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BE" w:rsidRPr="00CC0DD3" w:rsidRDefault="000F58BE" w:rsidP="000F58BE">
      <w:pPr>
        <w:pStyle w:val="Default"/>
        <w:spacing w:after="240"/>
        <w:jc w:val="center"/>
        <w:rPr>
          <w:rFonts w:ascii="Times New Roman" w:hAnsi="Times New Roman" w:cs="Times New Roman"/>
          <w:b/>
          <w:bCs/>
          <w:color w:val="auto"/>
          <w:sz w:val="32"/>
          <w:szCs w:val="32"/>
        </w:rPr>
      </w:pPr>
      <w:r w:rsidRPr="00CC0DD3">
        <w:rPr>
          <w:rFonts w:ascii="Times New Roman" w:hAnsi="Times New Roman" w:cs="Times New Roman"/>
          <w:b/>
          <w:bCs/>
          <w:color w:val="auto"/>
          <w:sz w:val="32"/>
          <w:szCs w:val="32"/>
        </w:rPr>
        <w:t>TOWN OF BRIDGTON</w:t>
      </w:r>
      <w:r w:rsidRPr="00CC0DD3">
        <w:rPr>
          <w:rFonts w:ascii="Times New Roman" w:hAnsi="Times New Roman" w:cs="Times New Roman"/>
          <w:b/>
          <w:bCs/>
          <w:color w:val="auto"/>
          <w:sz w:val="32"/>
          <w:szCs w:val="32"/>
        </w:rPr>
        <w:br/>
        <w:t>SEWAGE ORDINANCE</w:t>
      </w:r>
    </w:p>
    <w:p w:rsidR="00CC0DD3" w:rsidRPr="00E56B02" w:rsidRDefault="00CC0DD3" w:rsidP="000F58BE">
      <w:pPr>
        <w:pStyle w:val="Default"/>
        <w:spacing w:after="240"/>
        <w:jc w:val="center"/>
        <w:rPr>
          <w:rFonts w:ascii="Times New Roman" w:hAnsi="Times New Roman" w:cs="Times New Roman"/>
          <w:b/>
          <w:bCs/>
          <w:color w:val="auto"/>
        </w:rPr>
      </w:pPr>
    </w:p>
    <w:p w:rsidR="000F58BE" w:rsidRPr="00E56B02" w:rsidRDefault="000F58BE" w:rsidP="00893F4A">
      <w:pPr>
        <w:pStyle w:val="Default"/>
        <w:spacing w:after="100"/>
        <w:jc w:val="center"/>
        <w:rPr>
          <w:rFonts w:ascii="Times New Roman" w:hAnsi="Times New Roman" w:cs="Times New Roman"/>
          <w:color w:val="auto"/>
        </w:rPr>
      </w:pPr>
      <w:r w:rsidRPr="00E56B02">
        <w:rPr>
          <w:rFonts w:ascii="Times New Roman" w:hAnsi="Times New Roman" w:cs="Times New Roman"/>
          <w:color w:val="auto"/>
        </w:rPr>
        <w:t>TABLE OF CONTENTS</w:t>
      </w:r>
    </w:p>
    <w:p w:rsidR="000F58BE" w:rsidRPr="00E56B02" w:rsidRDefault="000F58BE" w:rsidP="00893F4A">
      <w:pPr>
        <w:pStyle w:val="Default"/>
        <w:tabs>
          <w:tab w:val="center" w:pos="8640"/>
        </w:tabs>
        <w:spacing w:after="100"/>
        <w:jc w:val="both"/>
        <w:rPr>
          <w:rFonts w:ascii="Times New Roman" w:hAnsi="Times New Roman" w:cs="Times New Roman"/>
          <w:color w:val="auto"/>
        </w:rPr>
      </w:pPr>
      <w:r w:rsidRPr="00E56B02">
        <w:rPr>
          <w:rFonts w:ascii="Times New Roman" w:hAnsi="Times New Roman" w:cs="Times New Roman"/>
          <w:color w:val="auto"/>
        </w:rPr>
        <w:tab/>
        <w:t xml:space="preserve">Page </w:t>
      </w:r>
    </w:p>
    <w:p w:rsidR="00CB31C2" w:rsidRPr="00E56B02" w:rsidRDefault="00CB31C2" w:rsidP="00893F4A">
      <w:pPr>
        <w:pStyle w:val="Default"/>
        <w:tabs>
          <w:tab w:val="right" w:pos="8280"/>
        </w:tabs>
        <w:spacing w:after="100"/>
        <w:jc w:val="both"/>
        <w:rPr>
          <w:rFonts w:ascii="Times New Roman" w:hAnsi="Times New Roman" w:cs="Times New Roman"/>
          <w:color w:val="auto"/>
        </w:rPr>
      </w:pPr>
      <w:r w:rsidRPr="00E56B02">
        <w:rPr>
          <w:rFonts w:ascii="Times New Roman" w:hAnsi="Times New Roman" w:cs="Times New Roman"/>
          <w:color w:val="auto"/>
        </w:rPr>
        <w:t>PREAMBLE</w:t>
      </w:r>
      <w:r w:rsidR="00893F4A">
        <w:rPr>
          <w:rFonts w:ascii="Times New Roman" w:hAnsi="Times New Roman" w:cs="Times New Roman"/>
          <w:color w:val="auto"/>
        </w:rPr>
        <w:t xml:space="preserve"> </w:t>
      </w:r>
      <w:r w:rsidR="00893F4A">
        <w:rPr>
          <w:rFonts w:ascii="Times New Roman" w:hAnsi="Times New Roman" w:cs="Times New Roman"/>
          <w:color w:val="auto"/>
        </w:rPr>
        <w:tab/>
      </w:r>
      <w:r w:rsidR="00E56B02" w:rsidRPr="00E56B02">
        <w:rPr>
          <w:rFonts w:ascii="Times New Roman" w:hAnsi="Times New Roman" w:cs="Times New Roman"/>
          <w:color w:val="auto"/>
        </w:rPr>
        <w:t>................................</w:t>
      </w:r>
      <w:r w:rsidRPr="00E56B02">
        <w:rPr>
          <w:rFonts w:ascii="Times New Roman" w:hAnsi="Times New Roman" w:cs="Times New Roman"/>
          <w:color w:val="auto"/>
        </w:rPr>
        <w:t>..............................................</w:t>
      </w:r>
      <w:r w:rsidR="00E56B02" w:rsidRPr="00E56B02">
        <w:rPr>
          <w:rFonts w:ascii="Times New Roman" w:hAnsi="Times New Roman" w:cs="Times New Roman"/>
          <w:color w:val="auto"/>
        </w:rPr>
        <w:t>....................................</w:t>
      </w:r>
      <w:r w:rsidR="00E56B02">
        <w:rPr>
          <w:rFonts w:ascii="Times New Roman" w:hAnsi="Times New Roman" w:cs="Times New Roman"/>
          <w:color w:val="auto"/>
        </w:rPr>
        <w:tab/>
      </w:r>
      <w:r w:rsidR="004040E2">
        <w:rPr>
          <w:rFonts w:ascii="Times New Roman" w:hAnsi="Times New Roman" w:cs="Times New Roman"/>
          <w:color w:val="auto"/>
        </w:rPr>
        <w:t xml:space="preserve">  </w:t>
      </w:r>
      <w:r w:rsidR="00724A71">
        <w:rPr>
          <w:rFonts w:ascii="Times New Roman" w:hAnsi="Times New Roman" w:cs="Times New Roman"/>
          <w:color w:val="auto"/>
        </w:rPr>
        <w:t>1</w:t>
      </w:r>
    </w:p>
    <w:p w:rsidR="000F58BE" w:rsidRPr="00E56B02" w:rsidRDefault="000F58BE" w:rsidP="00893F4A">
      <w:pPr>
        <w:pStyle w:val="Default"/>
        <w:tabs>
          <w:tab w:val="right" w:pos="8280"/>
        </w:tabs>
        <w:spacing w:after="100"/>
        <w:jc w:val="both"/>
        <w:rPr>
          <w:rFonts w:ascii="Times New Roman" w:hAnsi="Times New Roman" w:cs="Times New Roman"/>
          <w:color w:val="auto"/>
        </w:rPr>
      </w:pPr>
      <w:r w:rsidRPr="00E56B02">
        <w:rPr>
          <w:rFonts w:ascii="Times New Roman" w:hAnsi="Times New Roman" w:cs="Times New Roman"/>
          <w:color w:val="auto"/>
        </w:rPr>
        <w:t>ARTICLE I. Public Sewage Treatment</w:t>
      </w:r>
      <w:r w:rsidR="00E56B02">
        <w:rPr>
          <w:rFonts w:ascii="Times New Roman" w:hAnsi="Times New Roman" w:cs="Times New Roman"/>
          <w:color w:val="auto"/>
        </w:rPr>
        <w:t xml:space="preserve"> </w:t>
      </w:r>
      <w:r w:rsidR="00D661A5">
        <w:rPr>
          <w:rFonts w:ascii="Times New Roman" w:hAnsi="Times New Roman" w:cs="Times New Roman"/>
          <w:color w:val="auto"/>
        </w:rPr>
        <w:tab/>
      </w:r>
      <w:r w:rsidR="00E56B02" w:rsidRPr="00E56B02">
        <w:rPr>
          <w:rFonts w:ascii="Times New Roman" w:hAnsi="Times New Roman" w:cs="Times New Roman"/>
          <w:color w:val="auto"/>
        </w:rPr>
        <w:t>..............</w:t>
      </w:r>
      <w:r w:rsidR="00E56B02">
        <w:rPr>
          <w:rFonts w:ascii="Times New Roman" w:hAnsi="Times New Roman" w:cs="Times New Roman"/>
          <w:color w:val="auto"/>
        </w:rPr>
        <w:t>........</w:t>
      </w:r>
      <w:r w:rsidR="00E56B02" w:rsidRPr="00E56B02">
        <w:rPr>
          <w:rFonts w:ascii="Times New Roman" w:hAnsi="Times New Roman" w:cs="Times New Roman"/>
          <w:color w:val="auto"/>
        </w:rPr>
        <w:t>..............................</w:t>
      </w:r>
      <w:r w:rsidRPr="00E56B02">
        <w:rPr>
          <w:rFonts w:ascii="Times New Roman" w:hAnsi="Times New Roman" w:cs="Times New Roman"/>
          <w:color w:val="auto"/>
        </w:rPr>
        <w:t>.....................</w:t>
      </w:r>
      <w:r w:rsidR="00E56B02">
        <w:rPr>
          <w:rFonts w:ascii="Times New Roman" w:hAnsi="Times New Roman" w:cs="Times New Roman"/>
          <w:color w:val="auto"/>
        </w:rPr>
        <w:tab/>
      </w:r>
      <w:r w:rsidR="004040E2">
        <w:rPr>
          <w:rFonts w:ascii="Times New Roman" w:hAnsi="Times New Roman" w:cs="Times New Roman"/>
          <w:color w:val="auto"/>
        </w:rPr>
        <w:t xml:space="preserve">  </w:t>
      </w:r>
      <w:r w:rsidR="00724A71">
        <w:rPr>
          <w:rFonts w:ascii="Times New Roman" w:hAnsi="Times New Roman" w:cs="Times New Roman"/>
          <w:color w:val="auto"/>
        </w:rPr>
        <w:t>2</w:t>
      </w:r>
    </w:p>
    <w:p w:rsidR="000F58BE" w:rsidRPr="00E56B02" w:rsidRDefault="000F58BE" w:rsidP="00893F4A">
      <w:pPr>
        <w:pStyle w:val="Default"/>
        <w:tabs>
          <w:tab w:val="right" w:pos="8280"/>
        </w:tabs>
        <w:spacing w:after="100"/>
        <w:ind w:left="720"/>
        <w:jc w:val="both"/>
        <w:rPr>
          <w:rFonts w:ascii="Times New Roman" w:hAnsi="Times New Roman" w:cs="Times New Roman"/>
          <w:color w:val="auto"/>
        </w:rPr>
      </w:pPr>
      <w:r w:rsidRPr="00E56B02">
        <w:rPr>
          <w:rFonts w:ascii="Times New Roman" w:hAnsi="Times New Roman" w:cs="Times New Roman"/>
          <w:color w:val="auto"/>
        </w:rPr>
        <w:t>Section 1. Purpose</w:t>
      </w:r>
      <w:r w:rsidR="00E56B02">
        <w:rPr>
          <w:rFonts w:ascii="Times New Roman" w:hAnsi="Times New Roman" w:cs="Times New Roman"/>
          <w:color w:val="auto"/>
        </w:rPr>
        <w:t xml:space="preserve"> </w:t>
      </w:r>
      <w:r w:rsidR="00D661A5">
        <w:rPr>
          <w:rFonts w:ascii="Times New Roman" w:hAnsi="Times New Roman" w:cs="Times New Roman"/>
          <w:color w:val="auto"/>
        </w:rPr>
        <w:tab/>
        <w:t>...</w:t>
      </w:r>
      <w:r w:rsidR="00D661A5" w:rsidRPr="00E56B02">
        <w:rPr>
          <w:rFonts w:ascii="Times New Roman" w:hAnsi="Times New Roman" w:cs="Times New Roman"/>
          <w:color w:val="auto"/>
        </w:rPr>
        <w:t>.....</w:t>
      </w:r>
      <w:r w:rsidRPr="00E56B02">
        <w:rPr>
          <w:rFonts w:ascii="Times New Roman" w:hAnsi="Times New Roman" w:cs="Times New Roman"/>
          <w:color w:val="auto"/>
        </w:rPr>
        <w:t>.................</w:t>
      </w:r>
      <w:r w:rsidR="00E56B02" w:rsidRPr="00E56B02">
        <w:rPr>
          <w:rFonts w:ascii="Times New Roman" w:hAnsi="Times New Roman" w:cs="Times New Roman"/>
          <w:color w:val="auto"/>
        </w:rPr>
        <w:t>.........</w:t>
      </w:r>
      <w:r w:rsidR="00E56B02">
        <w:rPr>
          <w:rFonts w:ascii="Times New Roman" w:hAnsi="Times New Roman" w:cs="Times New Roman"/>
          <w:color w:val="auto"/>
        </w:rPr>
        <w:t>........</w:t>
      </w:r>
      <w:r w:rsidR="00E56B02" w:rsidRPr="00E56B02">
        <w:rPr>
          <w:rFonts w:ascii="Times New Roman" w:hAnsi="Times New Roman" w:cs="Times New Roman"/>
          <w:color w:val="auto"/>
        </w:rPr>
        <w:t>...................................................</w:t>
      </w:r>
      <w:r w:rsidR="00E56B02">
        <w:rPr>
          <w:rFonts w:ascii="Times New Roman" w:hAnsi="Times New Roman" w:cs="Times New Roman"/>
          <w:color w:val="auto"/>
        </w:rPr>
        <w:tab/>
      </w:r>
      <w:r w:rsidR="004040E2">
        <w:rPr>
          <w:rFonts w:ascii="Times New Roman" w:hAnsi="Times New Roman" w:cs="Times New Roman"/>
          <w:color w:val="auto"/>
        </w:rPr>
        <w:t xml:space="preserve">  </w:t>
      </w:r>
      <w:r w:rsidR="00724A71">
        <w:rPr>
          <w:rFonts w:ascii="Times New Roman" w:hAnsi="Times New Roman" w:cs="Times New Roman"/>
          <w:color w:val="auto"/>
        </w:rPr>
        <w:t>2</w:t>
      </w:r>
    </w:p>
    <w:p w:rsidR="000F58BE" w:rsidRPr="00E56B02" w:rsidRDefault="000F58BE" w:rsidP="00893F4A">
      <w:pPr>
        <w:pStyle w:val="Default"/>
        <w:tabs>
          <w:tab w:val="right" w:pos="8280"/>
        </w:tabs>
        <w:spacing w:after="100"/>
        <w:ind w:left="720"/>
        <w:jc w:val="both"/>
        <w:rPr>
          <w:rFonts w:ascii="Times New Roman" w:hAnsi="Times New Roman" w:cs="Times New Roman"/>
          <w:color w:val="auto"/>
        </w:rPr>
      </w:pPr>
      <w:r w:rsidRPr="00E56B02">
        <w:rPr>
          <w:rFonts w:ascii="Times New Roman" w:hAnsi="Times New Roman" w:cs="Times New Roman"/>
          <w:color w:val="auto"/>
        </w:rPr>
        <w:t xml:space="preserve">Section 2. </w:t>
      </w:r>
      <w:r w:rsidR="00EA3F97">
        <w:rPr>
          <w:rFonts w:ascii="Times New Roman" w:hAnsi="Times New Roman" w:cs="Times New Roman"/>
          <w:color w:val="auto"/>
        </w:rPr>
        <w:t xml:space="preserve">Authority and </w:t>
      </w:r>
      <w:r w:rsidRPr="00E56B02">
        <w:rPr>
          <w:rFonts w:ascii="Times New Roman" w:hAnsi="Times New Roman" w:cs="Times New Roman"/>
          <w:color w:val="auto"/>
        </w:rPr>
        <w:t>Scope</w:t>
      </w:r>
      <w:r w:rsidR="00E56B02">
        <w:rPr>
          <w:rFonts w:ascii="Times New Roman" w:hAnsi="Times New Roman" w:cs="Times New Roman"/>
          <w:color w:val="auto"/>
        </w:rPr>
        <w:t xml:space="preserve"> </w:t>
      </w:r>
      <w:r w:rsidR="00D661A5">
        <w:rPr>
          <w:rFonts w:ascii="Times New Roman" w:hAnsi="Times New Roman" w:cs="Times New Roman"/>
          <w:color w:val="auto"/>
        </w:rPr>
        <w:tab/>
        <w:t>.</w:t>
      </w:r>
      <w:r w:rsidR="00D661A5" w:rsidRPr="00E56B02">
        <w:rPr>
          <w:rFonts w:ascii="Times New Roman" w:hAnsi="Times New Roman" w:cs="Times New Roman"/>
          <w:color w:val="auto"/>
        </w:rPr>
        <w:t>....</w:t>
      </w:r>
      <w:r w:rsidRPr="00E56B02">
        <w:rPr>
          <w:rFonts w:ascii="Times New Roman" w:hAnsi="Times New Roman" w:cs="Times New Roman"/>
          <w:color w:val="auto"/>
        </w:rPr>
        <w:t>..</w:t>
      </w:r>
      <w:r w:rsidR="00EA3F97">
        <w:rPr>
          <w:rFonts w:ascii="Times New Roman" w:hAnsi="Times New Roman" w:cs="Times New Roman"/>
          <w:color w:val="auto"/>
        </w:rPr>
        <w:t>...................</w:t>
      </w:r>
      <w:r w:rsidR="00E56B02">
        <w:rPr>
          <w:rFonts w:ascii="Times New Roman" w:hAnsi="Times New Roman" w:cs="Times New Roman"/>
          <w:color w:val="auto"/>
        </w:rPr>
        <w:t>............................</w:t>
      </w:r>
      <w:r w:rsidR="00E56B02" w:rsidRPr="00E56B02">
        <w:rPr>
          <w:rFonts w:ascii="Times New Roman" w:hAnsi="Times New Roman" w:cs="Times New Roman"/>
          <w:color w:val="auto"/>
        </w:rPr>
        <w:t>...................</w:t>
      </w:r>
      <w:r w:rsidR="00D661A5">
        <w:rPr>
          <w:rFonts w:ascii="Times New Roman" w:hAnsi="Times New Roman" w:cs="Times New Roman"/>
          <w:color w:val="auto"/>
        </w:rPr>
        <w:tab/>
      </w:r>
      <w:r w:rsidR="004040E2">
        <w:rPr>
          <w:rFonts w:ascii="Times New Roman" w:hAnsi="Times New Roman" w:cs="Times New Roman"/>
          <w:color w:val="auto"/>
        </w:rPr>
        <w:t xml:space="preserve">  </w:t>
      </w:r>
      <w:r w:rsidR="00724A71">
        <w:rPr>
          <w:rFonts w:ascii="Times New Roman" w:hAnsi="Times New Roman" w:cs="Times New Roman"/>
          <w:color w:val="auto"/>
        </w:rPr>
        <w:t>2</w:t>
      </w:r>
    </w:p>
    <w:p w:rsidR="000F58BE" w:rsidRPr="00E56B02" w:rsidRDefault="000F58BE" w:rsidP="00893F4A">
      <w:pPr>
        <w:pStyle w:val="Default"/>
        <w:tabs>
          <w:tab w:val="right" w:pos="8280"/>
        </w:tabs>
        <w:spacing w:after="100"/>
        <w:ind w:left="720"/>
        <w:jc w:val="both"/>
        <w:rPr>
          <w:rFonts w:ascii="Times New Roman" w:hAnsi="Times New Roman" w:cs="Times New Roman"/>
          <w:color w:val="auto"/>
        </w:rPr>
      </w:pPr>
      <w:r w:rsidRPr="00E56B02">
        <w:rPr>
          <w:rFonts w:ascii="Times New Roman" w:hAnsi="Times New Roman" w:cs="Times New Roman"/>
          <w:color w:val="auto"/>
        </w:rPr>
        <w:t>Section 3. Definitions</w:t>
      </w:r>
      <w:r w:rsidR="00E56B02">
        <w:rPr>
          <w:rFonts w:ascii="Times New Roman" w:hAnsi="Times New Roman" w:cs="Times New Roman"/>
          <w:color w:val="auto"/>
        </w:rPr>
        <w:t xml:space="preserve"> </w:t>
      </w:r>
      <w:r w:rsidR="00D661A5">
        <w:rPr>
          <w:rFonts w:ascii="Times New Roman" w:hAnsi="Times New Roman" w:cs="Times New Roman"/>
          <w:color w:val="auto"/>
        </w:rPr>
        <w:tab/>
      </w:r>
      <w:r w:rsidR="00E56B02" w:rsidRPr="00E56B02">
        <w:rPr>
          <w:rFonts w:ascii="Times New Roman" w:hAnsi="Times New Roman" w:cs="Times New Roman"/>
          <w:color w:val="auto"/>
        </w:rPr>
        <w:t>........................</w:t>
      </w:r>
      <w:r w:rsidR="00E56B02">
        <w:rPr>
          <w:rFonts w:ascii="Times New Roman" w:hAnsi="Times New Roman" w:cs="Times New Roman"/>
          <w:color w:val="auto"/>
        </w:rPr>
        <w:t>................................................</w:t>
      </w:r>
      <w:r w:rsidR="00E56B02" w:rsidRPr="00E56B02">
        <w:rPr>
          <w:rFonts w:ascii="Times New Roman" w:hAnsi="Times New Roman" w:cs="Times New Roman"/>
          <w:color w:val="auto"/>
        </w:rPr>
        <w:t>................</w:t>
      </w:r>
      <w:r w:rsidR="00E56B02">
        <w:rPr>
          <w:rFonts w:ascii="Times New Roman" w:hAnsi="Times New Roman" w:cs="Times New Roman"/>
          <w:color w:val="auto"/>
        </w:rPr>
        <w:tab/>
      </w:r>
      <w:r w:rsidR="004040E2">
        <w:rPr>
          <w:rFonts w:ascii="Times New Roman" w:hAnsi="Times New Roman" w:cs="Times New Roman"/>
          <w:color w:val="auto"/>
        </w:rPr>
        <w:t xml:space="preserve">  </w:t>
      </w:r>
      <w:r w:rsidR="00724A71">
        <w:rPr>
          <w:rFonts w:ascii="Times New Roman" w:hAnsi="Times New Roman" w:cs="Times New Roman"/>
          <w:color w:val="auto"/>
        </w:rPr>
        <w:t>2</w:t>
      </w:r>
    </w:p>
    <w:p w:rsidR="000F58BE" w:rsidRPr="00E56B02" w:rsidRDefault="000F58BE" w:rsidP="00893F4A">
      <w:pPr>
        <w:pStyle w:val="Default"/>
        <w:tabs>
          <w:tab w:val="right" w:pos="8280"/>
        </w:tabs>
        <w:spacing w:after="100"/>
        <w:ind w:left="720"/>
        <w:jc w:val="both"/>
        <w:rPr>
          <w:rFonts w:ascii="Times New Roman" w:hAnsi="Times New Roman" w:cs="Times New Roman"/>
          <w:color w:val="auto"/>
        </w:rPr>
      </w:pPr>
      <w:r w:rsidRPr="00E56B02">
        <w:rPr>
          <w:rFonts w:ascii="Times New Roman" w:hAnsi="Times New Roman" w:cs="Times New Roman"/>
          <w:color w:val="auto"/>
        </w:rPr>
        <w:t>Section 4. Administration</w:t>
      </w:r>
      <w:r w:rsidR="00E56B02">
        <w:rPr>
          <w:rFonts w:ascii="Times New Roman" w:hAnsi="Times New Roman" w:cs="Times New Roman"/>
          <w:color w:val="auto"/>
        </w:rPr>
        <w:t xml:space="preserve"> </w:t>
      </w:r>
      <w:r w:rsidR="00D661A5">
        <w:rPr>
          <w:rFonts w:ascii="Times New Roman" w:hAnsi="Times New Roman" w:cs="Times New Roman"/>
          <w:color w:val="auto"/>
        </w:rPr>
        <w:tab/>
      </w:r>
      <w:r w:rsidR="00E56B02" w:rsidRPr="00E56B02">
        <w:rPr>
          <w:rFonts w:ascii="Times New Roman" w:hAnsi="Times New Roman" w:cs="Times New Roman"/>
          <w:color w:val="auto"/>
        </w:rPr>
        <w:t>.........................</w:t>
      </w:r>
      <w:r w:rsidR="00E56B02">
        <w:rPr>
          <w:rFonts w:ascii="Times New Roman" w:hAnsi="Times New Roman" w:cs="Times New Roman"/>
          <w:color w:val="auto"/>
        </w:rPr>
        <w:t>.........................................................</w:t>
      </w:r>
      <w:r w:rsidR="00E56B02">
        <w:rPr>
          <w:rFonts w:ascii="Times New Roman" w:hAnsi="Times New Roman" w:cs="Times New Roman"/>
          <w:color w:val="auto"/>
        </w:rPr>
        <w:tab/>
      </w:r>
      <w:r w:rsidR="004040E2">
        <w:rPr>
          <w:rFonts w:ascii="Times New Roman" w:hAnsi="Times New Roman" w:cs="Times New Roman"/>
          <w:color w:val="auto"/>
        </w:rPr>
        <w:t xml:space="preserve">  </w:t>
      </w:r>
      <w:r w:rsidR="00724A71">
        <w:rPr>
          <w:rFonts w:ascii="Times New Roman" w:hAnsi="Times New Roman" w:cs="Times New Roman"/>
          <w:color w:val="auto"/>
        </w:rPr>
        <w:t>5</w:t>
      </w:r>
    </w:p>
    <w:p w:rsidR="000F58BE" w:rsidRPr="00E56B02" w:rsidRDefault="000F58BE" w:rsidP="00893F4A">
      <w:pPr>
        <w:pStyle w:val="Default"/>
        <w:tabs>
          <w:tab w:val="right" w:pos="8280"/>
        </w:tabs>
        <w:spacing w:after="100"/>
        <w:ind w:left="720"/>
        <w:jc w:val="both"/>
        <w:rPr>
          <w:rFonts w:ascii="Times New Roman" w:hAnsi="Times New Roman" w:cs="Times New Roman"/>
          <w:color w:val="auto"/>
        </w:rPr>
      </w:pPr>
      <w:r w:rsidRPr="00E56B02">
        <w:rPr>
          <w:rFonts w:ascii="Times New Roman" w:hAnsi="Times New Roman" w:cs="Times New Roman"/>
          <w:color w:val="auto"/>
        </w:rPr>
        <w:t xml:space="preserve">Section 5. Building Sewers </w:t>
      </w:r>
      <w:r w:rsidR="00CB31C2" w:rsidRPr="00E56B02">
        <w:rPr>
          <w:rFonts w:ascii="Times New Roman" w:hAnsi="Times New Roman" w:cs="Times New Roman"/>
          <w:color w:val="auto"/>
        </w:rPr>
        <w:t>and</w:t>
      </w:r>
      <w:r w:rsidRPr="00E56B02">
        <w:rPr>
          <w:rFonts w:ascii="Times New Roman" w:hAnsi="Times New Roman" w:cs="Times New Roman"/>
          <w:color w:val="auto"/>
        </w:rPr>
        <w:t xml:space="preserve"> Connections</w:t>
      </w:r>
      <w:r w:rsidR="00E56B02">
        <w:rPr>
          <w:rFonts w:ascii="Times New Roman" w:hAnsi="Times New Roman" w:cs="Times New Roman"/>
          <w:color w:val="auto"/>
        </w:rPr>
        <w:t xml:space="preserve"> </w:t>
      </w:r>
      <w:r w:rsidR="00D661A5">
        <w:rPr>
          <w:rFonts w:ascii="Times New Roman" w:hAnsi="Times New Roman" w:cs="Times New Roman"/>
          <w:color w:val="auto"/>
        </w:rPr>
        <w:tab/>
      </w:r>
      <w:r w:rsidR="00E56B02" w:rsidRPr="00E56B02">
        <w:rPr>
          <w:rFonts w:ascii="Times New Roman" w:hAnsi="Times New Roman" w:cs="Times New Roman"/>
          <w:color w:val="auto"/>
        </w:rPr>
        <w:t>.............................</w:t>
      </w:r>
      <w:r w:rsidR="00893F4A">
        <w:rPr>
          <w:rFonts w:ascii="Times New Roman" w:hAnsi="Times New Roman" w:cs="Times New Roman"/>
          <w:color w:val="auto"/>
        </w:rPr>
        <w:t>...............</w:t>
      </w:r>
      <w:r w:rsidR="00E56B02">
        <w:rPr>
          <w:rFonts w:ascii="Times New Roman" w:hAnsi="Times New Roman" w:cs="Times New Roman"/>
          <w:color w:val="auto"/>
        </w:rPr>
        <w:t>....</w:t>
      </w:r>
      <w:r w:rsidR="00E56B02">
        <w:rPr>
          <w:rFonts w:ascii="Times New Roman" w:hAnsi="Times New Roman" w:cs="Times New Roman"/>
          <w:color w:val="auto"/>
        </w:rPr>
        <w:tab/>
      </w:r>
      <w:r w:rsidR="004040E2">
        <w:rPr>
          <w:rFonts w:ascii="Times New Roman" w:hAnsi="Times New Roman" w:cs="Times New Roman"/>
          <w:color w:val="auto"/>
        </w:rPr>
        <w:t xml:space="preserve">  </w:t>
      </w:r>
      <w:r w:rsidR="00724A71">
        <w:rPr>
          <w:rFonts w:ascii="Times New Roman" w:hAnsi="Times New Roman" w:cs="Times New Roman"/>
          <w:color w:val="auto"/>
        </w:rPr>
        <w:t>7</w:t>
      </w:r>
    </w:p>
    <w:p w:rsidR="000F58BE" w:rsidRPr="00E56B02" w:rsidRDefault="000F58BE" w:rsidP="00893F4A">
      <w:pPr>
        <w:pStyle w:val="Default"/>
        <w:tabs>
          <w:tab w:val="right" w:pos="8280"/>
        </w:tabs>
        <w:spacing w:after="100"/>
        <w:ind w:left="720"/>
        <w:jc w:val="both"/>
        <w:rPr>
          <w:rFonts w:ascii="Times New Roman" w:hAnsi="Times New Roman" w:cs="Times New Roman"/>
          <w:color w:val="auto"/>
        </w:rPr>
      </w:pPr>
      <w:r w:rsidRPr="00E56B02">
        <w:rPr>
          <w:rFonts w:ascii="Times New Roman" w:hAnsi="Times New Roman" w:cs="Times New Roman"/>
          <w:color w:val="auto"/>
        </w:rPr>
        <w:t>Section 6. Use of Public Sewers</w:t>
      </w:r>
      <w:r w:rsidR="00E56B02">
        <w:rPr>
          <w:rFonts w:ascii="Times New Roman" w:hAnsi="Times New Roman" w:cs="Times New Roman"/>
          <w:color w:val="auto"/>
        </w:rPr>
        <w:t xml:space="preserve"> </w:t>
      </w:r>
      <w:r w:rsidR="00D661A5">
        <w:rPr>
          <w:rFonts w:ascii="Times New Roman" w:hAnsi="Times New Roman" w:cs="Times New Roman"/>
          <w:color w:val="auto"/>
        </w:rPr>
        <w:tab/>
      </w:r>
      <w:r w:rsidR="00E56B02" w:rsidRPr="00E56B02">
        <w:rPr>
          <w:rFonts w:ascii="Times New Roman" w:hAnsi="Times New Roman" w:cs="Times New Roman"/>
          <w:color w:val="auto"/>
        </w:rPr>
        <w:t>.............................</w:t>
      </w:r>
      <w:r w:rsidR="00E56B02">
        <w:rPr>
          <w:rFonts w:ascii="Times New Roman" w:hAnsi="Times New Roman" w:cs="Times New Roman"/>
          <w:color w:val="auto"/>
        </w:rPr>
        <w:t>.........</w:t>
      </w:r>
      <w:r w:rsidR="00893F4A">
        <w:rPr>
          <w:rFonts w:ascii="Times New Roman" w:hAnsi="Times New Roman" w:cs="Times New Roman"/>
          <w:color w:val="auto"/>
        </w:rPr>
        <w:t>............................</w:t>
      </w:r>
      <w:r w:rsidR="00E56B02">
        <w:rPr>
          <w:rFonts w:ascii="Times New Roman" w:hAnsi="Times New Roman" w:cs="Times New Roman"/>
          <w:color w:val="auto"/>
        </w:rPr>
        <w:t>.....</w:t>
      </w:r>
      <w:r w:rsidR="00E56B02">
        <w:rPr>
          <w:rFonts w:ascii="Times New Roman" w:hAnsi="Times New Roman" w:cs="Times New Roman"/>
          <w:color w:val="auto"/>
        </w:rPr>
        <w:tab/>
      </w:r>
      <w:r w:rsidR="00103686">
        <w:rPr>
          <w:rFonts w:ascii="Times New Roman" w:hAnsi="Times New Roman" w:cs="Times New Roman"/>
          <w:color w:val="auto"/>
        </w:rPr>
        <w:t>1</w:t>
      </w:r>
      <w:r w:rsidR="00724A71">
        <w:rPr>
          <w:rFonts w:ascii="Times New Roman" w:hAnsi="Times New Roman" w:cs="Times New Roman"/>
          <w:color w:val="auto"/>
        </w:rPr>
        <w:t>0</w:t>
      </w:r>
      <w:r w:rsidRPr="00E56B02">
        <w:rPr>
          <w:rFonts w:ascii="Times New Roman" w:hAnsi="Times New Roman" w:cs="Times New Roman"/>
          <w:color w:val="auto"/>
        </w:rPr>
        <w:t xml:space="preserve"> </w:t>
      </w:r>
    </w:p>
    <w:p w:rsidR="000F58BE" w:rsidRPr="00E56B02" w:rsidRDefault="000F58BE" w:rsidP="00893F4A">
      <w:pPr>
        <w:pStyle w:val="Default"/>
        <w:tabs>
          <w:tab w:val="right" w:pos="8280"/>
        </w:tabs>
        <w:spacing w:after="100"/>
        <w:ind w:left="720"/>
        <w:jc w:val="both"/>
        <w:rPr>
          <w:rFonts w:ascii="Times New Roman" w:hAnsi="Times New Roman" w:cs="Times New Roman"/>
          <w:color w:val="auto"/>
        </w:rPr>
      </w:pPr>
      <w:r w:rsidRPr="00E56B02">
        <w:rPr>
          <w:rFonts w:ascii="Times New Roman" w:hAnsi="Times New Roman" w:cs="Times New Roman"/>
          <w:color w:val="auto"/>
        </w:rPr>
        <w:t>Section 7. Board of Appeals</w:t>
      </w:r>
      <w:r w:rsidR="00E56B02">
        <w:rPr>
          <w:rFonts w:ascii="Times New Roman" w:hAnsi="Times New Roman" w:cs="Times New Roman"/>
          <w:color w:val="auto"/>
        </w:rPr>
        <w:t xml:space="preserve"> </w:t>
      </w:r>
      <w:r w:rsidR="00D661A5">
        <w:rPr>
          <w:rFonts w:ascii="Times New Roman" w:hAnsi="Times New Roman" w:cs="Times New Roman"/>
          <w:color w:val="auto"/>
        </w:rPr>
        <w:tab/>
      </w:r>
      <w:r w:rsidRPr="00E56B02">
        <w:rPr>
          <w:rFonts w:ascii="Times New Roman" w:hAnsi="Times New Roman" w:cs="Times New Roman"/>
          <w:color w:val="auto"/>
        </w:rPr>
        <w:t>.......................</w:t>
      </w:r>
      <w:r w:rsidR="00E56B02" w:rsidRPr="00E56B02">
        <w:rPr>
          <w:rFonts w:ascii="Times New Roman" w:hAnsi="Times New Roman" w:cs="Times New Roman"/>
          <w:color w:val="auto"/>
        </w:rPr>
        <w:t>...........................</w:t>
      </w:r>
      <w:r w:rsidR="00E56B02">
        <w:rPr>
          <w:rFonts w:ascii="Times New Roman" w:hAnsi="Times New Roman" w:cs="Times New Roman"/>
          <w:color w:val="auto"/>
        </w:rPr>
        <w:t>...</w:t>
      </w:r>
      <w:r w:rsidR="00893F4A">
        <w:rPr>
          <w:rFonts w:ascii="Times New Roman" w:hAnsi="Times New Roman" w:cs="Times New Roman"/>
          <w:color w:val="auto"/>
        </w:rPr>
        <w:t>...................</w:t>
      </w:r>
      <w:r w:rsidR="00E56B02">
        <w:rPr>
          <w:rFonts w:ascii="Times New Roman" w:hAnsi="Times New Roman" w:cs="Times New Roman"/>
          <w:color w:val="auto"/>
        </w:rPr>
        <w:t>......</w:t>
      </w:r>
      <w:r w:rsidR="00E56B02">
        <w:rPr>
          <w:rFonts w:ascii="Times New Roman" w:hAnsi="Times New Roman" w:cs="Times New Roman"/>
          <w:color w:val="auto"/>
        </w:rPr>
        <w:tab/>
      </w:r>
      <w:r w:rsidR="00103686">
        <w:rPr>
          <w:rFonts w:ascii="Times New Roman" w:hAnsi="Times New Roman" w:cs="Times New Roman"/>
          <w:color w:val="auto"/>
        </w:rPr>
        <w:t>1</w:t>
      </w:r>
      <w:r w:rsidR="00724A71">
        <w:rPr>
          <w:rFonts w:ascii="Times New Roman" w:hAnsi="Times New Roman" w:cs="Times New Roman"/>
          <w:color w:val="auto"/>
        </w:rPr>
        <w:t>2</w:t>
      </w:r>
    </w:p>
    <w:p w:rsidR="000F58BE" w:rsidRPr="00E56B02" w:rsidRDefault="000F58BE" w:rsidP="00893F4A">
      <w:pPr>
        <w:pStyle w:val="Default"/>
        <w:tabs>
          <w:tab w:val="right" w:pos="8280"/>
        </w:tabs>
        <w:spacing w:after="100"/>
        <w:ind w:left="720"/>
        <w:jc w:val="both"/>
        <w:rPr>
          <w:rFonts w:ascii="Times New Roman" w:hAnsi="Times New Roman" w:cs="Times New Roman"/>
          <w:color w:val="auto"/>
        </w:rPr>
      </w:pPr>
      <w:r w:rsidRPr="00E56B02">
        <w:rPr>
          <w:rFonts w:ascii="Times New Roman" w:hAnsi="Times New Roman" w:cs="Times New Roman"/>
          <w:color w:val="auto"/>
        </w:rPr>
        <w:t xml:space="preserve">Section 8. Sewer </w:t>
      </w:r>
      <w:r w:rsidR="00D661A5">
        <w:rPr>
          <w:rFonts w:ascii="Times New Roman" w:hAnsi="Times New Roman" w:cs="Times New Roman"/>
          <w:color w:val="auto"/>
        </w:rPr>
        <w:t xml:space="preserve">Assessments, </w:t>
      </w:r>
      <w:r w:rsidR="00E337FB">
        <w:rPr>
          <w:rFonts w:ascii="Times New Roman" w:hAnsi="Times New Roman" w:cs="Times New Roman"/>
          <w:color w:val="auto"/>
        </w:rPr>
        <w:t>Fees and</w:t>
      </w:r>
      <w:r w:rsidR="007202FE" w:rsidRPr="00E56B02">
        <w:rPr>
          <w:rFonts w:ascii="Times New Roman" w:hAnsi="Times New Roman" w:cs="Times New Roman"/>
          <w:color w:val="auto"/>
        </w:rPr>
        <w:t xml:space="preserve"> </w:t>
      </w:r>
      <w:r w:rsidRPr="00E56B02">
        <w:rPr>
          <w:rFonts w:ascii="Times New Roman" w:hAnsi="Times New Roman" w:cs="Times New Roman"/>
          <w:color w:val="auto"/>
        </w:rPr>
        <w:t>Ser</w:t>
      </w:r>
      <w:r w:rsidR="00E56B02">
        <w:rPr>
          <w:rFonts w:ascii="Times New Roman" w:hAnsi="Times New Roman" w:cs="Times New Roman"/>
          <w:color w:val="auto"/>
        </w:rPr>
        <w:t xml:space="preserve">vice Charges </w:t>
      </w:r>
      <w:r w:rsidR="00D661A5">
        <w:rPr>
          <w:rFonts w:ascii="Times New Roman" w:hAnsi="Times New Roman" w:cs="Times New Roman"/>
          <w:color w:val="auto"/>
        </w:rPr>
        <w:tab/>
        <w:t>..</w:t>
      </w:r>
      <w:r w:rsidR="00893F4A">
        <w:rPr>
          <w:rFonts w:ascii="Times New Roman" w:hAnsi="Times New Roman" w:cs="Times New Roman"/>
          <w:color w:val="auto"/>
        </w:rPr>
        <w:t>....................</w:t>
      </w:r>
      <w:r w:rsidR="00D661A5" w:rsidRPr="00E56B02">
        <w:rPr>
          <w:rFonts w:ascii="Times New Roman" w:hAnsi="Times New Roman" w:cs="Times New Roman"/>
          <w:color w:val="auto"/>
        </w:rPr>
        <w:t>.....</w:t>
      </w:r>
      <w:r w:rsidR="00D661A5">
        <w:rPr>
          <w:rFonts w:ascii="Times New Roman" w:hAnsi="Times New Roman" w:cs="Times New Roman"/>
          <w:color w:val="auto"/>
        </w:rPr>
        <w:t>....</w:t>
      </w:r>
      <w:r w:rsidR="00E56B02">
        <w:rPr>
          <w:rFonts w:ascii="Times New Roman" w:hAnsi="Times New Roman" w:cs="Times New Roman"/>
          <w:color w:val="auto"/>
        </w:rPr>
        <w:t>.</w:t>
      </w:r>
      <w:r w:rsidR="00E56B02">
        <w:rPr>
          <w:rFonts w:ascii="Times New Roman" w:hAnsi="Times New Roman" w:cs="Times New Roman"/>
          <w:color w:val="auto"/>
        </w:rPr>
        <w:tab/>
      </w:r>
      <w:r w:rsidR="00103686">
        <w:rPr>
          <w:rFonts w:ascii="Times New Roman" w:hAnsi="Times New Roman" w:cs="Times New Roman"/>
          <w:color w:val="auto"/>
        </w:rPr>
        <w:t>1</w:t>
      </w:r>
      <w:r w:rsidR="00724A71">
        <w:rPr>
          <w:rFonts w:ascii="Times New Roman" w:hAnsi="Times New Roman" w:cs="Times New Roman"/>
          <w:color w:val="auto"/>
        </w:rPr>
        <w:t>4</w:t>
      </w:r>
    </w:p>
    <w:p w:rsidR="00CB31C2" w:rsidRPr="00E56B02" w:rsidRDefault="005A1081" w:rsidP="00893F4A">
      <w:pPr>
        <w:pStyle w:val="Default"/>
        <w:tabs>
          <w:tab w:val="right" w:pos="8280"/>
        </w:tabs>
        <w:spacing w:after="100"/>
        <w:ind w:left="720"/>
        <w:jc w:val="both"/>
        <w:rPr>
          <w:rFonts w:ascii="Times New Roman" w:hAnsi="Times New Roman" w:cs="Times New Roman"/>
          <w:color w:val="auto"/>
        </w:rPr>
      </w:pPr>
      <w:r w:rsidRPr="00E56B02">
        <w:rPr>
          <w:rFonts w:ascii="Times New Roman" w:hAnsi="Times New Roman" w:cs="Times New Roman"/>
          <w:color w:val="auto"/>
        </w:rPr>
        <w:t>Section 9</w:t>
      </w:r>
      <w:r w:rsidR="00CB31C2" w:rsidRPr="00E56B02">
        <w:rPr>
          <w:rFonts w:ascii="Times New Roman" w:hAnsi="Times New Roman" w:cs="Times New Roman"/>
          <w:color w:val="auto"/>
        </w:rPr>
        <w:t>. Grandfathered Sewer Allocation</w:t>
      </w:r>
      <w:r w:rsidR="00D661A5">
        <w:rPr>
          <w:rFonts w:ascii="Times New Roman" w:hAnsi="Times New Roman" w:cs="Times New Roman"/>
          <w:color w:val="auto"/>
        </w:rPr>
        <w:t xml:space="preserve"> Holders </w:t>
      </w:r>
      <w:r w:rsidR="00D661A5">
        <w:rPr>
          <w:rFonts w:ascii="Times New Roman" w:hAnsi="Times New Roman" w:cs="Times New Roman"/>
          <w:color w:val="auto"/>
        </w:rPr>
        <w:tab/>
      </w:r>
      <w:r w:rsidR="00D661A5" w:rsidRPr="00E56B02">
        <w:rPr>
          <w:rFonts w:ascii="Times New Roman" w:hAnsi="Times New Roman" w:cs="Times New Roman"/>
          <w:color w:val="auto"/>
        </w:rPr>
        <w:t>..........</w:t>
      </w:r>
      <w:r w:rsidR="00893F4A">
        <w:rPr>
          <w:rFonts w:ascii="Times New Roman" w:hAnsi="Times New Roman" w:cs="Times New Roman"/>
          <w:color w:val="auto"/>
        </w:rPr>
        <w:t>.................</w:t>
      </w:r>
      <w:r w:rsidR="00D661A5" w:rsidRPr="00E56B02">
        <w:rPr>
          <w:rFonts w:ascii="Times New Roman" w:hAnsi="Times New Roman" w:cs="Times New Roman"/>
          <w:color w:val="auto"/>
        </w:rPr>
        <w:t>........</w:t>
      </w:r>
      <w:r w:rsidR="00D661A5">
        <w:rPr>
          <w:rFonts w:ascii="Times New Roman" w:hAnsi="Times New Roman" w:cs="Times New Roman"/>
          <w:color w:val="auto"/>
        </w:rPr>
        <w:t>.....</w:t>
      </w:r>
      <w:r w:rsidR="00E56B02">
        <w:rPr>
          <w:rFonts w:ascii="Times New Roman" w:hAnsi="Times New Roman" w:cs="Times New Roman"/>
          <w:color w:val="auto"/>
        </w:rPr>
        <w:tab/>
      </w:r>
      <w:r w:rsidR="00103686">
        <w:rPr>
          <w:rFonts w:ascii="Times New Roman" w:hAnsi="Times New Roman" w:cs="Times New Roman"/>
          <w:color w:val="auto"/>
        </w:rPr>
        <w:t>1</w:t>
      </w:r>
      <w:r w:rsidR="00724A71">
        <w:rPr>
          <w:rFonts w:ascii="Times New Roman" w:hAnsi="Times New Roman" w:cs="Times New Roman"/>
          <w:color w:val="auto"/>
        </w:rPr>
        <w:t>7</w:t>
      </w:r>
    </w:p>
    <w:p w:rsidR="000F58BE" w:rsidRPr="00E56B02" w:rsidRDefault="000F58BE" w:rsidP="00893F4A">
      <w:pPr>
        <w:pStyle w:val="Default"/>
        <w:tabs>
          <w:tab w:val="right" w:pos="8280"/>
        </w:tabs>
        <w:spacing w:after="100"/>
        <w:ind w:left="720"/>
        <w:jc w:val="both"/>
        <w:rPr>
          <w:rFonts w:ascii="Times New Roman" w:hAnsi="Times New Roman" w:cs="Times New Roman"/>
          <w:color w:val="auto"/>
        </w:rPr>
      </w:pPr>
      <w:r w:rsidRPr="00E56B02">
        <w:rPr>
          <w:rFonts w:ascii="Times New Roman" w:hAnsi="Times New Roman" w:cs="Times New Roman"/>
          <w:color w:val="auto"/>
        </w:rPr>
        <w:t xml:space="preserve">Section </w:t>
      </w:r>
      <w:r w:rsidR="00CB31C2" w:rsidRPr="00E56B02">
        <w:rPr>
          <w:rFonts w:ascii="Times New Roman" w:hAnsi="Times New Roman" w:cs="Times New Roman"/>
          <w:color w:val="auto"/>
        </w:rPr>
        <w:t>10</w:t>
      </w:r>
      <w:r w:rsidRPr="00E56B02">
        <w:rPr>
          <w:rFonts w:ascii="Times New Roman" w:hAnsi="Times New Roman" w:cs="Times New Roman"/>
          <w:color w:val="auto"/>
        </w:rPr>
        <w:t>. Penaltie</w:t>
      </w:r>
      <w:r w:rsidR="00E56B02">
        <w:rPr>
          <w:rFonts w:ascii="Times New Roman" w:hAnsi="Times New Roman" w:cs="Times New Roman"/>
          <w:color w:val="auto"/>
        </w:rPr>
        <w:t xml:space="preserve">s </w:t>
      </w:r>
      <w:r w:rsidR="00D661A5">
        <w:rPr>
          <w:rFonts w:ascii="Times New Roman" w:hAnsi="Times New Roman" w:cs="Times New Roman"/>
          <w:color w:val="auto"/>
        </w:rPr>
        <w:tab/>
      </w:r>
      <w:r w:rsidR="00D661A5" w:rsidRPr="00E56B02">
        <w:rPr>
          <w:rFonts w:ascii="Times New Roman" w:hAnsi="Times New Roman" w:cs="Times New Roman"/>
          <w:color w:val="auto"/>
        </w:rPr>
        <w:t>...............................</w:t>
      </w:r>
      <w:r w:rsidR="00D661A5">
        <w:rPr>
          <w:rFonts w:ascii="Times New Roman" w:hAnsi="Times New Roman" w:cs="Times New Roman"/>
          <w:color w:val="auto"/>
        </w:rPr>
        <w:t>..............</w:t>
      </w:r>
      <w:r w:rsidR="00893F4A">
        <w:rPr>
          <w:rFonts w:ascii="Times New Roman" w:hAnsi="Times New Roman" w:cs="Times New Roman"/>
          <w:color w:val="auto"/>
        </w:rPr>
        <w:t>.........................</w:t>
      </w:r>
      <w:r w:rsidR="00D661A5">
        <w:rPr>
          <w:rFonts w:ascii="Times New Roman" w:hAnsi="Times New Roman" w:cs="Times New Roman"/>
          <w:color w:val="auto"/>
        </w:rPr>
        <w:t>..</w:t>
      </w:r>
      <w:r w:rsidR="00D661A5" w:rsidRPr="00E56B02">
        <w:rPr>
          <w:rFonts w:ascii="Times New Roman" w:hAnsi="Times New Roman" w:cs="Times New Roman"/>
          <w:color w:val="auto"/>
        </w:rPr>
        <w:t>................</w:t>
      </w:r>
      <w:r w:rsidR="00103686">
        <w:rPr>
          <w:rFonts w:ascii="Times New Roman" w:hAnsi="Times New Roman" w:cs="Times New Roman"/>
          <w:color w:val="auto"/>
        </w:rPr>
        <w:tab/>
        <w:t>1</w:t>
      </w:r>
      <w:r w:rsidR="00724A71">
        <w:rPr>
          <w:rFonts w:ascii="Times New Roman" w:hAnsi="Times New Roman" w:cs="Times New Roman"/>
          <w:color w:val="auto"/>
        </w:rPr>
        <w:t>8</w:t>
      </w:r>
    </w:p>
    <w:p w:rsidR="00044180" w:rsidRPr="00E56B02" w:rsidRDefault="000F58BE" w:rsidP="00893F4A">
      <w:pPr>
        <w:pStyle w:val="Default"/>
        <w:tabs>
          <w:tab w:val="right" w:pos="8280"/>
        </w:tabs>
        <w:spacing w:after="100"/>
        <w:ind w:left="720"/>
        <w:jc w:val="both"/>
        <w:rPr>
          <w:rFonts w:ascii="Times New Roman" w:hAnsi="Times New Roman" w:cs="Times New Roman"/>
          <w:color w:val="auto"/>
        </w:rPr>
      </w:pPr>
      <w:r w:rsidRPr="00E56B02">
        <w:rPr>
          <w:rFonts w:ascii="Times New Roman" w:hAnsi="Times New Roman" w:cs="Times New Roman"/>
          <w:color w:val="auto"/>
        </w:rPr>
        <w:t>Section 1</w:t>
      </w:r>
      <w:r w:rsidR="00CB31C2" w:rsidRPr="00E56B02">
        <w:rPr>
          <w:rFonts w:ascii="Times New Roman" w:hAnsi="Times New Roman" w:cs="Times New Roman"/>
          <w:color w:val="auto"/>
        </w:rPr>
        <w:t>1</w:t>
      </w:r>
      <w:r w:rsidRPr="00E56B02">
        <w:rPr>
          <w:rFonts w:ascii="Times New Roman" w:hAnsi="Times New Roman" w:cs="Times New Roman"/>
          <w:color w:val="auto"/>
        </w:rPr>
        <w:t>. Validity</w:t>
      </w:r>
      <w:r w:rsidR="00D661A5">
        <w:rPr>
          <w:rFonts w:ascii="Times New Roman" w:hAnsi="Times New Roman" w:cs="Times New Roman"/>
          <w:color w:val="auto"/>
        </w:rPr>
        <w:t xml:space="preserve"> </w:t>
      </w:r>
      <w:r w:rsidR="00D661A5">
        <w:rPr>
          <w:rFonts w:ascii="Times New Roman" w:hAnsi="Times New Roman" w:cs="Times New Roman"/>
          <w:color w:val="auto"/>
        </w:rPr>
        <w:tab/>
      </w:r>
      <w:r w:rsidR="00D661A5" w:rsidRPr="00E56B02">
        <w:rPr>
          <w:rFonts w:ascii="Times New Roman" w:hAnsi="Times New Roman" w:cs="Times New Roman"/>
          <w:color w:val="auto"/>
        </w:rPr>
        <w:t>...............................</w:t>
      </w:r>
      <w:r w:rsidR="00D661A5">
        <w:rPr>
          <w:rFonts w:ascii="Times New Roman" w:hAnsi="Times New Roman" w:cs="Times New Roman"/>
          <w:color w:val="auto"/>
        </w:rPr>
        <w:t>...........................................</w:t>
      </w:r>
      <w:r w:rsidR="00D661A5" w:rsidRPr="00E56B02">
        <w:rPr>
          <w:rFonts w:ascii="Times New Roman" w:hAnsi="Times New Roman" w:cs="Times New Roman"/>
          <w:color w:val="auto"/>
        </w:rPr>
        <w:t>................</w:t>
      </w:r>
      <w:r w:rsidR="00E56B02">
        <w:rPr>
          <w:rFonts w:ascii="Times New Roman" w:hAnsi="Times New Roman" w:cs="Times New Roman"/>
          <w:color w:val="auto"/>
        </w:rPr>
        <w:tab/>
      </w:r>
      <w:r w:rsidR="00103686">
        <w:rPr>
          <w:rFonts w:ascii="Times New Roman" w:hAnsi="Times New Roman" w:cs="Times New Roman"/>
          <w:color w:val="auto"/>
        </w:rPr>
        <w:t>1</w:t>
      </w:r>
      <w:r w:rsidR="00724A71">
        <w:rPr>
          <w:rFonts w:ascii="Times New Roman" w:hAnsi="Times New Roman" w:cs="Times New Roman"/>
          <w:color w:val="auto"/>
        </w:rPr>
        <w:t>8</w:t>
      </w:r>
    </w:p>
    <w:p w:rsidR="00044180" w:rsidRPr="00E56B02" w:rsidRDefault="00044180" w:rsidP="00893F4A">
      <w:pPr>
        <w:pStyle w:val="Default"/>
        <w:tabs>
          <w:tab w:val="right" w:pos="8280"/>
        </w:tabs>
        <w:spacing w:after="100"/>
        <w:ind w:left="720"/>
        <w:jc w:val="both"/>
        <w:rPr>
          <w:rFonts w:ascii="Times New Roman" w:hAnsi="Times New Roman" w:cs="Times New Roman"/>
          <w:color w:val="auto"/>
        </w:rPr>
      </w:pPr>
      <w:r w:rsidRPr="00E56B02">
        <w:rPr>
          <w:rFonts w:ascii="Times New Roman" w:hAnsi="Times New Roman" w:cs="Times New Roman"/>
          <w:color w:val="auto"/>
        </w:rPr>
        <w:t>Section 1</w:t>
      </w:r>
      <w:r w:rsidR="00CB31C2" w:rsidRPr="00E56B02">
        <w:rPr>
          <w:rFonts w:ascii="Times New Roman" w:hAnsi="Times New Roman" w:cs="Times New Roman"/>
          <w:color w:val="auto"/>
        </w:rPr>
        <w:t>2</w:t>
      </w:r>
      <w:r w:rsidRPr="00E56B02">
        <w:rPr>
          <w:rFonts w:ascii="Times New Roman" w:hAnsi="Times New Roman" w:cs="Times New Roman"/>
          <w:color w:val="auto"/>
        </w:rPr>
        <w:t>. Retroactivity</w:t>
      </w:r>
      <w:r w:rsidR="00D661A5">
        <w:rPr>
          <w:rFonts w:ascii="Times New Roman" w:hAnsi="Times New Roman" w:cs="Times New Roman"/>
          <w:color w:val="auto"/>
        </w:rPr>
        <w:t xml:space="preserve"> </w:t>
      </w:r>
      <w:r w:rsidR="00D661A5">
        <w:rPr>
          <w:rFonts w:ascii="Times New Roman" w:hAnsi="Times New Roman" w:cs="Times New Roman"/>
          <w:color w:val="auto"/>
        </w:rPr>
        <w:tab/>
      </w:r>
      <w:r w:rsidR="00D661A5" w:rsidRPr="00E56B02">
        <w:rPr>
          <w:rFonts w:ascii="Times New Roman" w:hAnsi="Times New Roman" w:cs="Times New Roman"/>
          <w:color w:val="auto"/>
        </w:rPr>
        <w:t>...............................</w:t>
      </w:r>
      <w:r w:rsidR="00D661A5">
        <w:rPr>
          <w:rFonts w:ascii="Times New Roman" w:hAnsi="Times New Roman" w:cs="Times New Roman"/>
          <w:color w:val="auto"/>
        </w:rPr>
        <w:t>.....................................................</w:t>
      </w:r>
      <w:r w:rsidR="00103686">
        <w:rPr>
          <w:rFonts w:ascii="Times New Roman" w:hAnsi="Times New Roman" w:cs="Times New Roman"/>
          <w:color w:val="auto"/>
        </w:rPr>
        <w:tab/>
        <w:t>1</w:t>
      </w:r>
      <w:r w:rsidR="00724A71">
        <w:rPr>
          <w:rFonts w:ascii="Times New Roman" w:hAnsi="Times New Roman" w:cs="Times New Roman"/>
          <w:color w:val="auto"/>
        </w:rPr>
        <w:t>8</w:t>
      </w:r>
    </w:p>
    <w:p w:rsidR="000F58BE" w:rsidRPr="00E56B02" w:rsidRDefault="000F58BE" w:rsidP="00893F4A">
      <w:pPr>
        <w:pStyle w:val="Default"/>
        <w:tabs>
          <w:tab w:val="right" w:pos="8280"/>
        </w:tabs>
        <w:spacing w:after="100"/>
        <w:jc w:val="both"/>
        <w:rPr>
          <w:rFonts w:ascii="Times New Roman" w:hAnsi="Times New Roman" w:cs="Times New Roman"/>
          <w:color w:val="auto"/>
        </w:rPr>
      </w:pPr>
      <w:r w:rsidRPr="00E56B02">
        <w:rPr>
          <w:rFonts w:ascii="Times New Roman" w:hAnsi="Times New Roman" w:cs="Times New Roman"/>
          <w:color w:val="auto"/>
        </w:rPr>
        <w:t xml:space="preserve">ARTICLE II. </w:t>
      </w:r>
      <w:r w:rsidR="00D661A5">
        <w:rPr>
          <w:rFonts w:ascii="Times New Roman" w:hAnsi="Times New Roman" w:cs="Times New Roman"/>
          <w:color w:val="auto"/>
        </w:rPr>
        <w:t xml:space="preserve">Management of </w:t>
      </w:r>
      <w:r w:rsidRPr="00E56B02">
        <w:rPr>
          <w:rFonts w:ascii="Times New Roman" w:hAnsi="Times New Roman" w:cs="Times New Roman"/>
          <w:color w:val="auto"/>
        </w:rPr>
        <w:t xml:space="preserve">Private, Cluster Sewage </w:t>
      </w:r>
      <w:r w:rsidR="00E56B02">
        <w:rPr>
          <w:rFonts w:ascii="Times New Roman" w:hAnsi="Times New Roman" w:cs="Times New Roman"/>
          <w:color w:val="auto"/>
        </w:rPr>
        <w:t>Systems</w:t>
      </w:r>
      <w:r w:rsidR="00D661A5">
        <w:rPr>
          <w:rFonts w:ascii="Times New Roman" w:hAnsi="Times New Roman" w:cs="Times New Roman"/>
          <w:color w:val="auto"/>
        </w:rPr>
        <w:t xml:space="preserve"> </w:t>
      </w:r>
      <w:r w:rsidR="00D661A5">
        <w:rPr>
          <w:rFonts w:ascii="Times New Roman" w:hAnsi="Times New Roman" w:cs="Times New Roman"/>
          <w:color w:val="auto"/>
        </w:rPr>
        <w:tab/>
        <w:t>................</w:t>
      </w:r>
      <w:r w:rsidR="00D661A5" w:rsidRPr="00E56B02">
        <w:rPr>
          <w:rFonts w:ascii="Times New Roman" w:hAnsi="Times New Roman" w:cs="Times New Roman"/>
          <w:color w:val="auto"/>
        </w:rPr>
        <w:t>....</w:t>
      </w:r>
      <w:r w:rsidR="00D661A5">
        <w:rPr>
          <w:rFonts w:ascii="Times New Roman" w:hAnsi="Times New Roman" w:cs="Times New Roman"/>
          <w:color w:val="auto"/>
        </w:rPr>
        <w:t>..............</w:t>
      </w:r>
      <w:r w:rsidR="00103686">
        <w:rPr>
          <w:rFonts w:ascii="Times New Roman" w:hAnsi="Times New Roman" w:cs="Times New Roman"/>
          <w:color w:val="auto"/>
        </w:rPr>
        <w:tab/>
      </w:r>
      <w:r w:rsidR="00724A71">
        <w:rPr>
          <w:rFonts w:ascii="Times New Roman" w:hAnsi="Times New Roman" w:cs="Times New Roman"/>
          <w:color w:val="auto"/>
        </w:rPr>
        <w:t>19</w:t>
      </w:r>
    </w:p>
    <w:p w:rsidR="00D661A5" w:rsidRPr="00E56B02" w:rsidRDefault="00D661A5" w:rsidP="00893F4A">
      <w:pPr>
        <w:pStyle w:val="Default"/>
        <w:tabs>
          <w:tab w:val="right" w:pos="8280"/>
        </w:tabs>
        <w:spacing w:after="100"/>
        <w:ind w:left="720"/>
        <w:jc w:val="both"/>
        <w:rPr>
          <w:rFonts w:ascii="Times New Roman" w:hAnsi="Times New Roman" w:cs="Times New Roman"/>
          <w:color w:val="auto"/>
        </w:rPr>
      </w:pPr>
      <w:r w:rsidRPr="00E56B02">
        <w:rPr>
          <w:rFonts w:ascii="Times New Roman" w:hAnsi="Times New Roman" w:cs="Times New Roman"/>
          <w:color w:val="auto"/>
        </w:rPr>
        <w:t xml:space="preserve">Section 1. </w:t>
      </w:r>
      <w:r>
        <w:rPr>
          <w:rFonts w:ascii="Times New Roman" w:hAnsi="Times New Roman" w:cs="Times New Roman"/>
          <w:color w:val="auto"/>
        </w:rPr>
        <w:t>Definitions</w:t>
      </w:r>
      <w:r>
        <w:rPr>
          <w:rFonts w:ascii="Times New Roman" w:hAnsi="Times New Roman" w:cs="Times New Roman"/>
          <w:color w:val="auto"/>
        </w:rPr>
        <w:tab/>
      </w:r>
      <w:r w:rsidRPr="00E56B02">
        <w:rPr>
          <w:rFonts w:ascii="Times New Roman" w:hAnsi="Times New Roman" w:cs="Times New Roman"/>
          <w:color w:val="auto"/>
        </w:rPr>
        <w:t>......................</w:t>
      </w:r>
      <w:r>
        <w:rPr>
          <w:rFonts w:ascii="Times New Roman" w:hAnsi="Times New Roman" w:cs="Times New Roman"/>
          <w:color w:val="auto"/>
        </w:rPr>
        <w:t>.</w:t>
      </w:r>
      <w:r w:rsidRPr="00E56B02">
        <w:rPr>
          <w:rFonts w:ascii="Times New Roman" w:hAnsi="Times New Roman" w:cs="Times New Roman"/>
          <w:color w:val="auto"/>
        </w:rPr>
        <w:t>.............</w:t>
      </w:r>
      <w:r>
        <w:rPr>
          <w:rFonts w:ascii="Times New Roman" w:hAnsi="Times New Roman" w:cs="Times New Roman"/>
          <w:color w:val="auto"/>
        </w:rPr>
        <w:t>........</w:t>
      </w:r>
      <w:r w:rsidRPr="00E56B02">
        <w:rPr>
          <w:rFonts w:ascii="Times New Roman" w:hAnsi="Times New Roman" w:cs="Times New Roman"/>
          <w:color w:val="auto"/>
        </w:rPr>
        <w:t>..............................................</w:t>
      </w:r>
      <w:r>
        <w:rPr>
          <w:rFonts w:ascii="Times New Roman" w:hAnsi="Times New Roman" w:cs="Times New Roman"/>
          <w:color w:val="auto"/>
        </w:rPr>
        <w:tab/>
      </w:r>
      <w:r w:rsidR="00724A71">
        <w:rPr>
          <w:rFonts w:ascii="Times New Roman" w:hAnsi="Times New Roman" w:cs="Times New Roman"/>
          <w:color w:val="auto"/>
        </w:rPr>
        <w:t>19</w:t>
      </w:r>
    </w:p>
    <w:p w:rsidR="00D661A5" w:rsidRDefault="00D661A5" w:rsidP="00893F4A">
      <w:pPr>
        <w:pStyle w:val="Default"/>
        <w:tabs>
          <w:tab w:val="right" w:pos="8280"/>
        </w:tabs>
        <w:spacing w:after="100"/>
        <w:ind w:left="720"/>
        <w:jc w:val="both"/>
        <w:rPr>
          <w:rFonts w:ascii="Times New Roman" w:hAnsi="Times New Roman" w:cs="Times New Roman"/>
          <w:color w:val="auto"/>
        </w:rPr>
      </w:pPr>
      <w:r w:rsidRPr="00E56B02">
        <w:rPr>
          <w:rFonts w:ascii="Times New Roman" w:hAnsi="Times New Roman" w:cs="Times New Roman"/>
          <w:color w:val="auto"/>
        </w:rPr>
        <w:t xml:space="preserve">Section </w:t>
      </w:r>
      <w:r>
        <w:rPr>
          <w:rFonts w:ascii="Times New Roman" w:hAnsi="Times New Roman" w:cs="Times New Roman"/>
          <w:color w:val="auto"/>
        </w:rPr>
        <w:t>2</w:t>
      </w:r>
      <w:r w:rsidRPr="00E56B02">
        <w:rPr>
          <w:rFonts w:ascii="Times New Roman" w:hAnsi="Times New Roman" w:cs="Times New Roman"/>
          <w:color w:val="auto"/>
        </w:rPr>
        <w:t xml:space="preserve">. </w:t>
      </w:r>
      <w:r>
        <w:rPr>
          <w:rFonts w:ascii="Times New Roman" w:hAnsi="Times New Roman" w:cs="Times New Roman"/>
          <w:color w:val="auto"/>
        </w:rPr>
        <w:t>Cluster Systems Permitted</w:t>
      </w:r>
      <w:r>
        <w:rPr>
          <w:rFonts w:ascii="Times New Roman" w:hAnsi="Times New Roman" w:cs="Times New Roman"/>
          <w:color w:val="auto"/>
        </w:rPr>
        <w:tab/>
      </w:r>
      <w:r w:rsidRPr="00E56B02">
        <w:rPr>
          <w:rFonts w:ascii="Times New Roman" w:hAnsi="Times New Roman" w:cs="Times New Roman"/>
          <w:color w:val="auto"/>
        </w:rPr>
        <w:t>......................</w:t>
      </w:r>
      <w:r>
        <w:rPr>
          <w:rFonts w:ascii="Times New Roman" w:hAnsi="Times New Roman" w:cs="Times New Roman"/>
          <w:color w:val="auto"/>
        </w:rPr>
        <w:t>............</w:t>
      </w:r>
      <w:r w:rsidRPr="00E56B02">
        <w:rPr>
          <w:rFonts w:ascii="Times New Roman" w:hAnsi="Times New Roman" w:cs="Times New Roman"/>
          <w:color w:val="auto"/>
        </w:rPr>
        <w:t>...............................</w:t>
      </w:r>
      <w:r>
        <w:rPr>
          <w:rFonts w:ascii="Times New Roman" w:hAnsi="Times New Roman" w:cs="Times New Roman"/>
          <w:color w:val="auto"/>
        </w:rPr>
        <w:tab/>
      </w:r>
      <w:r w:rsidR="00724A71">
        <w:rPr>
          <w:rFonts w:ascii="Times New Roman" w:hAnsi="Times New Roman" w:cs="Times New Roman"/>
          <w:color w:val="auto"/>
        </w:rPr>
        <w:t>19</w:t>
      </w:r>
    </w:p>
    <w:p w:rsidR="00D661A5" w:rsidRDefault="00D661A5" w:rsidP="00893F4A">
      <w:pPr>
        <w:pStyle w:val="Default"/>
        <w:tabs>
          <w:tab w:val="right" w:pos="8280"/>
        </w:tabs>
        <w:spacing w:after="100"/>
        <w:ind w:left="720"/>
        <w:jc w:val="both"/>
        <w:rPr>
          <w:rFonts w:ascii="Times New Roman" w:hAnsi="Times New Roman" w:cs="Times New Roman"/>
          <w:color w:val="auto"/>
        </w:rPr>
      </w:pPr>
      <w:r>
        <w:rPr>
          <w:rFonts w:ascii="Times New Roman" w:hAnsi="Times New Roman" w:cs="Times New Roman"/>
          <w:color w:val="auto"/>
        </w:rPr>
        <w:t>Section 3. Establishment of Association</w:t>
      </w:r>
      <w:r>
        <w:rPr>
          <w:rFonts w:ascii="Times New Roman" w:hAnsi="Times New Roman" w:cs="Times New Roman"/>
          <w:color w:val="auto"/>
        </w:rPr>
        <w:tab/>
      </w:r>
      <w:r w:rsidRPr="00E56B02">
        <w:rPr>
          <w:rFonts w:ascii="Times New Roman" w:hAnsi="Times New Roman" w:cs="Times New Roman"/>
          <w:color w:val="auto"/>
        </w:rPr>
        <w:t>.......................</w:t>
      </w:r>
      <w:r>
        <w:rPr>
          <w:rFonts w:ascii="Times New Roman" w:hAnsi="Times New Roman" w:cs="Times New Roman"/>
          <w:color w:val="auto"/>
        </w:rPr>
        <w:t>.......</w:t>
      </w:r>
      <w:r w:rsidRPr="00E56B02">
        <w:rPr>
          <w:rFonts w:ascii="Times New Roman" w:hAnsi="Times New Roman" w:cs="Times New Roman"/>
          <w:color w:val="auto"/>
        </w:rPr>
        <w:t>...............................</w:t>
      </w:r>
      <w:r w:rsidR="00103686">
        <w:rPr>
          <w:rFonts w:ascii="Times New Roman" w:hAnsi="Times New Roman" w:cs="Times New Roman"/>
          <w:color w:val="auto"/>
        </w:rPr>
        <w:tab/>
      </w:r>
      <w:r w:rsidR="00724A71">
        <w:rPr>
          <w:rFonts w:ascii="Times New Roman" w:hAnsi="Times New Roman" w:cs="Times New Roman"/>
          <w:color w:val="auto"/>
        </w:rPr>
        <w:t>19</w:t>
      </w:r>
    </w:p>
    <w:p w:rsidR="00D661A5" w:rsidRDefault="00D661A5" w:rsidP="00893F4A">
      <w:pPr>
        <w:pStyle w:val="Default"/>
        <w:tabs>
          <w:tab w:val="right" w:pos="8280"/>
        </w:tabs>
        <w:spacing w:after="100"/>
        <w:ind w:left="720"/>
        <w:jc w:val="both"/>
        <w:rPr>
          <w:rFonts w:ascii="Times New Roman" w:hAnsi="Times New Roman" w:cs="Times New Roman"/>
          <w:color w:val="auto"/>
        </w:rPr>
      </w:pPr>
      <w:r>
        <w:rPr>
          <w:rFonts w:ascii="Times New Roman" w:hAnsi="Times New Roman" w:cs="Times New Roman"/>
          <w:color w:val="auto"/>
        </w:rPr>
        <w:t>Section 4. Management by Developer</w:t>
      </w:r>
      <w:r>
        <w:rPr>
          <w:rFonts w:ascii="Times New Roman" w:hAnsi="Times New Roman" w:cs="Times New Roman"/>
          <w:color w:val="auto"/>
        </w:rPr>
        <w:tab/>
      </w:r>
      <w:r w:rsidRPr="00E56B02">
        <w:rPr>
          <w:rFonts w:ascii="Times New Roman" w:hAnsi="Times New Roman" w:cs="Times New Roman"/>
          <w:color w:val="auto"/>
        </w:rPr>
        <w:t>.......................</w:t>
      </w:r>
      <w:r>
        <w:rPr>
          <w:rFonts w:ascii="Times New Roman" w:hAnsi="Times New Roman" w:cs="Times New Roman"/>
          <w:color w:val="auto"/>
        </w:rPr>
        <w:t>.......</w:t>
      </w:r>
      <w:r w:rsidRPr="00E56B02">
        <w:rPr>
          <w:rFonts w:ascii="Times New Roman" w:hAnsi="Times New Roman" w:cs="Times New Roman"/>
          <w:color w:val="auto"/>
        </w:rPr>
        <w:t>................................</w:t>
      </w:r>
      <w:r w:rsidR="00103686">
        <w:rPr>
          <w:rFonts w:ascii="Times New Roman" w:hAnsi="Times New Roman" w:cs="Times New Roman"/>
          <w:color w:val="auto"/>
        </w:rPr>
        <w:tab/>
      </w:r>
      <w:r w:rsidR="00724A71">
        <w:rPr>
          <w:rFonts w:ascii="Times New Roman" w:hAnsi="Times New Roman" w:cs="Times New Roman"/>
          <w:color w:val="auto"/>
        </w:rPr>
        <w:t>19</w:t>
      </w:r>
    </w:p>
    <w:p w:rsidR="00D661A5" w:rsidRDefault="00D661A5" w:rsidP="00893F4A">
      <w:pPr>
        <w:pStyle w:val="Default"/>
        <w:tabs>
          <w:tab w:val="right" w:pos="8280"/>
        </w:tabs>
        <w:spacing w:after="100"/>
        <w:ind w:left="720"/>
        <w:jc w:val="both"/>
        <w:rPr>
          <w:rFonts w:ascii="Times New Roman" w:hAnsi="Times New Roman" w:cs="Times New Roman"/>
          <w:color w:val="auto"/>
        </w:rPr>
      </w:pPr>
      <w:r>
        <w:rPr>
          <w:rFonts w:ascii="Times New Roman" w:hAnsi="Times New Roman" w:cs="Times New Roman"/>
          <w:color w:val="auto"/>
        </w:rPr>
        <w:t>Section 5. Association Assets</w:t>
      </w:r>
      <w:r>
        <w:rPr>
          <w:rFonts w:ascii="Times New Roman" w:hAnsi="Times New Roman" w:cs="Times New Roman"/>
          <w:color w:val="auto"/>
        </w:rPr>
        <w:tab/>
      </w:r>
      <w:r w:rsidRPr="00E56B02">
        <w:rPr>
          <w:rFonts w:ascii="Times New Roman" w:hAnsi="Times New Roman" w:cs="Times New Roman"/>
          <w:color w:val="auto"/>
        </w:rPr>
        <w:t>.......</w:t>
      </w:r>
      <w:r>
        <w:rPr>
          <w:rFonts w:ascii="Times New Roman" w:hAnsi="Times New Roman" w:cs="Times New Roman"/>
          <w:color w:val="auto"/>
        </w:rPr>
        <w:t>.</w:t>
      </w:r>
      <w:r w:rsidRPr="00E56B02">
        <w:rPr>
          <w:rFonts w:ascii="Times New Roman" w:hAnsi="Times New Roman" w:cs="Times New Roman"/>
          <w:color w:val="auto"/>
        </w:rPr>
        <w:t>.......</w:t>
      </w:r>
      <w:r>
        <w:rPr>
          <w:rFonts w:ascii="Times New Roman" w:hAnsi="Times New Roman" w:cs="Times New Roman"/>
          <w:color w:val="auto"/>
        </w:rPr>
        <w:t>.</w:t>
      </w:r>
      <w:r w:rsidRPr="00E56B02">
        <w:rPr>
          <w:rFonts w:ascii="Times New Roman" w:hAnsi="Times New Roman" w:cs="Times New Roman"/>
          <w:color w:val="auto"/>
        </w:rPr>
        <w:t>.......................</w:t>
      </w:r>
      <w:r>
        <w:rPr>
          <w:rFonts w:ascii="Times New Roman" w:hAnsi="Times New Roman" w:cs="Times New Roman"/>
          <w:color w:val="auto"/>
        </w:rPr>
        <w:t>.......</w:t>
      </w:r>
      <w:r w:rsidRPr="00E56B02">
        <w:rPr>
          <w:rFonts w:ascii="Times New Roman" w:hAnsi="Times New Roman" w:cs="Times New Roman"/>
          <w:color w:val="auto"/>
        </w:rPr>
        <w:t>..............................</w:t>
      </w:r>
      <w:r w:rsidR="00EE04DE">
        <w:rPr>
          <w:rFonts w:ascii="Times New Roman" w:hAnsi="Times New Roman" w:cs="Times New Roman"/>
          <w:color w:val="auto"/>
        </w:rPr>
        <w:tab/>
      </w:r>
      <w:r w:rsidR="00724A71">
        <w:rPr>
          <w:rFonts w:ascii="Times New Roman" w:hAnsi="Times New Roman" w:cs="Times New Roman"/>
          <w:color w:val="auto"/>
        </w:rPr>
        <w:t>20</w:t>
      </w:r>
    </w:p>
    <w:p w:rsidR="00D661A5" w:rsidRDefault="00D661A5" w:rsidP="00893F4A">
      <w:pPr>
        <w:pStyle w:val="Default"/>
        <w:tabs>
          <w:tab w:val="right" w:pos="8280"/>
        </w:tabs>
        <w:spacing w:after="100"/>
        <w:ind w:left="720"/>
        <w:jc w:val="both"/>
        <w:rPr>
          <w:rFonts w:ascii="Times New Roman" w:hAnsi="Times New Roman" w:cs="Times New Roman"/>
          <w:color w:val="auto"/>
        </w:rPr>
      </w:pPr>
      <w:r>
        <w:rPr>
          <w:rFonts w:ascii="Times New Roman" w:hAnsi="Times New Roman" w:cs="Times New Roman"/>
          <w:color w:val="auto"/>
        </w:rPr>
        <w:t>Section 6. Association Duties</w:t>
      </w:r>
      <w:r>
        <w:rPr>
          <w:rFonts w:ascii="Times New Roman" w:hAnsi="Times New Roman" w:cs="Times New Roman"/>
          <w:color w:val="auto"/>
        </w:rPr>
        <w:tab/>
      </w:r>
      <w:r w:rsidRPr="00E56B02">
        <w:rPr>
          <w:rFonts w:ascii="Times New Roman" w:hAnsi="Times New Roman" w:cs="Times New Roman"/>
          <w:color w:val="auto"/>
        </w:rPr>
        <w:t>.......</w:t>
      </w:r>
      <w:r>
        <w:rPr>
          <w:rFonts w:ascii="Times New Roman" w:hAnsi="Times New Roman" w:cs="Times New Roman"/>
          <w:color w:val="auto"/>
        </w:rPr>
        <w:t>.</w:t>
      </w:r>
      <w:r w:rsidRPr="00E56B02">
        <w:rPr>
          <w:rFonts w:ascii="Times New Roman" w:hAnsi="Times New Roman" w:cs="Times New Roman"/>
          <w:color w:val="auto"/>
        </w:rPr>
        <w:t>.......</w:t>
      </w:r>
      <w:r>
        <w:rPr>
          <w:rFonts w:ascii="Times New Roman" w:hAnsi="Times New Roman" w:cs="Times New Roman"/>
          <w:color w:val="auto"/>
        </w:rPr>
        <w:t>...</w:t>
      </w:r>
      <w:r w:rsidRPr="00E56B02">
        <w:rPr>
          <w:rFonts w:ascii="Times New Roman" w:hAnsi="Times New Roman" w:cs="Times New Roman"/>
          <w:color w:val="auto"/>
        </w:rPr>
        <w:t>.......................</w:t>
      </w:r>
      <w:r>
        <w:rPr>
          <w:rFonts w:ascii="Times New Roman" w:hAnsi="Times New Roman" w:cs="Times New Roman"/>
          <w:color w:val="auto"/>
        </w:rPr>
        <w:t>.......</w:t>
      </w:r>
      <w:r w:rsidRPr="00E56B02">
        <w:rPr>
          <w:rFonts w:ascii="Times New Roman" w:hAnsi="Times New Roman" w:cs="Times New Roman"/>
          <w:color w:val="auto"/>
        </w:rPr>
        <w:t>.............................</w:t>
      </w:r>
      <w:r w:rsidR="00EE04DE">
        <w:rPr>
          <w:rFonts w:ascii="Times New Roman" w:hAnsi="Times New Roman" w:cs="Times New Roman"/>
          <w:color w:val="auto"/>
        </w:rPr>
        <w:tab/>
      </w:r>
      <w:r w:rsidR="00724A71">
        <w:rPr>
          <w:rFonts w:ascii="Times New Roman" w:hAnsi="Times New Roman" w:cs="Times New Roman"/>
          <w:color w:val="auto"/>
        </w:rPr>
        <w:t>20</w:t>
      </w:r>
    </w:p>
    <w:p w:rsidR="00D661A5" w:rsidRDefault="00D661A5" w:rsidP="00893F4A">
      <w:pPr>
        <w:pStyle w:val="Default"/>
        <w:tabs>
          <w:tab w:val="right" w:pos="8280"/>
        </w:tabs>
        <w:spacing w:after="100"/>
        <w:ind w:left="720"/>
        <w:jc w:val="both"/>
        <w:rPr>
          <w:rFonts w:ascii="Times New Roman" w:hAnsi="Times New Roman" w:cs="Times New Roman"/>
          <w:color w:val="auto"/>
        </w:rPr>
      </w:pPr>
      <w:r>
        <w:rPr>
          <w:rFonts w:ascii="Times New Roman" w:hAnsi="Times New Roman" w:cs="Times New Roman"/>
          <w:color w:val="auto"/>
        </w:rPr>
        <w:t>Section 7. Charges to Owners</w:t>
      </w:r>
      <w:r>
        <w:rPr>
          <w:rFonts w:ascii="Times New Roman" w:hAnsi="Times New Roman" w:cs="Times New Roman"/>
          <w:color w:val="auto"/>
        </w:rPr>
        <w:tab/>
      </w:r>
      <w:r w:rsidRPr="00E56B02">
        <w:rPr>
          <w:rFonts w:ascii="Times New Roman" w:hAnsi="Times New Roman" w:cs="Times New Roman"/>
          <w:color w:val="auto"/>
        </w:rPr>
        <w:t>.......</w:t>
      </w:r>
      <w:r>
        <w:rPr>
          <w:rFonts w:ascii="Times New Roman" w:hAnsi="Times New Roman" w:cs="Times New Roman"/>
          <w:color w:val="auto"/>
        </w:rPr>
        <w:t>.</w:t>
      </w:r>
      <w:r w:rsidRPr="00E56B02">
        <w:rPr>
          <w:rFonts w:ascii="Times New Roman" w:hAnsi="Times New Roman" w:cs="Times New Roman"/>
          <w:color w:val="auto"/>
        </w:rPr>
        <w:t>..............................</w:t>
      </w:r>
      <w:r>
        <w:rPr>
          <w:rFonts w:ascii="Times New Roman" w:hAnsi="Times New Roman" w:cs="Times New Roman"/>
          <w:color w:val="auto"/>
        </w:rPr>
        <w:t>.......</w:t>
      </w:r>
      <w:r w:rsidR="00893F4A">
        <w:rPr>
          <w:rFonts w:ascii="Times New Roman" w:hAnsi="Times New Roman" w:cs="Times New Roman"/>
          <w:color w:val="auto"/>
        </w:rPr>
        <w:t>.............................</w:t>
      </w:r>
      <w:r w:rsidRPr="00E56B02">
        <w:rPr>
          <w:rFonts w:ascii="Times New Roman" w:hAnsi="Times New Roman" w:cs="Times New Roman"/>
          <w:color w:val="auto"/>
        </w:rPr>
        <w:t>.</w:t>
      </w:r>
      <w:r w:rsidR="00EE04DE">
        <w:rPr>
          <w:rFonts w:ascii="Times New Roman" w:hAnsi="Times New Roman" w:cs="Times New Roman"/>
          <w:color w:val="auto"/>
        </w:rPr>
        <w:tab/>
      </w:r>
      <w:r w:rsidR="00724A71">
        <w:rPr>
          <w:rFonts w:ascii="Times New Roman" w:hAnsi="Times New Roman" w:cs="Times New Roman"/>
          <w:color w:val="auto"/>
        </w:rPr>
        <w:t>2</w:t>
      </w:r>
      <w:r w:rsidR="00BC429B">
        <w:rPr>
          <w:rFonts w:ascii="Times New Roman" w:hAnsi="Times New Roman" w:cs="Times New Roman"/>
          <w:color w:val="auto"/>
        </w:rPr>
        <w:t>1</w:t>
      </w:r>
      <w:bookmarkStart w:id="0" w:name="_GoBack"/>
      <w:bookmarkEnd w:id="0"/>
    </w:p>
    <w:p w:rsidR="00D661A5" w:rsidRDefault="00D661A5" w:rsidP="00893F4A">
      <w:pPr>
        <w:pStyle w:val="Default"/>
        <w:tabs>
          <w:tab w:val="right" w:pos="8280"/>
        </w:tabs>
        <w:spacing w:after="100"/>
        <w:ind w:left="720"/>
        <w:jc w:val="both"/>
        <w:rPr>
          <w:rFonts w:ascii="Times New Roman" w:hAnsi="Times New Roman" w:cs="Times New Roman"/>
          <w:color w:val="auto"/>
        </w:rPr>
      </w:pPr>
      <w:r>
        <w:rPr>
          <w:rFonts w:ascii="Times New Roman" w:hAnsi="Times New Roman" w:cs="Times New Roman"/>
          <w:color w:val="auto"/>
        </w:rPr>
        <w:t>Section 8. Inspection by the Town</w:t>
      </w:r>
      <w:r>
        <w:rPr>
          <w:rFonts w:ascii="Times New Roman" w:hAnsi="Times New Roman" w:cs="Times New Roman"/>
          <w:color w:val="auto"/>
        </w:rPr>
        <w:tab/>
      </w:r>
      <w:r w:rsidRPr="00E56B02">
        <w:rPr>
          <w:rFonts w:ascii="Times New Roman" w:hAnsi="Times New Roman" w:cs="Times New Roman"/>
          <w:color w:val="auto"/>
        </w:rPr>
        <w:t>.......</w:t>
      </w:r>
      <w:r>
        <w:rPr>
          <w:rFonts w:ascii="Times New Roman" w:hAnsi="Times New Roman" w:cs="Times New Roman"/>
          <w:color w:val="auto"/>
        </w:rPr>
        <w:t>.</w:t>
      </w:r>
      <w:r w:rsidRPr="00E56B02">
        <w:rPr>
          <w:rFonts w:ascii="Times New Roman" w:hAnsi="Times New Roman" w:cs="Times New Roman"/>
          <w:color w:val="auto"/>
        </w:rPr>
        <w:t>.......................</w:t>
      </w:r>
      <w:r>
        <w:rPr>
          <w:rFonts w:ascii="Times New Roman" w:hAnsi="Times New Roman" w:cs="Times New Roman"/>
          <w:color w:val="auto"/>
        </w:rPr>
        <w:t>.......</w:t>
      </w:r>
      <w:r w:rsidR="00893F4A">
        <w:rPr>
          <w:rFonts w:ascii="Times New Roman" w:hAnsi="Times New Roman" w:cs="Times New Roman"/>
          <w:color w:val="auto"/>
        </w:rPr>
        <w:t>..........................</w:t>
      </w:r>
      <w:r w:rsidRPr="00E56B02">
        <w:rPr>
          <w:rFonts w:ascii="Times New Roman" w:hAnsi="Times New Roman" w:cs="Times New Roman"/>
          <w:color w:val="auto"/>
        </w:rPr>
        <w:t>....</w:t>
      </w:r>
      <w:r w:rsidR="00EE04DE">
        <w:rPr>
          <w:rFonts w:ascii="Times New Roman" w:hAnsi="Times New Roman" w:cs="Times New Roman"/>
          <w:color w:val="auto"/>
        </w:rPr>
        <w:tab/>
      </w:r>
      <w:r w:rsidR="00724A71">
        <w:rPr>
          <w:rFonts w:ascii="Times New Roman" w:hAnsi="Times New Roman" w:cs="Times New Roman"/>
          <w:color w:val="auto"/>
        </w:rPr>
        <w:t>21</w:t>
      </w:r>
    </w:p>
    <w:p w:rsidR="00D661A5" w:rsidRPr="00E56B02" w:rsidRDefault="00D661A5" w:rsidP="00893F4A">
      <w:pPr>
        <w:pStyle w:val="Default"/>
        <w:tabs>
          <w:tab w:val="right" w:pos="8280"/>
        </w:tabs>
        <w:spacing w:after="100"/>
        <w:ind w:left="720"/>
        <w:jc w:val="both"/>
        <w:rPr>
          <w:rFonts w:ascii="Times New Roman" w:hAnsi="Times New Roman" w:cs="Times New Roman"/>
          <w:color w:val="auto"/>
        </w:rPr>
      </w:pPr>
      <w:r>
        <w:rPr>
          <w:rFonts w:ascii="Times New Roman" w:hAnsi="Times New Roman" w:cs="Times New Roman"/>
          <w:color w:val="auto"/>
        </w:rPr>
        <w:t>Section 9. Penalties</w:t>
      </w:r>
      <w:r>
        <w:rPr>
          <w:rFonts w:ascii="Times New Roman" w:hAnsi="Times New Roman" w:cs="Times New Roman"/>
          <w:color w:val="auto"/>
        </w:rPr>
        <w:tab/>
        <w:t>.</w:t>
      </w:r>
      <w:r w:rsidRPr="00E56B02">
        <w:rPr>
          <w:rFonts w:ascii="Times New Roman" w:hAnsi="Times New Roman" w:cs="Times New Roman"/>
          <w:color w:val="auto"/>
        </w:rPr>
        <w:t>............</w:t>
      </w:r>
      <w:r>
        <w:rPr>
          <w:rFonts w:ascii="Times New Roman" w:hAnsi="Times New Roman" w:cs="Times New Roman"/>
          <w:color w:val="auto"/>
        </w:rPr>
        <w:t>.</w:t>
      </w:r>
      <w:r w:rsidRPr="00E56B02">
        <w:rPr>
          <w:rFonts w:ascii="Times New Roman" w:hAnsi="Times New Roman" w:cs="Times New Roman"/>
          <w:color w:val="auto"/>
        </w:rPr>
        <w:t>.........................................</w:t>
      </w:r>
      <w:r>
        <w:rPr>
          <w:rFonts w:ascii="Times New Roman" w:hAnsi="Times New Roman" w:cs="Times New Roman"/>
          <w:color w:val="auto"/>
        </w:rPr>
        <w:t>.......</w:t>
      </w:r>
      <w:r w:rsidR="00893F4A">
        <w:rPr>
          <w:rFonts w:ascii="Times New Roman" w:hAnsi="Times New Roman" w:cs="Times New Roman"/>
          <w:color w:val="auto"/>
        </w:rPr>
        <w:t>.......................</w:t>
      </w:r>
      <w:r w:rsidRPr="00E56B02">
        <w:rPr>
          <w:rFonts w:ascii="Times New Roman" w:hAnsi="Times New Roman" w:cs="Times New Roman"/>
          <w:color w:val="auto"/>
        </w:rPr>
        <w:t>.......</w:t>
      </w:r>
      <w:r w:rsidR="00EE04DE">
        <w:rPr>
          <w:rFonts w:ascii="Times New Roman" w:hAnsi="Times New Roman" w:cs="Times New Roman"/>
          <w:color w:val="auto"/>
        </w:rPr>
        <w:tab/>
      </w:r>
      <w:r w:rsidR="00724A71">
        <w:rPr>
          <w:rFonts w:ascii="Times New Roman" w:hAnsi="Times New Roman" w:cs="Times New Roman"/>
          <w:color w:val="auto"/>
        </w:rPr>
        <w:t>21</w:t>
      </w:r>
    </w:p>
    <w:p w:rsidR="005A1081" w:rsidRPr="00E56B02" w:rsidRDefault="000F58BE" w:rsidP="00893F4A">
      <w:pPr>
        <w:pStyle w:val="Default"/>
        <w:tabs>
          <w:tab w:val="right" w:pos="8280"/>
        </w:tabs>
        <w:spacing w:after="100"/>
        <w:jc w:val="both"/>
        <w:rPr>
          <w:rFonts w:ascii="Times New Roman" w:hAnsi="Times New Roman" w:cs="Times New Roman"/>
          <w:color w:val="auto"/>
        </w:rPr>
      </w:pPr>
      <w:r w:rsidRPr="00E56B02">
        <w:rPr>
          <w:rFonts w:ascii="Times New Roman" w:hAnsi="Times New Roman" w:cs="Times New Roman"/>
          <w:color w:val="auto"/>
        </w:rPr>
        <w:t>APPENDIX A</w:t>
      </w:r>
      <w:r w:rsidR="005A1081" w:rsidRPr="00E56B02">
        <w:rPr>
          <w:rFonts w:ascii="Times New Roman" w:hAnsi="Times New Roman" w:cs="Times New Roman"/>
          <w:color w:val="auto"/>
        </w:rPr>
        <w:t>.</w:t>
      </w:r>
      <w:r w:rsidRPr="00E56B02">
        <w:rPr>
          <w:rFonts w:ascii="Times New Roman" w:hAnsi="Times New Roman" w:cs="Times New Roman"/>
          <w:color w:val="auto"/>
        </w:rPr>
        <w:t xml:space="preserve"> Standards</w:t>
      </w:r>
      <w:r w:rsidR="00D661A5">
        <w:rPr>
          <w:rFonts w:ascii="Times New Roman" w:hAnsi="Times New Roman" w:cs="Times New Roman"/>
          <w:color w:val="auto"/>
        </w:rPr>
        <w:t xml:space="preserve"> Pursuant to Section 5(f</w:t>
      </w:r>
      <w:r w:rsidR="00C117A3">
        <w:rPr>
          <w:rFonts w:ascii="Times New Roman" w:hAnsi="Times New Roman" w:cs="Times New Roman"/>
          <w:color w:val="auto"/>
        </w:rPr>
        <w:t>)</w:t>
      </w:r>
      <w:r w:rsidR="00C117A3" w:rsidRPr="00D661A5">
        <w:rPr>
          <w:rFonts w:ascii="Times New Roman" w:hAnsi="Times New Roman" w:cs="Times New Roman"/>
          <w:color w:val="auto"/>
        </w:rPr>
        <w:t>........................................................</w:t>
      </w:r>
      <w:r w:rsidR="00E36E1D">
        <w:rPr>
          <w:rFonts w:ascii="Times New Roman" w:hAnsi="Times New Roman" w:cs="Times New Roman"/>
          <w:color w:val="auto"/>
        </w:rPr>
        <w:tab/>
      </w:r>
      <w:r w:rsidR="00E36E1D">
        <w:rPr>
          <w:rFonts w:ascii="Times New Roman" w:hAnsi="Times New Roman" w:cs="Times New Roman"/>
          <w:color w:val="auto"/>
        </w:rPr>
        <w:tab/>
      </w:r>
      <w:r w:rsidR="00724A71">
        <w:rPr>
          <w:rFonts w:ascii="Times New Roman" w:hAnsi="Times New Roman" w:cs="Times New Roman"/>
          <w:color w:val="auto"/>
        </w:rPr>
        <w:t>22</w:t>
      </w:r>
    </w:p>
    <w:p w:rsidR="000F58BE" w:rsidRPr="00E56B02" w:rsidRDefault="005A1081" w:rsidP="00893F4A">
      <w:pPr>
        <w:pStyle w:val="Default"/>
        <w:tabs>
          <w:tab w:val="right" w:pos="8280"/>
        </w:tabs>
        <w:spacing w:after="100"/>
        <w:jc w:val="both"/>
        <w:rPr>
          <w:rFonts w:ascii="Times New Roman" w:hAnsi="Times New Roman" w:cs="Times New Roman"/>
          <w:color w:val="auto"/>
        </w:rPr>
      </w:pPr>
      <w:r w:rsidRPr="00E56B02">
        <w:rPr>
          <w:rFonts w:ascii="Times New Roman" w:hAnsi="Times New Roman" w:cs="Times New Roman"/>
          <w:color w:val="auto"/>
        </w:rPr>
        <w:t>APPENDIX B. Schedule of Equivalent Uses</w:t>
      </w:r>
      <w:r w:rsidR="00E56B02">
        <w:rPr>
          <w:rFonts w:ascii="Times New Roman" w:hAnsi="Times New Roman" w:cs="Times New Roman"/>
          <w:color w:val="auto"/>
        </w:rPr>
        <w:t xml:space="preserve"> </w:t>
      </w:r>
      <w:r w:rsidR="00D661A5">
        <w:rPr>
          <w:rFonts w:ascii="Times New Roman" w:hAnsi="Times New Roman" w:cs="Times New Roman"/>
          <w:color w:val="auto"/>
        </w:rPr>
        <w:tab/>
      </w:r>
      <w:r w:rsidR="00D661A5" w:rsidRPr="00E56B02">
        <w:rPr>
          <w:rFonts w:ascii="Times New Roman" w:hAnsi="Times New Roman" w:cs="Times New Roman"/>
          <w:color w:val="auto"/>
        </w:rPr>
        <w:t>......</w:t>
      </w:r>
      <w:r w:rsidR="00D661A5">
        <w:rPr>
          <w:rFonts w:ascii="Times New Roman" w:hAnsi="Times New Roman" w:cs="Times New Roman"/>
          <w:color w:val="auto"/>
        </w:rPr>
        <w:t>..</w:t>
      </w:r>
      <w:r w:rsidR="00D661A5" w:rsidRPr="00E56B02">
        <w:rPr>
          <w:rFonts w:ascii="Times New Roman" w:hAnsi="Times New Roman" w:cs="Times New Roman"/>
          <w:color w:val="auto"/>
        </w:rPr>
        <w:t>..................</w:t>
      </w:r>
      <w:r w:rsidR="00893F4A">
        <w:rPr>
          <w:rFonts w:ascii="Times New Roman" w:hAnsi="Times New Roman" w:cs="Times New Roman"/>
          <w:color w:val="auto"/>
        </w:rPr>
        <w:t>.....................</w:t>
      </w:r>
      <w:r w:rsidR="00D661A5">
        <w:rPr>
          <w:rFonts w:ascii="Times New Roman" w:hAnsi="Times New Roman" w:cs="Times New Roman"/>
          <w:color w:val="auto"/>
        </w:rPr>
        <w:t>...............</w:t>
      </w:r>
      <w:r w:rsidR="00E36E1D">
        <w:rPr>
          <w:rFonts w:ascii="Times New Roman" w:hAnsi="Times New Roman" w:cs="Times New Roman"/>
          <w:color w:val="auto"/>
        </w:rPr>
        <w:tab/>
      </w:r>
      <w:r w:rsidR="00724A71">
        <w:rPr>
          <w:rFonts w:ascii="Times New Roman" w:hAnsi="Times New Roman" w:cs="Times New Roman"/>
          <w:color w:val="auto"/>
        </w:rPr>
        <w:t>24</w:t>
      </w:r>
    </w:p>
    <w:p w:rsidR="000F58BE" w:rsidRPr="00EA3F97" w:rsidRDefault="000F58BE" w:rsidP="000F58BE">
      <w:pPr>
        <w:pStyle w:val="Default"/>
        <w:pageBreakBefore/>
        <w:spacing w:after="240"/>
        <w:jc w:val="center"/>
        <w:rPr>
          <w:rFonts w:ascii="Times New Roman" w:hAnsi="Times New Roman" w:cs="Times New Roman"/>
          <w:color w:val="auto"/>
          <w:sz w:val="28"/>
          <w:szCs w:val="28"/>
        </w:rPr>
      </w:pPr>
      <w:r w:rsidRPr="00EA3F97">
        <w:rPr>
          <w:rFonts w:ascii="Times New Roman" w:hAnsi="Times New Roman" w:cs="Times New Roman"/>
          <w:b/>
          <w:bCs/>
          <w:color w:val="auto"/>
          <w:sz w:val="28"/>
          <w:szCs w:val="28"/>
        </w:rPr>
        <w:lastRenderedPageBreak/>
        <w:t>PREAMBLE</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The Town of Bridgton, Maine, constructed a limited public </w:t>
      </w:r>
      <w:r w:rsidR="00D24A84">
        <w:rPr>
          <w:rFonts w:ascii="Times New Roman" w:hAnsi="Times New Roman" w:cs="Times New Roman"/>
          <w:color w:val="auto"/>
        </w:rPr>
        <w:t>sewer</w:t>
      </w:r>
      <w:r w:rsidR="00F54BF2" w:rsidRPr="00E56B02">
        <w:rPr>
          <w:rFonts w:ascii="Times New Roman" w:hAnsi="Times New Roman" w:cs="Times New Roman"/>
          <w:color w:val="auto"/>
        </w:rPr>
        <w:t xml:space="preserve"> </w:t>
      </w:r>
      <w:r w:rsidRPr="00E56B02">
        <w:rPr>
          <w:rFonts w:ascii="Times New Roman" w:hAnsi="Times New Roman" w:cs="Times New Roman"/>
          <w:color w:val="auto"/>
        </w:rPr>
        <w:t xml:space="preserve">system and developed a public program for the replacement of malfunctioning private septic systems after extensive evaluations of the alternatives available to the Town and its citizens to solve </w:t>
      </w:r>
      <w:r w:rsidR="00E56B02">
        <w:rPr>
          <w:rFonts w:ascii="Times New Roman" w:hAnsi="Times New Roman" w:cs="Times New Roman"/>
          <w:color w:val="auto"/>
        </w:rPr>
        <w:t>then-</w:t>
      </w:r>
      <w:r w:rsidRPr="00E56B02">
        <w:rPr>
          <w:rFonts w:ascii="Times New Roman" w:hAnsi="Times New Roman" w:cs="Times New Roman"/>
          <w:color w:val="auto"/>
        </w:rPr>
        <w:t xml:space="preserve">existing sewage treatment problems. The public </w:t>
      </w:r>
      <w:r w:rsidR="00D24A84">
        <w:rPr>
          <w:rFonts w:ascii="Times New Roman" w:hAnsi="Times New Roman" w:cs="Times New Roman"/>
          <w:color w:val="auto"/>
        </w:rPr>
        <w:t>sewer</w:t>
      </w:r>
      <w:r w:rsidR="00F54BF2" w:rsidRPr="00E56B02">
        <w:rPr>
          <w:rFonts w:ascii="Times New Roman" w:hAnsi="Times New Roman" w:cs="Times New Roman"/>
          <w:color w:val="auto"/>
        </w:rPr>
        <w:t xml:space="preserve"> </w:t>
      </w:r>
      <w:r w:rsidRPr="00E56B02">
        <w:rPr>
          <w:rFonts w:ascii="Times New Roman" w:hAnsi="Times New Roman" w:cs="Times New Roman"/>
          <w:color w:val="auto"/>
        </w:rPr>
        <w:t xml:space="preserve">system is an expensive and complex system. It is therefore necessary to provide for its proper use, maintenance and administration through an Ordinance delegating powers and establishing standards as appropriate. Private communal </w:t>
      </w:r>
      <w:r w:rsidR="00D24A84">
        <w:rPr>
          <w:rFonts w:ascii="Times New Roman" w:hAnsi="Times New Roman" w:cs="Times New Roman"/>
          <w:color w:val="auto"/>
        </w:rPr>
        <w:t>sewer</w:t>
      </w:r>
      <w:r w:rsidR="00F54BF2" w:rsidRPr="00E56B02">
        <w:rPr>
          <w:rFonts w:ascii="Times New Roman" w:hAnsi="Times New Roman" w:cs="Times New Roman"/>
          <w:color w:val="auto"/>
        </w:rPr>
        <w:t xml:space="preserve"> </w:t>
      </w:r>
      <w:r w:rsidRPr="00E56B02">
        <w:rPr>
          <w:rFonts w:ascii="Times New Roman" w:hAnsi="Times New Roman" w:cs="Times New Roman"/>
          <w:color w:val="auto"/>
        </w:rPr>
        <w:t xml:space="preserve">systems are also regulated under this Ordinance because the failure of such systems can cause a public nuisance and because it is necessary for the Town to ensure </w:t>
      </w:r>
      <w:r w:rsidR="00E56B02">
        <w:rPr>
          <w:rFonts w:ascii="Times New Roman" w:hAnsi="Times New Roman" w:cs="Times New Roman"/>
          <w:color w:val="auto"/>
        </w:rPr>
        <w:t xml:space="preserve">that </w:t>
      </w:r>
      <w:r w:rsidRPr="00E56B02">
        <w:rPr>
          <w:rFonts w:ascii="Times New Roman" w:hAnsi="Times New Roman" w:cs="Times New Roman"/>
          <w:color w:val="auto"/>
        </w:rPr>
        <w:t xml:space="preserve">stable, effective management and ownership entities control such systems. </w:t>
      </w:r>
    </w:p>
    <w:p w:rsidR="000F58BE" w:rsidRPr="00E56B02" w:rsidRDefault="00E337FB" w:rsidP="000F58BE">
      <w:pPr>
        <w:pStyle w:val="Default"/>
        <w:spacing w:after="240"/>
        <w:jc w:val="both"/>
        <w:rPr>
          <w:rFonts w:ascii="Times New Roman" w:hAnsi="Times New Roman" w:cs="Times New Roman"/>
          <w:color w:val="auto"/>
        </w:rPr>
      </w:pPr>
      <w:r>
        <w:rPr>
          <w:rFonts w:ascii="Times New Roman" w:hAnsi="Times New Roman" w:cs="Times New Roman"/>
          <w:color w:val="auto"/>
        </w:rPr>
        <w:t>Both t</w:t>
      </w:r>
      <w:r w:rsidR="000F58BE" w:rsidRPr="00E56B02">
        <w:rPr>
          <w:rFonts w:ascii="Times New Roman" w:hAnsi="Times New Roman" w:cs="Times New Roman"/>
          <w:color w:val="auto"/>
        </w:rPr>
        <w:t xml:space="preserve">he Bridgton public </w:t>
      </w:r>
      <w:r w:rsidR="00D24A84">
        <w:rPr>
          <w:rFonts w:ascii="Times New Roman" w:hAnsi="Times New Roman" w:cs="Times New Roman"/>
          <w:color w:val="auto"/>
        </w:rPr>
        <w:t>sewer</w:t>
      </w:r>
      <w:r w:rsidR="00E56B02">
        <w:rPr>
          <w:rFonts w:ascii="Times New Roman" w:hAnsi="Times New Roman" w:cs="Times New Roman"/>
          <w:color w:val="auto"/>
        </w:rPr>
        <w:t xml:space="preserve"> system</w:t>
      </w:r>
      <w:r w:rsidR="00E56B02" w:rsidRPr="00E56B02">
        <w:rPr>
          <w:rFonts w:ascii="Times New Roman" w:hAnsi="Times New Roman" w:cs="Times New Roman"/>
          <w:color w:val="auto"/>
        </w:rPr>
        <w:t xml:space="preserve"> </w:t>
      </w:r>
      <w:r>
        <w:rPr>
          <w:rFonts w:ascii="Times New Roman" w:hAnsi="Times New Roman" w:cs="Times New Roman"/>
          <w:color w:val="auto"/>
        </w:rPr>
        <w:t xml:space="preserve">and private </w:t>
      </w:r>
      <w:r w:rsidR="00D24A84">
        <w:rPr>
          <w:rFonts w:ascii="Times New Roman" w:hAnsi="Times New Roman" w:cs="Times New Roman"/>
          <w:color w:val="auto"/>
        </w:rPr>
        <w:t>sewer</w:t>
      </w:r>
      <w:r>
        <w:rPr>
          <w:rFonts w:ascii="Times New Roman" w:hAnsi="Times New Roman" w:cs="Times New Roman"/>
          <w:color w:val="auto"/>
        </w:rPr>
        <w:t xml:space="preserve"> systems </w:t>
      </w:r>
      <w:r w:rsidR="000F58BE" w:rsidRPr="00E56B02">
        <w:rPr>
          <w:rFonts w:ascii="Times New Roman" w:hAnsi="Times New Roman" w:cs="Times New Roman"/>
          <w:color w:val="auto"/>
        </w:rPr>
        <w:t xml:space="preserve">rely on underground sewage disposal. This Ordinance therefore </w:t>
      </w:r>
      <w:r>
        <w:rPr>
          <w:rFonts w:ascii="Times New Roman" w:hAnsi="Times New Roman" w:cs="Times New Roman"/>
          <w:color w:val="auto"/>
        </w:rPr>
        <w:t>establishes</w:t>
      </w:r>
      <w:r w:rsidRPr="00E56B02">
        <w:rPr>
          <w:rFonts w:ascii="Times New Roman" w:hAnsi="Times New Roman" w:cs="Times New Roman"/>
          <w:color w:val="auto"/>
        </w:rPr>
        <w:t xml:space="preserve"> </w:t>
      </w:r>
      <w:r w:rsidR="000F58BE" w:rsidRPr="00E56B02">
        <w:rPr>
          <w:rFonts w:ascii="Times New Roman" w:hAnsi="Times New Roman" w:cs="Times New Roman"/>
          <w:color w:val="auto"/>
        </w:rPr>
        <w:t xml:space="preserve">controls appropriate to the management of public </w:t>
      </w:r>
      <w:r>
        <w:rPr>
          <w:rFonts w:ascii="Times New Roman" w:hAnsi="Times New Roman" w:cs="Times New Roman"/>
          <w:color w:val="auto"/>
        </w:rPr>
        <w:t xml:space="preserve">and private </w:t>
      </w:r>
      <w:r w:rsidR="000F58BE" w:rsidRPr="00E56B02">
        <w:rPr>
          <w:rFonts w:ascii="Times New Roman" w:hAnsi="Times New Roman" w:cs="Times New Roman"/>
          <w:color w:val="auto"/>
        </w:rPr>
        <w:t>sewers</w:t>
      </w:r>
      <w:r w:rsidR="00E56B02">
        <w:rPr>
          <w:rFonts w:ascii="Times New Roman" w:hAnsi="Times New Roman" w:cs="Times New Roman"/>
          <w:color w:val="auto"/>
        </w:rPr>
        <w:t>, including</w:t>
      </w:r>
      <w:r w:rsidR="000F58BE" w:rsidRPr="00E56B02">
        <w:rPr>
          <w:rFonts w:ascii="Times New Roman" w:hAnsi="Times New Roman" w:cs="Times New Roman"/>
          <w:color w:val="auto"/>
        </w:rPr>
        <w:t xml:space="preserve"> construction standards, inspection requirements, waste standards, and management requirements . </w:t>
      </w:r>
    </w:p>
    <w:p w:rsidR="00EA3F97" w:rsidRPr="00E56B02" w:rsidRDefault="00EA3F97" w:rsidP="000F58BE">
      <w:pPr>
        <w:pStyle w:val="Default"/>
        <w:spacing w:after="240"/>
        <w:jc w:val="both"/>
        <w:rPr>
          <w:rFonts w:ascii="Times New Roman" w:hAnsi="Times New Roman" w:cs="Times New Roman"/>
          <w:color w:val="auto"/>
        </w:rPr>
      </w:pPr>
    </w:p>
    <w:p w:rsidR="000F58BE" w:rsidRPr="00EA3F97" w:rsidRDefault="00EA3F97" w:rsidP="00EA3F97">
      <w:pPr>
        <w:pStyle w:val="Default"/>
        <w:spacing w:after="240"/>
        <w:jc w:val="center"/>
        <w:rPr>
          <w:rFonts w:ascii="Times New Roman" w:hAnsi="Times New Roman" w:cs="Times New Roman"/>
          <w:color w:val="auto"/>
          <w:sz w:val="28"/>
        </w:rPr>
      </w:pPr>
      <w:r>
        <w:rPr>
          <w:rFonts w:ascii="Times New Roman" w:hAnsi="Times New Roman" w:cs="Times New Roman"/>
          <w:b/>
          <w:bCs/>
          <w:color w:val="auto"/>
          <w:sz w:val="28"/>
        </w:rPr>
        <w:br w:type="page"/>
      </w:r>
      <w:r w:rsidRPr="00EA3F97">
        <w:rPr>
          <w:rFonts w:ascii="Times New Roman" w:hAnsi="Times New Roman" w:cs="Times New Roman"/>
          <w:b/>
          <w:bCs/>
          <w:color w:val="auto"/>
          <w:sz w:val="28"/>
        </w:rPr>
        <w:lastRenderedPageBreak/>
        <w:t>ARTICLE I. PUBLIC SEWAGE TREATMENT</w:t>
      </w:r>
    </w:p>
    <w:p w:rsidR="000F58BE" w:rsidRPr="00E56B02" w:rsidRDefault="000F58BE" w:rsidP="00EA3F97">
      <w:pPr>
        <w:pStyle w:val="Heading1"/>
      </w:pPr>
      <w:r w:rsidRPr="00E56B02">
        <w:t xml:space="preserve">SECTION 1. PURPOSE </w:t>
      </w:r>
    </w:p>
    <w:p w:rsidR="00A5397B" w:rsidRPr="00E56B02" w:rsidRDefault="00A5397B"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This Ordinance shall be known and may be cited as the “Bridgton Sewage Ordinance” and is referred to herein as “this Ordinance.”</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This Ordinance is enacted to promote the public health, safety and welfare of the citizens of the Town of Bridgton, Maine</w:t>
      </w:r>
      <w:r w:rsidR="0088033E" w:rsidRPr="00E56B02">
        <w:rPr>
          <w:rFonts w:ascii="Times New Roman" w:hAnsi="Times New Roman" w:cs="Times New Roman"/>
          <w:color w:val="auto"/>
        </w:rPr>
        <w:t>,</w:t>
      </w:r>
      <w:r w:rsidR="003A63EC" w:rsidRPr="00E56B02">
        <w:rPr>
          <w:rFonts w:ascii="Times New Roman" w:hAnsi="Times New Roman" w:cs="Times New Roman"/>
          <w:color w:val="auto"/>
        </w:rPr>
        <w:t xml:space="preserve"> (the “Town”)</w:t>
      </w:r>
      <w:r w:rsidRPr="00E56B02">
        <w:rPr>
          <w:rFonts w:ascii="Times New Roman" w:hAnsi="Times New Roman" w:cs="Times New Roman"/>
          <w:color w:val="auto"/>
        </w:rPr>
        <w:t xml:space="preserve"> by establishing the administration of and appropriate construction and operating standards for </w:t>
      </w:r>
      <w:r w:rsidR="00F54BF2" w:rsidRPr="00E56B02">
        <w:rPr>
          <w:rFonts w:ascii="Times New Roman" w:hAnsi="Times New Roman" w:cs="Times New Roman"/>
          <w:color w:val="auto"/>
        </w:rPr>
        <w:t>a</w:t>
      </w:r>
      <w:r w:rsidRPr="00E56B02">
        <w:rPr>
          <w:rFonts w:ascii="Times New Roman" w:hAnsi="Times New Roman" w:cs="Times New Roman"/>
          <w:color w:val="auto"/>
        </w:rPr>
        <w:t xml:space="preserve"> public </w:t>
      </w:r>
      <w:r w:rsidR="00D24A84">
        <w:rPr>
          <w:rFonts w:ascii="Times New Roman" w:hAnsi="Times New Roman" w:cs="Times New Roman"/>
          <w:color w:val="auto"/>
        </w:rPr>
        <w:t>sewer</w:t>
      </w:r>
      <w:r w:rsidR="00F54BF2" w:rsidRPr="00E56B02">
        <w:rPr>
          <w:rFonts w:ascii="Times New Roman" w:hAnsi="Times New Roman" w:cs="Times New Roman"/>
          <w:color w:val="auto"/>
        </w:rPr>
        <w:t xml:space="preserve"> </w:t>
      </w:r>
      <w:r w:rsidRPr="00E56B02">
        <w:rPr>
          <w:rFonts w:ascii="Times New Roman" w:hAnsi="Times New Roman" w:cs="Times New Roman"/>
          <w:color w:val="auto"/>
        </w:rPr>
        <w:t xml:space="preserve">system. Such regulation is necessary to remedy existing wastewater treatment problems and to prevent public or communal sewage systems from causing pollution, health hazards or other </w:t>
      </w:r>
      <w:r w:rsidR="002864AD" w:rsidRPr="00E56B02">
        <w:rPr>
          <w:rFonts w:ascii="Times New Roman" w:hAnsi="Times New Roman" w:cs="Times New Roman"/>
          <w:color w:val="auto"/>
        </w:rPr>
        <w:t xml:space="preserve">public </w:t>
      </w:r>
      <w:r w:rsidRPr="00E56B02">
        <w:rPr>
          <w:rFonts w:ascii="Times New Roman" w:hAnsi="Times New Roman" w:cs="Times New Roman"/>
          <w:color w:val="auto"/>
        </w:rPr>
        <w:t xml:space="preserve">nuisances. This Ordinance also provides for the </w:t>
      </w:r>
      <w:r w:rsidR="00C81913" w:rsidRPr="00E56B02">
        <w:rPr>
          <w:rFonts w:ascii="Times New Roman" w:hAnsi="Times New Roman" w:cs="Times New Roman"/>
          <w:color w:val="auto"/>
        </w:rPr>
        <w:t xml:space="preserve">reasonable, just and </w:t>
      </w:r>
      <w:r w:rsidRPr="00E56B02">
        <w:rPr>
          <w:rFonts w:ascii="Times New Roman" w:hAnsi="Times New Roman" w:cs="Times New Roman"/>
          <w:color w:val="auto"/>
        </w:rPr>
        <w:t xml:space="preserve">equitable allocation of capital and operating costs for the </w:t>
      </w:r>
      <w:r w:rsidR="00F54BF2" w:rsidRPr="00E56B02">
        <w:rPr>
          <w:rFonts w:ascii="Times New Roman" w:hAnsi="Times New Roman" w:cs="Times New Roman"/>
          <w:color w:val="auto"/>
        </w:rPr>
        <w:t xml:space="preserve">public </w:t>
      </w:r>
      <w:r w:rsidR="00D24A84">
        <w:rPr>
          <w:rFonts w:ascii="Times New Roman" w:hAnsi="Times New Roman" w:cs="Times New Roman"/>
          <w:color w:val="auto"/>
        </w:rPr>
        <w:t>sewer</w:t>
      </w:r>
      <w:r w:rsidR="00F54BF2" w:rsidRPr="00E56B02">
        <w:rPr>
          <w:rFonts w:ascii="Times New Roman" w:hAnsi="Times New Roman" w:cs="Times New Roman"/>
          <w:color w:val="auto"/>
        </w:rPr>
        <w:t xml:space="preserve"> </w:t>
      </w:r>
      <w:r w:rsidRPr="00E56B02">
        <w:rPr>
          <w:rFonts w:ascii="Times New Roman" w:hAnsi="Times New Roman" w:cs="Times New Roman"/>
          <w:color w:val="auto"/>
        </w:rPr>
        <w:t xml:space="preserve">system. </w:t>
      </w:r>
    </w:p>
    <w:p w:rsidR="000F58BE" w:rsidRPr="00EA3F97" w:rsidRDefault="000F58BE" w:rsidP="00EA3F97">
      <w:pPr>
        <w:pStyle w:val="Heading1"/>
      </w:pPr>
      <w:r w:rsidRPr="00EA3F97">
        <w:t xml:space="preserve">SECTION 2. </w:t>
      </w:r>
      <w:r w:rsidR="00A5397B" w:rsidRPr="00EA3F97">
        <w:t xml:space="preserve">AUTHORITY AND </w:t>
      </w:r>
      <w:r w:rsidRPr="00EA3F97">
        <w:t xml:space="preserve">SCOPE </w:t>
      </w:r>
    </w:p>
    <w:p w:rsidR="00A5397B" w:rsidRPr="00E56B02" w:rsidRDefault="003A63EC" w:rsidP="00A5397B">
      <w:pPr>
        <w:pStyle w:val="Default"/>
        <w:spacing w:after="240"/>
        <w:jc w:val="both"/>
        <w:rPr>
          <w:rFonts w:ascii="Times New Roman" w:hAnsi="Times New Roman" w:cs="Times New Roman"/>
          <w:color w:val="auto"/>
        </w:rPr>
      </w:pPr>
      <w:r w:rsidRPr="00E56B02">
        <w:rPr>
          <w:rFonts w:ascii="Times New Roman" w:hAnsi="Times New Roman" w:cs="Times New Roman"/>
          <w:b/>
          <w:color w:val="auto"/>
        </w:rPr>
        <w:t>A. Authority</w:t>
      </w:r>
      <w:r w:rsidRPr="00E56B02">
        <w:rPr>
          <w:rFonts w:ascii="Times New Roman" w:hAnsi="Times New Roman" w:cs="Times New Roman"/>
          <w:color w:val="auto"/>
        </w:rPr>
        <w:t xml:space="preserve">. </w:t>
      </w:r>
      <w:r w:rsidR="00A5397B" w:rsidRPr="00E56B02">
        <w:rPr>
          <w:rFonts w:ascii="Times New Roman" w:hAnsi="Times New Roman" w:cs="Times New Roman"/>
          <w:color w:val="auto"/>
        </w:rPr>
        <w:t xml:space="preserve">This Ordinance </w:t>
      </w:r>
      <w:r w:rsidRPr="00E56B02">
        <w:rPr>
          <w:rFonts w:ascii="Times New Roman" w:hAnsi="Times New Roman" w:cs="Times New Roman"/>
          <w:color w:val="auto"/>
        </w:rPr>
        <w:t>is</w:t>
      </w:r>
      <w:r w:rsidR="00A5397B" w:rsidRPr="00E56B02">
        <w:rPr>
          <w:rFonts w:ascii="Times New Roman" w:hAnsi="Times New Roman" w:cs="Times New Roman"/>
          <w:color w:val="auto"/>
        </w:rPr>
        <w:t xml:space="preserve"> adopted by </w:t>
      </w:r>
      <w:r w:rsidR="00D85439" w:rsidRPr="00E56B02">
        <w:rPr>
          <w:rFonts w:ascii="Times New Roman" w:hAnsi="Times New Roman" w:cs="Times New Roman"/>
          <w:color w:val="auto"/>
        </w:rPr>
        <w:t xml:space="preserve">the </w:t>
      </w:r>
      <w:r w:rsidR="000710E8">
        <w:rPr>
          <w:rFonts w:ascii="Times New Roman" w:hAnsi="Times New Roman" w:cs="Times New Roman"/>
          <w:color w:val="auto"/>
        </w:rPr>
        <w:t>Town</w:t>
      </w:r>
      <w:r w:rsidRPr="00E56B02">
        <w:rPr>
          <w:rFonts w:ascii="Times New Roman" w:hAnsi="Times New Roman" w:cs="Times New Roman"/>
          <w:color w:val="auto"/>
        </w:rPr>
        <w:t>,</w:t>
      </w:r>
      <w:r w:rsidR="00A5397B" w:rsidRPr="00E56B02">
        <w:rPr>
          <w:rFonts w:ascii="Times New Roman" w:hAnsi="Times New Roman" w:cs="Times New Roman"/>
          <w:color w:val="auto"/>
        </w:rPr>
        <w:t xml:space="preserve"> under the authority granted in 30-A M.R.S.</w:t>
      </w:r>
      <w:r w:rsidR="00C81913" w:rsidRPr="00E56B02">
        <w:rPr>
          <w:rFonts w:ascii="Times New Roman" w:hAnsi="Times New Roman" w:cs="Times New Roman"/>
          <w:color w:val="auto"/>
        </w:rPr>
        <w:t xml:space="preserve"> §§</w:t>
      </w:r>
      <w:r w:rsidRPr="00E56B02">
        <w:rPr>
          <w:rFonts w:ascii="Times New Roman" w:hAnsi="Times New Roman" w:cs="Times New Roman"/>
          <w:color w:val="auto"/>
        </w:rPr>
        <w:t xml:space="preserve"> 3001</w:t>
      </w:r>
      <w:r w:rsidR="00C81913" w:rsidRPr="00E56B02">
        <w:rPr>
          <w:rFonts w:ascii="Times New Roman" w:hAnsi="Times New Roman" w:cs="Times New Roman"/>
          <w:color w:val="auto"/>
        </w:rPr>
        <w:t>, 5401-15</w:t>
      </w:r>
      <w:r w:rsidR="00C81913" w:rsidRPr="00E337FB">
        <w:rPr>
          <w:rFonts w:ascii="Times New Roman" w:hAnsi="Times New Roman" w:cs="Times New Roman"/>
          <w:color w:val="auto"/>
        </w:rPr>
        <w:t xml:space="preserve"> and</w:t>
      </w:r>
      <w:r w:rsidR="005451FC" w:rsidRPr="00E56B02">
        <w:rPr>
          <w:rFonts w:ascii="Times New Roman" w:hAnsi="Times New Roman" w:cs="Times New Roman"/>
          <w:color w:val="auto"/>
        </w:rPr>
        <w:t xml:space="preserve"> all other applicable authority</w:t>
      </w:r>
      <w:r w:rsidR="00A5397B" w:rsidRPr="00E56B02">
        <w:rPr>
          <w:rFonts w:ascii="Times New Roman" w:hAnsi="Times New Roman" w:cs="Times New Roman"/>
          <w:color w:val="auto"/>
        </w:rPr>
        <w:t xml:space="preserve">. The </w:t>
      </w:r>
      <w:r w:rsidRPr="00E56B02">
        <w:rPr>
          <w:rFonts w:ascii="Times New Roman" w:hAnsi="Times New Roman" w:cs="Times New Roman"/>
          <w:color w:val="auto"/>
        </w:rPr>
        <w:t>Board of Selectmen</w:t>
      </w:r>
      <w:r w:rsidR="00A5397B" w:rsidRPr="00E56B02">
        <w:rPr>
          <w:rFonts w:ascii="Times New Roman" w:hAnsi="Times New Roman" w:cs="Times New Roman"/>
          <w:color w:val="auto"/>
        </w:rPr>
        <w:t xml:space="preserve"> </w:t>
      </w:r>
      <w:r w:rsidR="005451FC" w:rsidRPr="00E56B02">
        <w:rPr>
          <w:rFonts w:ascii="Times New Roman" w:hAnsi="Times New Roman" w:cs="Times New Roman"/>
          <w:color w:val="auto"/>
        </w:rPr>
        <w:t>is</w:t>
      </w:r>
      <w:r w:rsidR="00A5397B" w:rsidRPr="00E56B02">
        <w:rPr>
          <w:rFonts w:ascii="Times New Roman" w:hAnsi="Times New Roman" w:cs="Times New Roman"/>
          <w:color w:val="auto"/>
        </w:rPr>
        <w:t xml:space="preserve"> </w:t>
      </w:r>
      <w:r w:rsidRPr="00E56B02">
        <w:rPr>
          <w:rFonts w:ascii="Times New Roman" w:hAnsi="Times New Roman" w:cs="Times New Roman"/>
          <w:color w:val="auto"/>
        </w:rPr>
        <w:t>hereby granted</w:t>
      </w:r>
      <w:r w:rsidR="00A5397B" w:rsidRPr="00E56B02">
        <w:rPr>
          <w:rFonts w:ascii="Times New Roman" w:hAnsi="Times New Roman" w:cs="Times New Roman"/>
          <w:color w:val="auto"/>
        </w:rPr>
        <w:t xml:space="preserve"> the authority </w:t>
      </w:r>
      <w:r w:rsidR="005451FC" w:rsidRPr="00E56B02">
        <w:rPr>
          <w:rFonts w:ascii="Times New Roman" w:hAnsi="Times New Roman" w:cs="Times New Roman"/>
          <w:color w:val="auto"/>
        </w:rPr>
        <w:t xml:space="preserve">to administer and enforce </w:t>
      </w:r>
      <w:r w:rsidRPr="00E56B02">
        <w:rPr>
          <w:rFonts w:ascii="Times New Roman" w:hAnsi="Times New Roman" w:cs="Times New Roman"/>
          <w:color w:val="auto"/>
        </w:rPr>
        <w:t>this Ordinance</w:t>
      </w:r>
      <w:r w:rsidR="00A5397B" w:rsidRPr="00E56B02">
        <w:rPr>
          <w:rFonts w:ascii="Times New Roman" w:hAnsi="Times New Roman" w:cs="Times New Roman"/>
          <w:color w:val="auto"/>
        </w:rPr>
        <w:t xml:space="preserve"> or any clause or provision thereof,</w:t>
      </w:r>
      <w:r w:rsidRPr="00E56B02">
        <w:rPr>
          <w:rFonts w:ascii="Times New Roman" w:hAnsi="Times New Roman" w:cs="Times New Roman"/>
          <w:color w:val="auto"/>
        </w:rPr>
        <w:t xml:space="preserve"> and to promulgate rules and regulations consistent with this Ordinance after holding a public hearing and upon a majority vote of the Board of Selectmen,</w:t>
      </w:r>
      <w:r w:rsidR="00A5397B" w:rsidRPr="00E56B02">
        <w:rPr>
          <w:rFonts w:ascii="Times New Roman" w:hAnsi="Times New Roman" w:cs="Times New Roman"/>
          <w:color w:val="auto"/>
        </w:rPr>
        <w:t xml:space="preserve"> as may be necessary or de</w:t>
      </w:r>
      <w:r w:rsidRPr="00E56B02">
        <w:rPr>
          <w:rFonts w:ascii="Times New Roman" w:hAnsi="Times New Roman" w:cs="Times New Roman"/>
          <w:color w:val="auto"/>
        </w:rPr>
        <w:t>sirable</w:t>
      </w:r>
      <w:r w:rsidR="00A5397B" w:rsidRPr="00E56B02">
        <w:rPr>
          <w:rFonts w:ascii="Times New Roman" w:hAnsi="Times New Roman" w:cs="Times New Roman"/>
          <w:color w:val="auto"/>
        </w:rPr>
        <w:t xml:space="preserve"> in the judgment of the </w:t>
      </w:r>
      <w:r w:rsidRPr="00E56B02">
        <w:rPr>
          <w:rFonts w:ascii="Times New Roman" w:hAnsi="Times New Roman" w:cs="Times New Roman"/>
          <w:color w:val="auto"/>
        </w:rPr>
        <w:t>Board of Selectmen</w:t>
      </w:r>
      <w:r w:rsidR="00A5397B" w:rsidRPr="00E56B02">
        <w:rPr>
          <w:rFonts w:ascii="Times New Roman" w:hAnsi="Times New Roman" w:cs="Times New Roman"/>
          <w:color w:val="auto"/>
        </w:rPr>
        <w:t xml:space="preserve"> </w:t>
      </w:r>
      <w:r w:rsidRPr="00E56B02">
        <w:rPr>
          <w:rFonts w:ascii="Times New Roman" w:hAnsi="Times New Roman" w:cs="Times New Roman"/>
          <w:color w:val="auto"/>
        </w:rPr>
        <w:t>to promote the public health, safety and welfare of the citizens of the Town</w:t>
      </w:r>
      <w:r w:rsidR="00A5397B" w:rsidRPr="00E56B02">
        <w:rPr>
          <w:rFonts w:ascii="Times New Roman" w:hAnsi="Times New Roman" w:cs="Times New Roman"/>
          <w:color w:val="auto"/>
        </w:rPr>
        <w:t xml:space="preserve">. </w:t>
      </w:r>
    </w:p>
    <w:p w:rsidR="00A5397B" w:rsidRPr="00E56B02" w:rsidRDefault="003A63EC" w:rsidP="000F58BE">
      <w:pPr>
        <w:pStyle w:val="Default"/>
        <w:spacing w:after="240"/>
        <w:jc w:val="both"/>
        <w:rPr>
          <w:rFonts w:ascii="Times New Roman" w:hAnsi="Times New Roman" w:cs="Times New Roman"/>
          <w:color w:val="auto"/>
        </w:rPr>
      </w:pPr>
      <w:r w:rsidRPr="00E56B02">
        <w:rPr>
          <w:rFonts w:ascii="Times New Roman" w:hAnsi="Times New Roman" w:cs="Times New Roman"/>
          <w:b/>
          <w:color w:val="auto"/>
        </w:rPr>
        <w:t xml:space="preserve">B. </w:t>
      </w:r>
      <w:r w:rsidRPr="00893F4A">
        <w:rPr>
          <w:rFonts w:ascii="Times New Roman" w:hAnsi="Times New Roman" w:cs="Times New Roman"/>
          <w:b/>
          <w:color w:val="auto"/>
        </w:rPr>
        <w:t>Acceptance</w:t>
      </w:r>
      <w:r w:rsidRPr="00E56B02">
        <w:rPr>
          <w:rFonts w:ascii="Times New Roman" w:hAnsi="Times New Roman" w:cs="Times New Roman"/>
          <w:color w:val="auto"/>
        </w:rPr>
        <w:t>.  Pursuant to</w:t>
      </w:r>
      <w:r w:rsidR="00A5397B" w:rsidRPr="00E56B02">
        <w:rPr>
          <w:rFonts w:ascii="Times New Roman" w:hAnsi="Times New Roman" w:cs="Times New Roman"/>
          <w:color w:val="auto"/>
        </w:rPr>
        <w:t xml:space="preserve"> 30-A M.R.S. §</w:t>
      </w:r>
      <w:r w:rsidR="007271EC">
        <w:rPr>
          <w:rFonts w:ascii="Times New Roman" w:hAnsi="Times New Roman" w:cs="Times New Roman"/>
          <w:color w:val="auto"/>
        </w:rPr>
        <w:t>§</w:t>
      </w:r>
      <w:r w:rsidR="00A5397B" w:rsidRPr="00E56B02">
        <w:rPr>
          <w:rFonts w:ascii="Times New Roman" w:hAnsi="Times New Roman" w:cs="Times New Roman"/>
          <w:color w:val="auto"/>
        </w:rPr>
        <w:t xml:space="preserve"> 3421</w:t>
      </w:r>
      <w:r w:rsidR="00430535">
        <w:rPr>
          <w:rFonts w:ascii="Times New Roman" w:hAnsi="Times New Roman" w:cs="Times New Roman"/>
          <w:color w:val="auto"/>
        </w:rPr>
        <w:t xml:space="preserve"> and </w:t>
      </w:r>
      <w:r w:rsidR="007271EC">
        <w:rPr>
          <w:rFonts w:ascii="Times New Roman" w:hAnsi="Times New Roman" w:cs="Times New Roman"/>
          <w:color w:val="auto"/>
        </w:rPr>
        <w:t>3441</w:t>
      </w:r>
      <w:r w:rsidR="00A5397B" w:rsidRPr="00E56B02">
        <w:rPr>
          <w:rFonts w:ascii="Times New Roman" w:hAnsi="Times New Roman" w:cs="Times New Roman"/>
          <w:color w:val="auto"/>
        </w:rPr>
        <w:t>, the Town hereby accepts</w:t>
      </w:r>
      <w:r w:rsidR="00D85439" w:rsidRPr="00E56B02">
        <w:rPr>
          <w:rFonts w:ascii="Times New Roman" w:hAnsi="Times New Roman" w:cs="Times New Roman"/>
          <w:color w:val="auto"/>
        </w:rPr>
        <w:t xml:space="preserve"> the provisions of</w:t>
      </w:r>
      <w:r w:rsidR="00A5397B" w:rsidRPr="00E56B02">
        <w:rPr>
          <w:rFonts w:ascii="Times New Roman" w:hAnsi="Times New Roman" w:cs="Times New Roman"/>
          <w:color w:val="auto"/>
        </w:rPr>
        <w:t xml:space="preserve"> </w:t>
      </w:r>
      <w:r w:rsidRPr="00E56B02">
        <w:rPr>
          <w:rFonts w:ascii="Times New Roman" w:hAnsi="Times New Roman" w:cs="Times New Roman"/>
          <w:color w:val="auto"/>
        </w:rPr>
        <w:t>3</w:t>
      </w:r>
      <w:r w:rsidR="00D85439" w:rsidRPr="00E56B02">
        <w:rPr>
          <w:rFonts w:ascii="Times New Roman" w:hAnsi="Times New Roman" w:cs="Times New Roman"/>
          <w:color w:val="auto"/>
        </w:rPr>
        <w:t>0</w:t>
      </w:r>
      <w:r w:rsidR="00D85439" w:rsidRPr="00E56B02">
        <w:rPr>
          <w:rFonts w:ascii="Times New Roman" w:hAnsi="Times New Roman" w:cs="Times New Roman"/>
          <w:color w:val="auto"/>
        </w:rPr>
        <w:noBreakHyphen/>
        <w:t>A </w:t>
      </w:r>
      <w:r w:rsidRPr="00E56B02">
        <w:rPr>
          <w:rFonts w:ascii="Times New Roman" w:hAnsi="Times New Roman" w:cs="Times New Roman"/>
          <w:color w:val="auto"/>
        </w:rPr>
        <w:t>M.R.S. §§</w:t>
      </w:r>
      <w:r w:rsidR="00A5397B" w:rsidRPr="00E56B02">
        <w:rPr>
          <w:rFonts w:ascii="Times New Roman" w:hAnsi="Times New Roman" w:cs="Times New Roman"/>
          <w:color w:val="auto"/>
        </w:rPr>
        <w:t xml:space="preserve"> 3421</w:t>
      </w:r>
      <w:r w:rsidRPr="00E56B02">
        <w:rPr>
          <w:rFonts w:ascii="Times New Roman" w:hAnsi="Times New Roman" w:cs="Times New Roman"/>
          <w:color w:val="auto"/>
        </w:rPr>
        <w:t>, 3441-4</w:t>
      </w:r>
      <w:r w:rsidR="00D85439" w:rsidRPr="00E56B02">
        <w:rPr>
          <w:rFonts w:ascii="Times New Roman" w:hAnsi="Times New Roman" w:cs="Times New Roman"/>
          <w:color w:val="auto"/>
        </w:rPr>
        <w:t>6</w:t>
      </w:r>
      <w:r w:rsidR="00A5397B" w:rsidRPr="00E56B02">
        <w:rPr>
          <w:rFonts w:ascii="Times New Roman" w:hAnsi="Times New Roman" w:cs="Times New Roman"/>
          <w:color w:val="auto"/>
        </w:rPr>
        <w:t xml:space="preserve">.  </w:t>
      </w:r>
    </w:p>
    <w:p w:rsidR="00C81913" w:rsidRPr="008B65B6" w:rsidRDefault="00C81913" w:rsidP="000F58BE">
      <w:pPr>
        <w:pStyle w:val="Default"/>
        <w:spacing w:after="240"/>
        <w:jc w:val="both"/>
        <w:rPr>
          <w:rFonts w:ascii="Times New Roman" w:hAnsi="Times New Roman" w:cs="Times New Roman"/>
          <w:b/>
          <w:color w:val="auto"/>
        </w:rPr>
      </w:pPr>
      <w:r w:rsidRPr="00E56B02">
        <w:rPr>
          <w:rFonts w:ascii="Times New Roman" w:hAnsi="Times New Roman" w:cs="Times New Roman"/>
          <w:b/>
          <w:color w:val="auto"/>
        </w:rPr>
        <w:t xml:space="preserve">C. </w:t>
      </w:r>
      <w:r w:rsidR="00E337FB">
        <w:rPr>
          <w:rFonts w:ascii="Times New Roman" w:hAnsi="Times New Roman" w:cs="Times New Roman"/>
          <w:b/>
          <w:color w:val="auto"/>
        </w:rPr>
        <w:t>Severability</w:t>
      </w:r>
      <w:r w:rsidRPr="00E56B02">
        <w:rPr>
          <w:rFonts w:ascii="Times New Roman" w:hAnsi="Times New Roman" w:cs="Times New Roman"/>
          <w:b/>
          <w:color w:val="auto"/>
        </w:rPr>
        <w:t xml:space="preserve">. </w:t>
      </w:r>
      <w:r w:rsidRPr="00E56B02">
        <w:rPr>
          <w:rFonts w:ascii="Times New Roman" w:hAnsi="Times New Roman" w:cs="Times New Roman"/>
          <w:color w:val="auto"/>
        </w:rPr>
        <w:t xml:space="preserve">In the event that any section, subsection or portion of this Ordinance </w:t>
      </w:r>
      <w:r w:rsidR="00E337FB">
        <w:rPr>
          <w:rFonts w:ascii="Times New Roman" w:hAnsi="Times New Roman" w:cs="Times New Roman"/>
          <w:color w:val="auto"/>
        </w:rPr>
        <w:t>is</w:t>
      </w:r>
      <w:r w:rsidRPr="00E56B02">
        <w:rPr>
          <w:rFonts w:ascii="Times New Roman" w:hAnsi="Times New Roman" w:cs="Times New Roman"/>
          <w:color w:val="auto"/>
        </w:rPr>
        <w:t xml:space="preserve"> declared invalid for any reason, such a </w:t>
      </w:r>
      <w:r w:rsidR="00E337FB">
        <w:rPr>
          <w:rFonts w:ascii="Times New Roman" w:hAnsi="Times New Roman" w:cs="Times New Roman"/>
          <w:color w:val="auto"/>
        </w:rPr>
        <w:t>declaration</w:t>
      </w:r>
      <w:r w:rsidRPr="00E56B02">
        <w:rPr>
          <w:rFonts w:ascii="Times New Roman" w:hAnsi="Times New Roman" w:cs="Times New Roman"/>
          <w:color w:val="auto"/>
        </w:rPr>
        <w:t xml:space="preserve"> shall not affect the validity of any other section, subsection or portion of this Ordinance.</w:t>
      </w:r>
    </w:p>
    <w:p w:rsidR="000F58BE" w:rsidRPr="00E56B02" w:rsidRDefault="003D2698" w:rsidP="000F58BE">
      <w:pPr>
        <w:pStyle w:val="Default"/>
        <w:spacing w:after="240"/>
        <w:jc w:val="both"/>
        <w:rPr>
          <w:rFonts w:ascii="Times New Roman" w:hAnsi="Times New Roman" w:cs="Times New Roman"/>
          <w:color w:val="auto"/>
        </w:rPr>
      </w:pPr>
      <w:r w:rsidRPr="00893F4A">
        <w:rPr>
          <w:rFonts w:ascii="Times New Roman" w:hAnsi="Times New Roman" w:cs="Times New Roman"/>
          <w:b/>
          <w:color w:val="auto"/>
        </w:rPr>
        <w:t>D</w:t>
      </w:r>
      <w:r w:rsidR="00C81913" w:rsidRPr="00893F4A">
        <w:rPr>
          <w:rFonts w:ascii="Times New Roman" w:hAnsi="Times New Roman" w:cs="Times New Roman"/>
          <w:b/>
          <w:color w:val="auto"/>
        </w:rPr>
        <w:t xml:space="preserve">. </w:t>
      </w:r>
      <w:r w:rsidR="000710E8" w:rsidRPr="00893F4A">
        <w:rPr>
          <w:rFonts w:ascii="Times New Roman" w:hAnsi="Times New Roman" w:cs="Times New Roman"/>
          <w:b/>
          <w:color w:val="auto"/>
        </w:rPr>
        <w:t>Compliance with Ordinance</w:t>
      </w:r>
      <w:r w:rsidR="007247E6" w:rsidRPr="00C37849">
        <w:rPr>
          <w:rFonts w:ascii="Times New Roman" w:hAnsi="Times New Roman" w:cs="Times New Roman"/>
          <w:b/>
          <w:color w:val="auto"/>
        </w:rPr>
        <w:t>.</w:t>
      </w:r>
      <w:r w:rsidR="007247E6" w:rsidRPr="00C37849">
        <w:rPr>
          <w:rFonts w:ascii="Times New Roman" w:hAnsi="Times New Roman" w:cs="Times New Roman"/>
          <w:color w:val="auto"/>
        </w:rPr>
        <w:t xml:space="preserve"> </w:t>
      </w:r>
      <w:r w:rsidR="000F58BE" w:rsidRPr="00C37849">
        <w:rPr>
          <w:rFonts w:ascii="Times New Roman" w:hAnsi="Times New Roman" w:cs="Times New Roman"/>
          <w:color w:val="auto"/>
        </w:rPr>
        <w:t>Hereafter</w:t>
      </w:r>
      <w:r w:rsidR="00E337FB">
        <w:rPr>
          <w:rFonts w:ascii="Times New Roman" w:hAnsi="Times New Roman" w:cs="Times New Roman"/>
          <w:color w:val="auto"/>
        </w:rPr>
        <w:t>,</w:t>
      </w:r>
      <w:r w:rsidR="000F58BE" w:rsidRPr="00E56B02">
        <w:rPr>
          <w:rFonts w:ascii="Times New Roman" w:hAnsi="Times New Roman" w:cs="Times New Roman"/>
          <w:color w:val="auto"/>
        </w:rPr>
        <w:t xml:space="preserve"> any person owning any building or structure within the Town which is the source of sewage and/or industrial waste, or who proposes to erect such a building or structure, shall conform to the requirements of this Ordinance. </w:t>
      </w:r>
    </w:p>
    <w:p w:rsidR="000F58BE" w:rsidRPr="00E56B02" w:rsidRDefault="000F58BE" w:rsidP="00EA3F97">
      <w:pPr>
        <w:pStyle w:val="Heading1"/>
      </w:pPr>
      <w:r w:rsidRPr="00E56B02">
        <w:t xml:space="preserve">SECTION 3. DEFINITIONS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Unless the context specifically indicates otherwise, the meaning of terms used in this </w:t>
      </w:r>
      <w:r w:rsidR="00E518D6" w:rsidRPr="00E56B02">
        <w:rPr>
          <w:rFonts w:ascii="Times New Roman" w:hAnsi="Times New Roman" w:cs="Times New Roman"/>
          <w:color w:val="auto"/>
        </w:rPr>
        <w:t>A</w:t>
      </w:r>
      <w:r w:rsidRPr="00E56B02">
        <w:rPr>
          <w:rFonts w:ascii="Times New Roman" w:hAnsi="Times New Roman" w:cs="Times New Roman"/>
          <w:color w:val="auto"/>
        </w:rPr>
        <w:t xml:space="preserve">rticle shall be as follows: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Accepted Practice - </w:t>
      </w:r>
      <w:r w:rsidRPr="00E56B02">
        <w:rPr>
          <w:rFonts w:ascii="Times New Roman" w:hAnsi="Times New Roman" w:cs="Times New Roman"/>
          <w:color w:val="auto"/>
        </w:rPr>
        <w:t xml:space="preserve">shall mean a procedure that is customarily considered proper under the Plumbing Code. </w:t>
      </w:r>
    </w:p>
    <w:p w:rsidR="0088033E" w:rsidRPr="00E56B02" w:rsidRDefault="0088033E" w:rsidP="0088033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ASTM </w:t>
      </w:r>
      <w:r w:rsidRPr="00E56B02">
        <w:rPr>
          <w:rFonts w:ascii="Times New Roman" w:hAnsi="Times New Roman" w:cs="Times New Roman"/>
          <w:color w:val="auto"/>
        </w:rPr>
        <w:t xml:space="preserve">- shall mean the American Society of Testing Materials.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lastRenderedPageBreak/>
        <w:t>Board</w:t>
      </w:r>
      <w:r w:rsidR="0088033E" w:rsidRPr="00E56B02">
        <w:rPr>
          <w:rFonts w:ascii="Times New Roman" w:hAnsi="Times New Roman" w:cs="Times New Roman"/>
          <w:b/>
          <w:bCs/>
          <w:color w:val="auto"/>
        </w:rPr>
        <w:t xml:space="preserve"> of Appeals</w:t>
      </w:r>
      <w:r w:rsidRPr="00E56B02">
        <w:rPr>
          <w:rFonts w:ascii="Times New Roman" w:hAnsi="Times New Roman" w:cs="Times New Roman"/>
          <w:b/>
          <w:bCs/>
          <w:color w:val="auto"/>
        </w:rPr>
        <w:t xml:space="preserve"> - </w:t>
      </w:r>
      <w:r w:rsidRPr="00E56B02">
        <w:rPr>
          <w:rFonts w:ascii="Times New Roman" w:hAnsi="Times New Roman" w:cs="Times New Roman"/>
          <w:color w:val="auto"/>
        </w:rPr>
        <w:t>shall mean the Board of Appeals appointed according to the provisions of 30 M</w:t>
      </w:r>
      <w:r w:rsidR="00044180" w:rsidRPr="00E56B02">
        <w:rPr>
          <w:rFonts w:ascii="Times New Roman" w:hAnsi="Times New Roman" w:cs="Times New Roman"/>
          <w:color w:val="auto"/>
        </w:rPr>
        <w:t>.</w:t>
      </w:r>
      <w:r w:rsidRPr="00E56B02">
        <w:rPr>
          <w:rFonts w:ascii="Times New Roman" w:hAnsi="Times New Roman" w:cs="Times New Roman"/>
          <w:color w:val="auto"/>
        </w:rPr>
        <w:t>R</w:t>
      </w:r>
      <w:r w:rsidR="00044180" w:rsidRPr="00E56B02">
        <w:rPr>
          <w:rFonts w:ascii="Times New Roman" w:hAnsi="Times New Roman" w:cs="Times New Roman"/>
          <w:color w:val="auto"/>
        </w:rPr>
        <w:t>.</w:t>
      </w:r>
      <w:r w:rsidRPr="00E56B02">
        <w:rPr>
          <w:rFonts w:ascii="Times New Roman" w:hAnsi="Times New Roman" w:cs="Times New Roman"/>
          <w:color w:val="auto"/>
        </w:rPr>
        <w:t>S</w:t>
      </w:r>
      <w:r w:rsidR="00044180" w:rsidRPr="00E56B02">
        <w:rPr>
          <w:rFonts w:ascii="Times New Roman" w:hAnsi="Times New Roman" w:cs="Times New Roman"/>
          <w:color w:val="auto"/>
        </w:rPr>
        <w:t>.</w:t>
      </w:r>
      <w:r w:rsidRPr="00E56B02">
        <w:rPr>
          <w:rFonts w:ascii="Times New Roman" w:hAnsi="Times New Roman" w:cs="Times New Roman"/>
          <w:color w:val="auto"/>
        </w:rPr>
        <w:t xml:space="preserve"> </w:t>
      </w:r>
      <w:r w:rsidR="0088033E" w:rsidRPr="00E56B02">
        <w:rPr>
          <w:rFonts w:ascii="Times New Roman" w:hAnsi="Times New Roman" w:cs="Times New Roman"/>
          <w:color w:val="auto"/>
        </w:rPr>
        <w:t xml:space="preserve">§ </w:t>
      </w:r>
      <w:r w:rsidRPr="00E56B02">
        <w:rPr>
          <w:rFonts w:ascii="Times New Roman" w:hAnsi="Times New Roman" w:cs="Times New Roman"/>
          <w:color w:val="auto"/>
        </w:rPr>
        <w:t xml:space="preserve">2691 and this Ordinance. </w:t>
      </w:r>
    </w:p>
    <w:p w:rsidR="00B52326" w:rsidRPr="00E56B02" w:rsidRDefault="00B52326" w:rsidP="00B52326">
      <w:pPr>
        <w:pStyle w:val="Default"/>
        <w:spacing w:after="240"/>
        <w:jc w:val="both"/>
        <w:rPr>
          <w:rFonts w:ascii="Times New Roman" w:hAnsi="Times New Roman" w:cs="Times New Roman"/>
          <w:b/>
          <w:bCs/>
          <w:color w:val="auto"/>
        </w:rPr>
      </w:pPr>
      <w:r w:rsidRPr="00E56B02">
        <w:rPr>
          <w:rFonts w:ascii="Times New Roman" w:hAnsi="Times New Roman" w:cs="Times New Roman"/>
          <w:b/>
          <w:color w:val="auto"/>
        </w:rPr>
        <w:t xml:space="preserve">Bridgton </w:t>
      </w:r>
      <w:r w:rsidR="007247E6">
        <w:rPr>
          <w:rFonts w:ascii="Times New Roman" w:hAnsi="Times New Roman" w:cs="Times New Roman"/>
          <w:b/>
          <w:color w:val="auto"/>
        </w:rPr>
        <w:t>Service</w:t>
      </w:r>
      <w:r w:rsidRPr="00E56B02">
        <w:rPr>
          <w:rFonts w:ascii="Times New Roman" w:hAnsi="Times New Roman" w:cs="Times New Roman"/>
          <w:b/>
          <w:color w:val="auto"/>
        </w:rPr>
        <w:t xml:space="preserve"> Area</w:t>
      </w:r>
      <w:r w:rsidRPr="00E56B02">
        <w:rPr>
          <w:rFonts w:ascii="Times New Roman" w:hAnsi="Times New Roman" w:cs="Times New Roman"/>
          <w:bCs/>
          <w:color w:val="auto"/>
        </w:rPr>
        <w:t xml:space="preserve"> – shall mean </w:t>
      </w:r>
      <w:r w:rsidR="00C37849">
        <w:rPr>
          <w:rFonts w:ascii="Times New Roman" w:hAnsi="Times New Roman" w:cs="Times New Roman"/>
          <w:bCs/>
          <w:color w:val="auto"/>
        </w:rPr>
        <w:t>that geographic area</w:t>
      </w:r>
      <w:r w:rsidR="007247E6">
        <w:rPr>
          <w:rFonts w:ascii="Times New Roman" w:hAnsi="Times New Roman" w:cs="Times New Roman"/>
          <w:bCs/>
          <w:color w:val="auto"/>
        </w:rPr>
        <w:t xml:space="preserve"> within the Town</w:t>
      </w:r>
      <w:r w:rsidR="00C37849" w:rsidRPr="00C37849">
        <w:rPr>
          <w:rFonts w:ascii="Times New Roman" w:hAnsi="Times New Roman" w:cs="Times New Roman"/>
          <w:bCs/>
          <w:color w:val="auto"/>
        </w:rPr>
        <w:t xml:space="preserve"> </w:t>
      </w:r>
      <w:r w:rsidR="00C37849">
        <w:rPr>
          <w:rFonts w:ascii="Times New Roman" w:hAnsi="Times New Roman" w:cs="Times New Roman"/>
          <w:bCs/>
          <w:color w:val="auto"/>
        </w:rPr>
        <w:t>which is serviceable by the Bridgton Sewer System</w:t>
      </w:r>
      <w:r w:rsidR="007247E6">
        <w:rPr>
          <w:rFonts w:ascii="Times New Roman" w:hAnsi="Times New Roman" w:cs="Times New Roman"/>
          <w:bCs/>
          <w:color w:val="auto"/>
        </w:rPr>
        <w:t xml:space="preserve">, as identified by the </w:t>
      </w:r>
      <w:r w:rsidR="00137B93">
        <w:rPr>
          <w:rFonts w:ascii="Times New Roman" w:hAnsi="Times New Roman" w:cs="Times New Roman"/>
          <w:bCs/>
          <w:color w:val="auto"/>
        </w:rPr>
        <w:t xml:space="preserve">Superintendent in consultation with the </w:t>
      </w:r>
      <w:r w:rsidR="007247E6">
        <w:rPr>
          <w:rFonts w:ascii="Times New Roman" w:hAnsi="Times New Roman" w:cs="Times New Roman"/>
          <w:bCs/>
          <w:color w:val="auto"/>
        </w:rPr>
        <w:t xml:space="preserve">Town Engineer.  </w:t>
      </w:r>
      <w:r w:rsidRPr="00E56B02">
        <w:rPr>
          <w:rFonts w:ascii="Times New Roman" w:hAnsi="Times New Roman" w:cs="Times New Roman"/>
          <w:b/>
          <w:bCs/>
          <w:color w:val="auto"/>
        </w:rPr>
        <w:t xml:space="preserve"> </w:t>
      </w:r>
    </w:p>
    <w:p w:rsidR="00F54BF2" w:rsidRPr="00E56B02" w:rsidRDefault="00F54BF2" w:rsidP="000F58BE">
      <w:pPr>
        <w:pStyle w:val="Default"/>
        <w:spacing w:after="240"/>
        <w:jc w:val="both"/>
        <w:rPr>
          <w:rFonts w:ascii="Times New Roman" w:hAnsi="Times New Roman" w:cs="Times New Roman"/>
          <w:bCs/>
          <w:color w:val="auto"/>
        </w:rPr>
      </w:pPr>
      <w:r w:rsidRPr="00E56B02">
        <w:rPr>
          <w:rFonts w:ascii="Times New Roman" w:hAnsi="Times New Roman" w:cs="Times New Roman"/>
          <w:b/>
          <w:bCs/>
          <w:color w:val="auto"/>
        </w:rPr>
        <w:t xml:space="preserve">Bridgton </w:t>
      </w:r>
      <w:r w:rsidR="00D24A84">
        <w:rPr>
          <w:rFonts w:ascii="Times New Roman" w:hAnsi="Times New Roman" w:cs="Times New Roman"/>
          <w:b/>
          <w:bCs/>
          <w:color w:val="auto"/>
        </w:rPr>
        <w:t>Sewer</w:t>
      </w:r>
      <w:r w:rsidRPr="00E56B02">
        <w:rPr>
          <w:rFonts w:ascii="Times New Roman" w:hAnsi="Times New Roman" w:cs="Times New Roman"/>
          <w:b/>
          <w:bCs/>
          <w:color w:val="auto"/>
        </w:rPr>
        <w:t xml:space="preserve"> System</w:t>
      </w:r>
      <w:r w:rsidR="00C37849">
        <w:rPr>
          <w:rFonts w:ascii="Times New Roman" w:hAnsi="Times New Roman" w:cs="Times New Roman"/>
          <w:bCs/>
          <w:color w:val="auto"/>
        </w:rPr>
        <w:t xml:space="preserve"> – shall mean a</w:t>
      </w:r>
      <w:r w:rsidR="00E337FB">
        <w:rPr>
          <w:rFonts w:ascii="Times New Roman" w:hAnsi="Times New Roman" w:cs="Times New Roman"/>
          <w:bCs/>
          <w:color w:val="auto"/>
        </w:rPr>
        <w:t xml:space="preserve"> public </w:t>
      </w:r>
      <w:r w:rsidR="00D24A84">
        <w:rPr>
          <w:rFonts w:ascii="Times New Roman" w:hAnsi="Times New Roman" w:cs="Times New Roman"/>
          <w:bCs/>
          <w:color w:val="auto"/>
        </w:rPr>
        <w:t>Sewer</w:t>
      </w:r>
      <w:r w:rsidRPr="00E56B02">
        <w:rPr>
          <w:rFonts w:ascii="Times New Roman" w:hAnsi="Times New Roman" w:cs="Times New Roman"/>
          <w:bCs/>
          <w:color w:val="auto"/>
        </w:rPr>
        <w:t xml:space="preserve"> System</w:t>
      </w:r>
      <w:r w:rsidR="00D23363" w:rsidRPr="00E56B02">
        <w:rPr>
          <w:rFonts w:ascii="Times New Roman" w:hAnsi="Times New Roman" w:cs="Times New Roman"/>
          <w:bCs/>
          <w:color w:val="auto"/>
        </w:rPr>
        <w:t>, including a Public Sewer and Sewage Treatment Facility,</w:t>
      </w:r>
      <w:r w:rsidRPr="00E56B02">
        <w:rPr>
          <w:rFonts w:ascii="Times New Roman" w:hAnsi="Times New Roman" w:cs="Times New Roman"/>
          <w:bCs/>
          <w:color w:val="auto"/>
        </w:rPr>
        <w:t xml:space="preserve"> </w:t>
      </w:r>
      <w:r w:rsidR="00D23363" w:rsidRPr="00E56B02">
        <w:rPr>
          <w:rFonts w:ascii="Times New Roman" w:hAnsi="Times New Roman" w:cs="Times New Roman"/>
          <w:bCs/>
          <w:color w:val="auto"/>
        </w:rPr>
        <w:t xml:space="preserve">which is owned and </w:t>
      </w:r>
      <w:r w:rsidRPr="00E56B02">
        <w:rPr>
          <w:rFonts w:ascii="Times New Roman" w:hAnsi="Times New Roman" w:cs="Times New Roman"/>
          <w:bCs/>
          <w:color w:val="auto"/>
        </w:rPr>
        <w:t>operated by the Town</w:t>
      </w:r>
      <w:r w:rsidR="00D23363" w:rsidRPr="00E56B02">
        <w:rPr>
          <w:rFonts w:ascii="Times New Roman" w:hAnsi="Times New Roman" w:cs="Times New Roman"/>
          <w:bCs/>
          <w:color w:val="auto"/>
        </w:rPr>
        <w:t xml:space="preserve"> for the benefit and welfare of its citizens.</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Building Drain - </w:t>
      </w:r>
      <w:r w:rsidRPr="00E56B02">
        <w:rPr>
          <w:rFonts w:ascii="Times New Roman" w:hAnsi="Times New Roman" w:cs="Times New Roman"/>
          <w:color w:val="auto"/>
        </w:rPr>
        <w:t xml:space="preserve">shall mean that part of the lowest horizontal piping of a drainage system which receives the discharge from soil, waste and other drainage pipes inside the walls of the building and conveys it to the </w:t>
      </w:r>
      <w:r w:rsidR="0088033E" w:rsidRPr="00E56B02">
        <w:rPr>
          <w:rFonts w:ascii="Times New Roman" w:hAnsi="Times New Roman" w:cs="Times New Roman"/>
          <w:color w:val="auto"/>
        </w:rPr>
        <w:t>B</w:t>
      </w:r>
      <w:r w:rsidRPr="00E56B02">
        <w:rPr>
          <w:rFonts w:ascii="Times New Roman" w:hAnsi="Times New Roman" w:cs="Times New Roman"/>
          <w:color w:val="auto"/>
        </w:rPr>
        <w:t xml:space="preserve">uilding </w:t>
      </w:r>
      <w:r w:rsidR="0088033E" w:rsidRPr="00E56B02">
        <w:rPr>
          <w:rFonts w:ascii="Times New Roman" w:hAnsi="Times New Roman" w:cs="Times New Roman"/>
          <w:color w:val="auto"/>
        </w:rPr>
        <w:t>S</w:t>
      </w:r>
      <w:r w:rsidR="00066DCC" w:rsidRPr="00E56B02">
        <w:rPr>
          <w:rFonts w:ascii="Times New Roman" w:hAnsi="Times New Roman" w:cs="Times New Roman"/>
          <w:color w:val="auto"/>
        </w:rPr>
        <w:t>ewer, beginning eight (</w:t>
      </w:r>
      <w:r w:rsidRPr="00E56B02">
        <w:rPr>
          <w:rFonts w:ascii="Times New Roman" w:hAnsi="Times New Roman" w:cs="Times New Roman"/>
          <w:color w:val="auto"/>
        </w:rPr>
        <w:t xml:space="preserve">8) feet outside the inner face of the building wall.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Building Sewer - </w:t>
      </w:r>
      <w:r w:rsidRPr="00E56B02">
        <w:rPr>
          <w:rFonts w:ascii="Times New Roman" w:hAnsi="Times New Roman" w:cs="Times New Roman"/>
          <w:color w:val="auto"/>
        </w:rPr>
        <w:t xml:space="preserve">shall mean the extension from the </w:t>
      </w:r>
      <w:r w:rsidR="0088033E" w:rsidRPr="00E56B02">
        <w:rPr>
          <w:rFonts w:ascii="Times New Roman" w:hAnsi="Times New Roman" w:cs="Times New Roman"/>
          <w:color w:val="auto"/>
        </w:rPr>
        <w:t>B</w:t>
      </w:r>
      <w:r w:rsidRPr="00E56B02">
        <w:rPr>
          <w:rFonts w:ascii="Times New Roman" w:hAnsi="Times New Roman" w:cs="Times New Roman"/>
          <w:color w:val="auto"/>
        </w:rPr>
        <w:t xml:space="preserve">uilding </w:t>
      </w:r>
      <w:r w:rsidR="0088033E" w:rsidRPr="00E56B02">
        <w:rPr>
          <w:rFonts w:ascii="Times New Roman" w:hAnsi="Times New Roman" w:cs="Times New Roman"/>
          <w:color w:val="auto"/>
        </w:rPr>
        <w:t>D</w:t>
      </w:r>
      <w:r w:rsidRPr="00E56B02">
        <w:rPr>
          <w:rFonts w:ascii="Times New Roman" w:hAnsi="Times New Roman" w:cs="Times New Roman"/>
          <w:color w:val="auto"/>
        </w:rPr>
        <w:t xml:space="preserve">rain to the </w:t>
      </w:r>
      <w:r w:rsidR="00CF3F8F" w:rsidRPr="00E56B02">
        <w:rPr>
          <w:rFonts w:ascii="Times New Roman" w:hAnsi="Times New Roman" w:cs="Times New Roman"/>
          <w:color w:val="auto"/>
        </w:rPr>
        <w:t>P</w:t>
      </w:r>
      <w:r w:rsidRPr="00E56B02">
        <w:rPr>
          <w:rFonts w:ascii="Times New Roman" w:hAnsi="Times New Roman" w:cs="Times New Roman"/>
          <w:color w:val="auto"/>
        </w:rPr>
        <w:t xml:space="preserve">ublic </w:t>
      </w:r>
      <w:r w:rsidR="00CF3F8F" w:rsidRPr="00E56B02">
        <w:rPr>
          <w:rFonts w:ascii="Times New Roman" w:hAnsi="Times New Roman" w:cs="Times New Roman"/>
          <w:color w:val="auto"/>
        </w:rPr>
        <w:t>S</w:t>
      </w:r>
      <w:r w:rsidRPr="00E56B02">
        <w:rPr>
          <w:rFonts w:ascii="Times New Roman" w:hAnsi="Times New Roman" w:cs="Times New Roman"/>
          <w:color w:val="auto"/>
        </w:rPr>
        <w:t xml:space="preserve">ewer or other place of disposal and shall include the septic tank required on all </w:t>
      </w:r>
      <w:r w:rsidR="0088033E" w:rsidRPr="00E56B02">
        <w:rPr>
          <w:rFonts w:ascii="Times New Roman" w:hAnsi="Times New Roman" w:cs="Times New Roman"/>
          <w:color w:val="auto"/>
        </w:rPr>
        <w:t>B</w:t>
      </w:r>
      <w:r w:rsidRPr="00E56B02">
        <w:rPr>
          <w:rFonts w:ascii="Times New Roman" w:hAnsi="Times New Roman" w:cs="Times New Roman"/>
          <w:color w:val="auto"/>
        </w:rPr>
        <w:t xml:space="preserve">uilding </w:t>
      </w:r>
      <w:r w:rsidR="0088033E" w:rsidRPr="00E56B02">
        <w:rPr>
          <w:rFonts w:ascii="Times New Roman" w:hAnsi="Times New Roman" w:cs="Times New Roman"/>
          <w:color w:val="auto"/>
        </w:rPr>
        <w:t>S</w:t>
      </w:r>
      <w:r w:rsidRPr="00E56B02">
        <w:rPr>
          <w:rFonts w:ascii="Times New Roman" w:hAnsi="Times New Roman" w:cs="Times New Roman"/>
          <w:color w:val="auto"/>
        </w:rPr>
        <w:t xml:space="preserve">ewers by this ordinance. </w:t>
      </w:r>
    </w:p>
    <w:p w:rsidR="00A5397B" w:rsidRPr="00E56B02" w:rsidRDefault="00A5397B" w:rsidP="000F58BE">
      <w:pPr>
        <w:pStyle w:val="Default"/>
        <w:spacing w:after="240"/>
        <w:jc w:val="both"/>
        <w:rPr>
          <w:rFonts w:ascii="Times New Roman" w:hAnsi="Times New Roman" w:cs="Times New Roman"/>
          <w:bCs/>
          <w:color w:val="auto"/>
        </w:rPr>
      </w:pPr>
      <w:r w:rsidRPr="00E56B02">
        <w:rPr>
          <w:rFonts w:ascii="Times New Roman" w:hAnsi="Times New Roman" w:cs="Times New Roman"/>
          <w:b/>
          <w:bCs/>
          <w:color w:val="auto"/>
        </w:rPr>
        <w:t>Change of Use</w:t>
      </w:r>
      <w:r w:rsidRPr="00E56B02">
        <w:rPr>
          <w:rFonts w:ascii="Times New Roman" w:hAnsi="Times New Roman" w:cs="Times New Roman"/>
          <w:bCs/>
          <w:color w:val="auto"/>
        </w:rPr>
        <w:t xml:space="preserve"> – shall mean the change from an existing use to another use, including without limitation the addition of a new use to an existing use</w:t>
      </w:r>
      <w:r w:rsidR="00E337FB">
        <w:rPr>
          <w:rFonts w:ascii="Times New Roman" w:hAnsi="Times New Roman" w:cs="Times New Roman"/>
          <w:bCs/>
          <w:color w:val="auto"/>
        </w:rPr>
        <w:t xml:space="preserve">, which causes a substantial change in the volume or character of </w:t>
      </w:r>
      <w:r w:rsidR="003A47E6">
        <w:rPr>
          <w:rFonts w:ascii="Times New Roman" w:hAnsi="Times New Roman" w:cs="Times New Roman"/>
          <w:bCs/>
          <w:color w:val="auto"/>
        </w:rPr>
        <w:t>Sewage</w:t>
      </w:r>
      <w:r w:rsidR="00E337FB">
        <w:rPr>
          <w:rFonts w:ascii="Times New Roman" w:hAnsi="Times New Roman" w:cs="Times New Roman"/>
          <w:bCs/>
          <w:color w:val="auto"/>
        </w:rPr>
        <w:t xml:space="preserve"> that </w:t>
      </w:r>
      <w:r w:rsidR="003A47E6">
        <w:rPr>
          <w:rFonts w:ascii="Times New Roman" w:hAnsi="Times New Roman" w:cs="Times New Roman"/>
          <w:bCs/>
          <w:color w:val="auto"/>
        </w:rPr>
        <w:t>is</w:t>
      </w:r>
      <w:r w:rsidR="00E337FB">
        <w:rPr>
          <w:rFonts w:ascii="Times New Roman" w:hAnsi="Times New Roman" w:cs="Times New Roman"/>
          <w:bCs/>
          <w:color w:val="auto"/>
        </w:rPr>
        <w:t xml:space="preserve"> being discharged into the </w:t>
      </w:r>
      <w:r w:rsidR="003A47E6">
        <w:rPr>
          <w:rFonts w:ascii="Times New Roman" w:hAnsi="Times New Roman" w:cs="Times New Roman"/>
          <w:bCs/>
          <w:color w:val="auto"/>
        </w:rPr>
        <w:t xml:space="preserve">Bridgton </w:t>
      </w:r>
      <w:r w:rsidR="00D24A84">
        <w:rPr>
          <w:rFonts w:ascii="Times New Roman" w:hAnsi="Times New Roman" w:cs="Times New Roman"/>
          <w:bCs/>
          <w:color w:val="auto"/>
        </w:rPr>
        <w:t>Sewer</w:t>
      </w:r>
      <w:r w:rsidR="003A47E6">
        <w:rPr>
          <w:rFonts w:ascii="Times New Roman" w:hAnsi="Times New Roman" w:cs="Times New Roman"/>
          <w:bCs/>
          <w:color w:val="auto"/>
        </w:rPr>
        <w:t xml:space="preserve"> System</w:t>
      </w:r>
      <w:r w:rsidRPr="00E56B02">
        <w:rPr>
          <w:rFonts w:ascii="Times New Roman" w:hAnsi="Times New Roman" w:cs="Times New Roman"/>
          <w:bCs/>
          <w:color w:val="auto"/>
        </w:rPr>
        <w:t>.</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Construction - </w:t>
      </w:r>
      <w:r w:rsidRPr="00E56B02">
        <w:rPr>
          <w:rFonts w:ascii="Times New Roman" w:hAnsi="Times New Roman" w:cs="Times New Roman"/>
          <w:color w:val="auto"/>
        </w:rPr>
        <w:t xml:space="preserve">shall mean construction </w:t>
      </w:r>
      <w:r w:rsidR="00CB7A8A" w:rsidRPr="00E56B02">
        <w:rPr>
          <w:rFonts w:ascii="Times New Roman" w:hAnsi="Times New Roman" w:cs="Times New Roman"/>
          <w:color w:val="auto"/>
        </w:rPr>
        <w:t xml:space="preserve">or installation </w:t>
      </w:r>
      <w:r w:rsidRPr="00E56B02">
        <w:rPr>
          <w:rFonts w:ascii="Times New Roman" w:hAnsi="Times New Roman" w:cs="Times New Roman"/>
          <w:color w:val="auto"/>
        </w:rPr>
        <w:t xml:space="preserve">of any structure and shall include any excavation or site preparation other than clearing of vegetation.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Developer </w:t>
      </w:r>
      <w:r w:rsidRPr="00E56B02">
        <w:rPr>
          <w:rFonts w:ascii="Times New Roman" w:hAnsi="Times New Roman" w:cs="Times New Roman"/>
          <w:color w:val="auto"/>
        </w:rPr>
        <w:t xml:space="preserve">- shall mean any </w:t>
      </w:r>
      <w:r w:rsidR="00083887" w:rsidRPr="00E56B02">
        <w:rPr>
          <w:rFonts w:ascii="Times New Roman" w:hAnsi="Times New Roman" w:cs="Times New Roman"/>
          <w:color w:val="auto"/>
        </w:rPr>
        <w:t xml:space="preserve">Person </w:t>
      </w:r>
      <w:r w:rsidRPr="00E56B02">
        <w:rPr>
          <w:rFonts w:ascii="Times New Roman" w:hAnsi="Times New Roman" w:cs="Times New Roman"/>
          <w:color w:val="auto"/>
        </w:rPr>
        <w:t>who undertake</w:t>
      </w:r>
      <w:r w:rsidR="00083887" w:rsidRPr="00E56B02">
        <w:rPr>
          <w:rFonts w:ascii="Times New Roman" w:hAnsi="Times New Roman" w:cs="Times New Roman"/>
          <w:color w:val="auto"/>
        </w:rPr>
        <w:t>s</w:t>
      </w:r>
      <w:r w:rsidRPr="00E56B02">
        <w:rPr>
          <w:rFonts w:ascii="Times New Roman" w:hAnsi="Times New Roman" w:cs="Times New Roman"/>
          <w:color w:val="auto"/>
        </w:rPr>
        <w:t xml:space="preserve"> to construct simultaneously or in planned sequence more than one housing unit on a given tract or land subdivision, or a </w:t>
      </w:r>
      <w:r w:rsidR="00083887" w:rsidRPr="00E56B02">
        <w:rPr>
          <w:rFonts w:ascii="Times New Roman" w:hAnsi="Times New Roman" w:cs="Times New Roman"/>
          <w:color w:val="auto"/>
        </w:rPr>
        <w:t xml:space="preserve">Person </w:t>
      </w:r>
      <w:r w:rsidRPr="00E56B02">
        <w:rPr>
          <w:rFonts w:ascii="Times New Roman" w:hAnsi="Times New Roman" w:cs="Times New Roman"/>
          <w:color w:val="auto"/>
        </w:rPr>
        <w:t xml:space="preserve">who may develop commercial property.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Effluent - </w:t>
      </w:r>
      <w:r w:rsidRPr="00E56B02">
        <w:rPr>
          <w:rFonts w:ascii="Times New Roman" w:hAnsi="Times New Roman" w:cs="Times New Roman"/>
          <w:color w:val="auto"/>
        </w:rPr>
        <w:t xml:space="preserve">shall mean all substances issuing from a </w:t>
      </w:r>
      <w:r w:rsidR="00D24A84">
        <w:rPr>
          <w:rFonts w:ascii="Times New Roman" w:hAnsi="Times New Roman" w:cs="Times New Roman"/>
          <w:color w:val="auto"/>
        </w:rPr>
        <w:t>Sewer</w:t>
      </w:r>
      <w:r w:rsidRPr="00E56B02">
        <w:rPr>
          <w:rFonts w:ascii="Times New Roman" w:hAnsi="Times New Roman" w:cs="Times New Roman"/>
          <w:color w:val="auto"/>
        </w:rPr>
        <w:t xml:space="preserve"> </w:t>
      </w:r>
      <w:r w:rsidR="00846EB1" w:rsidRPr="00E56B02">
        <w:rPr>
          <w:rFonts w:ascii="Times New Roman" w:hAnsi="Times New Roman" w:cs="Times New Roman"/>
          <w:color w:val="auto"/>
        </w:rPr>
        <w:t>S</w:t>
      </w:r>
      <w:r w:rsidRPr="00E56B02">
        <w:rPr>
          <w:rFonts w:ascii="Times New Roman" w:hAnsi="Times New Roman" w:cs="Times New Roman"/>
          <w:color w:val="auto"/>
        </w:rPr>
        <w:t xml:space="preserve">ystem or from a broken sewer pipe. </w:t>
      </w:r>
    </w:p>
    <w:p w:rsidR="001C6DF2" w:rsidRPr="00E56B02" w:rsidRDefault="001C6DF2" w:rsidP="000F58BE">
      <w:pPr>
        <w:pStyle w:val="Default"/>
        <w:spacing w:after="240"/>
        <w:jc w:val="both"/>
        <w:rPr>
          <w:rFonts w:ascii="Times New Roman" w:hAnsi="Times New Roman" w:cs="Times New Roman"/>
          <w:bCs/>
          <w:color w:val="auto"/>
        </w:rPr>
      </w:pPr>
      <w:r w:rsidRPr="00E56B02">
        <w:rPr>
          <w:rFonts w:ascii="Times New Roman" w:hAnsi="Times New Roman" w:cs="Times New Roman"/>
          <w:b/>
          <w:bCs/>
          <w:color w:val="auto"/>
        </w:rPr>
        <w:t>Equivalent Use</w:t>
      </w:r>
      <w:r w:rsidRPr="00E56B02">
        <w:rPr>
          <w:rFonts w:ascii="Times New Roman" w:hAnsi="Times New Roman" w:cs="Times New Roman"/>
          <w:bCs/>
          <w:color w:val="auto"/>
        </w:rPr>
        <w:t xml:space="preserve"> – shall mean the </w:t>
      </w:r>
      <w:r w:rsidR="006F7661" w:rsidRPr="00E56B02">
        <w:rPr>
          <w:rFonts w:ascii="Times New Roman" w:hAnsi="Times New Roman" w:cs="Times New Roman"/>
          <w:bCs/>
          <w:color w:val="auto"/>
        </w:rPr>
        <w:t xml:space="preserve">type of </w:t>
      </w:r>
      <w:r w:rsidRPr="00E56B02">
        <w:rPr>
          <w:rFonts w:ascii="Times New Roman" w:hAnsi="Times New Roman" w:cs="Times New Roman"/>
          <w:bCs/>
          <w:color w:val="auto"/>
        </w:rPr>
        <w:t xml:space="preserve">use </w:t>
      </w:r>
      <w:r w:rsidR="00C37849">
        <w:rPr>
          <w:rFonts w:ascii="Times New Roman" w:hAnsi="Times New Roman" w:cs="Times New Roman"/>
          <w:bCs/>
          <w:color w:val="auto"/>
        </w:rPr>
        <w:t>and its</w:t>
      </w:r>
      <w:r w:rsidR="00F94E05" w:rsidRPr="00E56B02">
        <w:rPr>
          <w:rFonts w:ascii="Times New Roman" w:hAnsi="Times New Roman" w:cs="Times New Roman"/>
          <w:bCs/>
          <w:color w:val="auto"/>
        </w:rPr>
        <w:t xml:space="preserve"> equivalent use value</w:t>
      </w:r>
      <w:r w:rsidR="000530D8" w:rsidRPr="00E56B02">
        <w:rPr>
          <w:rFonts w:ascii="Times New Roman" w:hAnsi="Times New Roman" w:cs="Times New Roman"/>
          <w:bCs/>
          <w:color w:val="auto"/>
        </w:rPr>
        <w:t>,</w:t>
      </w:r>
      <w:r w:rsidR="00F94E05" w:rsidRPr="00E56B02">
        <w:rPr>
          <w:rFonts w:ascii="Times New Roman" w:hAnsi="Times New Roman" w:cs="Times New Roman"/>
          <w:bCs/>
          <w:color w:val="auto"/>
        </w:rPr>
        <w:t xml:space="preserve"> </w:t>
      </w:r>
      <w:r w:rsidR="006F7661" w:rsidRPr="00E56B02">
        <w:rPr>
          <w:rFonts w:ascii="Times New Roman" w:hAnsi="Times New Roman" w:cs="Times New Roman"/>
          <w:bCs/>
          <w:color w:val="auto"/>
        </w:rPr>
        <w:t>as set forth in</w:t>
      </w:r>
      <w:r w:rsidR="00F94E05" w:rsidRPr="00E56B02">
        <w:rPr>
          <w:rFonts w:ascii="Times New Roman" w:hAnsi="Times New Roman" w:cs="Times New Roman"/>
          <w:bCs/>
          <w:color w:val="auto"/>
        </w:rPr>
        <w:t xml:space="preserve"> </w:t>
      </w:r>
      <w:r w:rsidR="006F7661" w:rsidRPr="00E56B02">
        <w:rPr>
          <w:rFonts w:ascii="Times New Roman" w:hAnsi="Times New Roman" w:cs="Times New Roman"/>
          <w:bCs/>
          <w:color w:val="auto"/>
        </w:rPr>
        <w:t>Appendix B</w:t>
      </w:r>
      <w:r w:rsidR="00F94E05" w:rsidRPr="00E56B02">
        <w:rPr>
          <w:rFonts w:ascii="Times New Roman" w:hAnsi="Times New Roman" w:cs="Times New Roman"/>
          <w:bCs/>
          <w:color w:val="auto"/>
        </w:rPr>
        <w:t xml:space="preserve"> </w:t>
      </w:r>
      <w:r w:rsidR="000530D8" w:rsidRPr="00E56B02">
        <w:rPr>
          <w:rFonts w:ascii="Times New Roman" w:hAnsi="Times New Roman" w:cs="Times New Roman"/>
          <w:bCs/>
          <w:color w:val="auto"/>
        </w:rPr>
        <w:t>(“</w:t>
      </w:r>
      <w:r w:rsidR="00F94E05" w:rsidRPr="00E56B02">
        <w:rPr>
          <w:rFonts w:ascii="Times New Roman" w:hAnsi="Times New Roman" w:cs="Times New Roman"/>
          <w:bCs/>
          <w:color w:val="auto"/>
        </w:rPr>
        <w:t>Schedule of Equivalent Uses</w:t>
      </w:r>
      <w:r w:rsidR="000530D8" w:rsidRPr="00E56B02">
        <w:rPr>
          <w:rFonts w:ascii="Times New Roman" w:hAnsi="Times New Roman" w:cs="Times New Roman"/>
          <w:bCs/>
          <w:color w:val="auto"/>
        </w:rPr>
        <w:t xml:space="preserve">”), </w:t>
      </w:r>
      <w:r w:rsidR="00C37849">
        <w:rPr>
          <w:rFonts w:ascii="Times New Roman" w:hAnsi="Times New Roman" w:cs="Times New Roman"/>
          <w:bCs/>
          <w:color w:val="auto"/>
        </w:rPr>
        <w:t xml:space="preserve">which is </w:t>
      </w:r>
      <w:r w:rsidR="000530D8" w:rsidRPr="00E56B02">
        <w:rPr>
          <w:rFonts w:ascii="Times New Roman" w:hAnsi="Times New Roman" w:cs="Times New Roman"/>
          <w:bCs/>
          <w:color w:val="auto"/>
        </w:rPr>
        <w:t>designated by the Superintendent</w:t>
      </w:r>
      <w:r w:rsidRPr="00E56B02">
        <w:rPr>
          <w:rFonts w:ascii="Times New Roman" w:hAnsi="Times New Roman" w:cs="Times New Roman"/>
          <w:bCs/>
          <w:color w:val="auto"/>
        </w:rPr>
        <w:t>.</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Garbage - </w:t>
      </w:r>
      <w:r w:rsidRPr="00E56B02">
        <w:rPr>
          <w:rFonts w:ascii="Times New Roman" w:hAnsi="Times New Roman" w:cs="Times New Roman"/>
          <w:color w:val="auto"/>
        </w:rPr>
        <w:t xml:space="preserve">shall mean solid wastes from the domestic and commercial preparation, cooking and dispensing of food and from the handling, storage and sale of produce. </w:t>
      </w:r>
    </w:p>
    <w:p w:rsidR="005A0004" w:rsidRPr="00E56B02" w:rsidRDefault="005A0004" w:rsidP="005A0004">
      <w:pPr>
        <w:pStyle w:val="Default"/>
        <w:spacing w:after="240"/>
        <w:jc w:val="both"/>
        <w:rPr>
          <w:rFonts w:ascii="Times New Roman" w:hAnsi="Times New Roman" w:cs="Times New Roman"/>
          <w:bCs/>
          <w:color w:val="auto"/>
        </w:rPr>
      </w:pPr>
      <w:r>
        <w:rPr>
          <w:rFonts w:ascii="Times New Roman" w:hAnsi="Times New Roman" w:cs="Times New Roman"/>
          <w:b/>
          <w:bCs/>
          <w:color w:val="auto"/>
        </w:rPr>
        <w:t xml:space="preserve">Grandfathered </w:t>
      </w:r>
      <w:r w:rsidRPr="00E56B02">
        <w:rPr>
          <w:rFonts w:ascii="Times New Roman" w:hAnsi="Times New Roman" w:cs="Times New Roman"/>
          <w:b/>
          <w:bCs/>
          <w:color w:val="auto"/>
        </w:rPr>
        <w:t>Allocation Holder</w:t>
      </w:r>
      <w:r w:rsidRPr="00E56B02">
        <w:rPr>
          <w:rFonts w:ascii="Times New Roman" w:hAnsi="Times New Roman" w:cs="Times New Roman"/>
          <w:bCs/>
          <w:color w:val="auto"/>
        </w:rPr>
        <w:t xml:space="preserve"> – shall mean </w:t>
      </w:r>
      <w:r w:rsidRPr="00E56B02">
        <w:rPr>
          <w:rFonts w:ascii="Times New Roman" w:hAnsi="Times New Roman" w:cs="Times New Roman"/>
          <w:color w:val="auto"/>
        </w:rPr>
        <w:t xml:space="preserve">any Person who lawfully reserved from the Town a sewer allocation in the Bridgton </w:t>
      </w:r>
      <w:r w:rsidR="00D24A84">
        <w:rPr>
          <w:rFonts w:ascii="Times New Roman" w:hAnsi="Times New Roman" w:cs="Times New Roman"/>
          <w:color w:val="auto"/>
        </w:rPr>
        <w:t>Sewer</w:t>
      </w:r>
      <w:r w:rsidRPr="00E56B02">
        <w:rPr>
          <w:rFonts w:ascii="Times New Roman" w:hAnsi="Times New Roman" w:cs="Times New Roman"/>
          <w:color w:val="auto"/>
        </w:rPr>
        <w:t xml:space="preserve"> System on or after September 1, 2010, and who has not used </w:t>
      </w:r>
      <w:r w:rsidR="00C37849">
        <w:rPr>
          <w:rFonts w:ascii="Times New Roman" w:hAnsi="Times New Roman" w:cs="Times New Roman"/>
          <w:color w:val="auto"/>
        </w:rPr>
        <w:t xml:space="preserve">the entirety of </w:t>
      </w:r>
      <w:r w:rsidRPr="00E56B02">
        <w:rPr>
          <w:rFonts w:ascii="Times New Roman" w:hAnsi="Times New Roman" w:cs="Times New Roman"/>
          <w:color w:val="auto"/>
        </w:rPr>
        <w:t>said sewer allocation as of September 1, 2015.</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Industrial Waste - </w:t>
      </w:r>
      <w:r w:rsidRPr="00E56B02">
        <w:rPr>
          <w:rFonts w:ascii="Times New Roman" w:hAnsi="Times New Roman" w:cs="Times New Roman"/>
          <w:color w:val="auto"/>
        </w:rPr>
        <w:t xml:space="preserve">shall mean the liquid waste from industrial manufacturing processes, trade or business as distinct from sanitary </w:t>
      </w:r>
      <w:r w:rsidR="00846EB1" w:rsidRPr="00E56B02">
        <w:rPr>
          <w:rFonts w:ascii="Times New Roman" w:hAnsi="Times New Roman" w:cs="Times New Roman"/>
          <w:color w:val="auto"/>
        </w:rPr>
        <w:t>S</w:t>
      </w:r>
      <w:r w:rsidRPr="00E56B02">
        <w:rPr>
          <w:rFonts w:ascii="Times New Roman" w:hAnsi="Times New Roman" w:cs="Times New Roman"/>
          <w:color w:val="auto"/>
        </w:rPr>
        <w:t xml:space="preserve">ewage, including any waste flow prior to treatment with a raw five-day biochemical oxygen demand of over 350 mg/l or any septic tank </w:t>
      </w:r>
      <w:r w:rsidR="00CB7A8A" w:rsidRPr="00E56B02">
        <w:rPr>
          <w:rFonts w:ascii="Times New Roman" w:hAnsi="Times New Roman" w:cs="Times New Roman"/>
          <w:color w:val="auto"/>
        </w:rPr>
        <w:t>E</w:t>
      </w:r>
      <w:r w:rsidRPr="00E56B02">
        <w:rPr>
          <w:rFonts w:ascii="Times New Roman" w:hAnsi="Times New Roman" w:cs="Times New Roman"/>
          <w:color w:val="auto"/>
        </w:rPr>
        <w:t xml:space="preserve">ffluent flow with a five-day biochemical oxygen demand of over 60 mg/l or wastewater pH outside a permissible range of 5.5 to 8.5.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lastRenderedPageBreak/>
        <w:t xml:space="preserve">Natural Outlet - </w:t>
      </w:r>
      <w:r w:rsidRPr="00E56B02">
        <w:rPr>
          <w:rFonts w:ascii="Times New Roman" w:hAnsi="Times New Roman" w:cs="Times New Roman"/>
          <w:color w:val="auto"/>
        </w:rPr>
        <w:t>shall mean any outlet into a watercourse, pond, ditch, lake or other body of surface</w:t>
      </w:r>
      <w:r w:rsidR="00B52326" w:rsidRPr="00E56B02">
        <w:rPr>
          <w:rFonts w:ascii="Times New Roman" w:hAnsi="Times New Roman" w:cs="Times New Roman"/>
          <w:color w:val="auto"/>
        </w:rPr>
        <w:t xml:space="preserve"> water</w:t>
      </w:r>
      <w:r w:rsidRPr="00E56B02">
        <w:rPr>
          <w:rFonts w:ascii="Times New Roman" w:hAnsi="Times New Roman" w:cs="Times New Roman"/>
          <w:color w:val="auto"/>
        </w:rPr>
        <w:t xml:space="preserve"> or groundwater.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Nuisance - </w:t>
      </w:r>
      <w:r w:rsidRPr="00E56B02">
        <w:rPr>
          <w:rFonts w:ascii="Times New Roman" w:hAnsi="Times New Roman" w:cs="Times New Roman"/>
          <w:color w:val="auto"/>
        </w:rPr>
        <w:t xml:space="preserve">shall mean any condition created by a malfunction of any </w:t>
      </w:r>
      <w:r w:rsidR="00D24A84">
        <w:rPr>
          <w:rFonts w:ascii="Times New Roman" w:hAnsi="Times New Roman" w:cs="Times New Roman"/>
          <w:color w:val="auto"/>
        </w:rPr>
        <w:t>Sewer</w:t>
      </w:r>
      <w:r w:rsidRPr="00E56B02">
        <w:rPr>
          <w:rFonts w:ascii="Times New Roman" w:hAnsi="Times New Roman" w:cs="Times New Roman"/>
          <w:color w:val="auto"/>
        </w:rPr>
        <w:t xml:space="preserve"> </w:t>
      </w:r>
      <w:r w:rsidR="00846EB1" w:rsidRPr="00E56B02">
        <w:rPr>
          <w:rFonts w:ascii="Times New Roman" w:hAnsi="Times New Roman" w:cs="Times New Roman"/>
          <w:color w:val="auto"/>
        </w:rPr>
        <w:t>s</w:t>
      </w:r>
      <w:r w:rsidRPr="00E56B02">
        <w:rPr>
          <w:rFonts w:ascii="Times New Roman" w:hAnsi="Times New Roman" w:cs="Times New Roman"/>
          <w:color w:val="auto"/>
        </w:rPr>
        <w:t xml:space="preserve">ystem which may endanger the health of any </w:t>
      </w:r>
      <w:r w:rsidR="002864AD" w:rsidRPr="00E56B02">
        <w:rPr>
          <w:rFonts w:ascii="Times New Roman" w:hAnsi="Times New Roman" w:cs="Times New Roman"/>
          <w:color w:val="auto"/>
        </w:rPr>
        <w:t>P</w:t>
      </w:r>
      <w:r w:rsidRPr="00E56B02">
        <w:rPr>
          <w:rFonts w:ascii="Times New Roman" w:hAnsi="Times New Roman" w:cs="Times New Roman"/>
          <w:color w:val="auto"/>
        </w:rPr>
        <w:t xml:space="preserve">erson, or which will allow inadequately treated </w:t>
      </w:r>
      <w:r w:rsidR="00CB7A8A" w:rsidRPr="00E56B02">
        <w:rPr>
          <w:rFonts w:ascii="Times New Roman" w:hAnsi="Times New Roman" w:cs="Times New Roman"/>
          <w:color w:val="auto"/>
        </w:rPr>
        <w:t>E</w:t>
      </w:r>
      <w:r w:rsidRPr="00E56B02">
        <w:rPr>
          <w:rFonts w:ascii="Times New Roman" w:hAnsi="Times New Roman" w:cs="Times New Roman"/>
          <w:color w:val="auto"/>
        </w:rPr>
        <w:t xml:space="preserve">ffluent to stand on the surface either continuously or intermittently causing odors or unsightly conditions. </w:t>
      </w:r>
    </w:p>
    <w:p w:rsidR="000F58BE" w:rsidRPr="00E56B02" w:rsidRDefault="000F58BE" w:rsidP="000F58BE">
      <w:pPr>
        <w:pStyle w:val="Default"/>
        <w:spacing w:after="240"/>
        <w:jc w:val="both"/>
        <w:rPr>
          <w:rFonts w:ascii="Times New Roman" w:hAnsi="Times New Roman" w:cs="Times New Roman"/>
          <w:color w:val="auto"/>
        </w:rPr>
      </w:pPr>
      <w:proofErr w:type="gramStart"/>
      <w:r w:rsidRPr="00E56B02">
        <w:rPr>
          <w:rFonts w:ascii="Times New Roman" w:hAnsi="Times New Roman" w:cs="Times New Roman"/>
          <w:b/>
          <w:bCs/>
          <w:color w:val="auto"/>
        </w:rPr>
        <w:t>pH</w:t>
      </w:r>
      <w:proofErr w:type="gramEnd"/>
      <w:r w:rsidRPr="00E56B02">
        <w:rPr>
          <w:rFonts w:ascii="Times New Roman" w:hAnsi="Times New Roman" w:cs="Times New Roman"/>
          <w:b/>
          <w:bCs/>
          <w:color w:val="auto"/>
        </w:rPr>
        <w:t xml:space="preserve"> - </w:t>
      </w:r>
      <w:r w:rsidRPr="00E56B02">
        <w:rPr>
          <w:rFonts w:ascii="Times New Roman" w:hAnsi="Times New Roman" w:cs="Times New Roman"/>
          <w:color w:val="auto"/>
        </w:rPr>
        <w:t xml:space="preserve">shall mean the degree of acidity or alkalinity of any substance. A pH of 7 indicates neutrality.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Person - </w:t>
      </w:r>
      <w:r w:rsidRPr="00E56B02">
        <w:rPr>
          <w:rFonts w:ascii="Times New Roman" w:hAnsi="Times New Roman" w:cs="Times New Roman"/>
          <w:color w:val="auto"/>
        </w:rPr>
        <w:t>shall mean an individual</w:t>
      </w:r>
      <w:r w:rsidR="00083887" w:rsidRPr="00E56B02">
        <w:rPr>
          <w:rFonts w:ascii="Times New Roman" w:hAnsi="Times New Roman" w:cs="Times New Roman"/>
          <w:color w:val="auto"/>
        </w:rPr>
        <w:t>,</w:t>
      </w:r>
      <w:r w:rsidRPr="00E56B02">
        <w:rPr>
          <w:rFonts w:ascii="Times New Roman" w:hAnsi="Times New Roman" w:cs="Times New Roman"/>
          <w:color w:val="auto"/>
        </w:rPr>
        <w:t xml:space="preserve"> firm, company, association, society, group</w:t>
      </w:r>
      <w:r w:rsidR="00461EE3" w:rsidRPr="00E56B02">
        <w:rPr>
          <w:rFonts w:ascii="Times New Roman" w:hAnsi="Times New Roman" w:cs="Times New Roman"/>
          <w:color w:val="auto"/>
        </w:rPr>
        <w:t>,</w:t>
      </w:r>
      <w:r w:rsidRPr="00E56B02">
        <w:rPr>
          <w:rFonts w:ascii="Times New Roman" w:hAnsi="Times New Roman" w:cs="Times New Roman"/>
          <w:color w:val="auto"/>
        </w:rPr>
        <w:t xml:space="preserve"> corporation</w:t>
      </w:r>
      <w:r w:rsidR="00461EE3" w:rsidRPr="00E56B02">
        <w:rPr>
          <w:rFonts w:ascii="Times New Roman" w:hAnsi="Times New Roman" w:cs="Times New Roman"/>
          <w:color w:val="auto"/>
        </w:rPr>
        <w:t xml:space="preserve"> or other legal entity</w:t>
      </w:r>
      <w:r w:rsidRPr="00E56B02">
        <w:rPr>
          <w:rFonts w:ascii="Times New Roman" w:hAnsi="Times New Roman" w:cs="Times New Roman"/>
          <w:color w:val="auto"/>
        </w:rPr>
        <w:t xml:space="preserve">.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Plumbing Code - </w:t>
      </w:r>
      <w:r w:rsidRPr="00E56B02">
        <w:rPr>
          <w:rFonts w:ascii="Times New Roman" w:hAnsi="Times New Roman" w:cs="Times New Roman"/>
          <w:color w:val="auto"/>
        </w:rPr>
        <w:t xml:space="preserve">shall mean the </w:t>
      </w:r>
      <w:r w:rsidR="00461EE3" w:rsidRPr="00E56B02">
        <w:rPr>
          <w:rFonts w:ascii="Times New Roman" w:hAnsi="Times New Roman" w:cs="Times New Roman"/>
          <w:color w:val="auto"/>
        </w:rPr>
        <w:t xml:space="preserve">Maine State </w:t>
      </w:r>
      <w:r w:rsidRPr="00E56B02">
        <w:rPr>
          <w:rFonts w:ascii="Times New Roman" w:hAnsi="Times New Roman" w:cs="Times New Roman"/>
          <w:color w:val="auto"/>
        </w:rPr>
        <w:t xml:space="preserve">Internal Plumbing Code, as amended.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Plumbing Inspector </w:t>
      </w:r>
      <w:r w:rsidRPr="00E56B02">
        <w:rPr>
          <w:rFonts w:ascii="Times New Roman" w:hAnsi="Times New Roman" w:cs="Times New Roman"/>
          <w:color w:val="auto"/>
        </w:rPr>
        <w:t xml:space="preserve">- shall mean the Plumbing Inspector of the Town of Bridgton.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Plumbing Permit - </w:t>
      </w:r>
      <w:r w:rsidRPr="00E56B02">
        <w:rPr>
          <w:rFonts w:ascii="Times New Roman" w:hAnsi="Times New Roman" w:cs="Times New Roman"/>
          <w:color w:val="auto"/>
        </w:rPr>
        <w:t xml:space="preserve">shall mean as defined in the Plumbing Code.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Private - </w:t>
      </w:r>
      <w:r w:rsidRPr="00E56B02">
        <w:rPr>
          <w:rFonts w:ascii="Times New Roman" w:hAnsi="Times New Roman" w:cs="Times New Roman"/>
          <w:color w:val="auto"/>
        </w:rPr>
        <w:t xml:space="preserve">shall mean that which is owned or controlled by a </w:t>
      </w:r>
      <w:r w:rsidR="002864AD" w:rsidRPr="00E56B02">
        <w:rPr>
          <w:rFonts w:ascii="Times New Roman" w:hAnsi="Times New Roman" w:cs="Times New Roman"/>
          <w:color w:val="auto"/>
        </w:rPr>
        <w:t>Person</w:t>
      </w:r>
      <w:r w:rsidR="00083887" w:rsidRPr="00E56B02">
        <w:rPr>
          <w:rFonts w:ascii="Times New Roman" w:hAnsi="Times New Roman" w:cs="Times New Roman"/>
          <w:color w:val="auto"/>
        </w:rPr>
        <w:t xml:space="preserve"> other</w:t>
      </w:r>
      <w:r w:rsidRPr="00E56B02">
        <w:rPr>
          <w:rFonts w:ascii="Times New Roman" w:hAnsi="Times New Roman" w:cs="Times New Roman"/>
          <w:color w:val="auto"/>
        </w:rPr>
        <w:t xml:space="preserve"> than the Town. </w:t>
      </w:r>
    </w:p>
    <w:p w:rsidR="002864AD" w:rsidRPr="00E56B02" w:rsidRDefault="002864AD" w:rsidP="000F58BE">
      <w:pPr>
        <w:pStyle w:val="Default"/>
        <w:spacing w:after="240"/>
        <w:jc w:val="both"/>
        <w:rPr>
          <w:rFonts w:ascii="Times New Roman" w:hAnsi="Times New Roman" w:cs="Times New Roman"/>
          <w:bCs/>
          <w:color w:val="auto"/>
        </w:rPr>
      </w:pPr>
      <w:r w:rsidRPr="00E56B02">
        <w:rPr>
          <w:rFonts w:ascii="Times New Roman" w:hAnsi="Times New Roman" w:cs="Times New Roman"/>
          <w:b/>
          <w:bCs/>
          <w:color w:val="auto"/>
        </w:rPr>
        <w:t>Professional Engineer</w:t>
      </w:r>
      <w:r w:rsidRPr="00E56B02">
        <w:rPr>
          <w:rFonts w:ascii="Times New Roman" w:hAnsi="Times New Roman" w:cs="Times New Roman"/>
          <w:bCs/>
          <w:color w:val="auto"/>
        </w:rPr>
        <w:t xml:space="preserve"> – shall </w:t>
      </w:r>
      <w:r w:rsidR="000840A1" w:rsidRPr="00E56B02">
        <w:rPr>
          <w:rFonts w:ascii="Times New Roman" w:hAnsi="Times New Roman" w:cs="Times New Roman"/>
          <w:bCs/>
          <w:color w:val="auto"/>
        </w:rPr>
        <w:t xml:space="preserve">mean </w:t>
      </w:r>
      <w:r w:rsidRPr="00E56B02">
        <w:rPr>
          <w:rFonts w:ascii="Times New Roman" w:hAnsi="Times New Roman" w:cs="Times New Roman"/>
          <w:color w:val="auto"/>
        </w:rPr>
        <w:t>a registered professional engineer licensed to practice in the State of Maine.</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Public Right of Way - </w:t>
      </w:r>
      <w:r w:rsidRPr="00E56B02">
        <w:rPr>
          <w:rFonts w:ascii="Times New Roman" w:hAnsi="Times New Roman" w:cs="Times New Roman"/>
          <w:color w:val="auto"/>
        </w:rPr>
        <w:t xml:space="preserve">shall </w:t>
      </w:r>
      <w:r w:rsidR="000840A1" w:rsidRPr="00E56B02">
        <w:rPr>
          <w:rFonts w:ascii="Times New Roman" w:hAnsi="Times New Roman" w:cs="Times New Roman"/>
          <w:color w:val="auto"/>
        </w:rPr>
        <w:t xml:space="preserve">mean </w:t>
      </w:r>
      <w:r w:rsidRPr="00E56B02">
        <w:rPr>
          <w:rFonts w:ascii="Times New Roman" w:hAnsi="Times New Roman" w:cs="Times New Roman"/>
          <w:color w:val="auto"/>
        </w:rPr>
        <w:t xml:space="preserve">all Town public roadways and those legally acquired Town accesses for the sewer mains and pump stations of the Bridgton </w:t>
      </w:r>
      <w:r w:rsidR="00D24A84">
        <w:rPr>
          <w:rFonts w:ascii="Times New Roman" w:hAnsi="Times New Roman" w:cs="Times New Roman"/>
          <w:color w:val="auto"/>
        </w:rPr>
        <w:t>Sewer</w:t>
      </w:r>
      <w:r w:rsidRPr="00E56B02">
        <w:rPr>
          <w:rFonts w:ascii="Times New Roman" w:hAnsi="Times New Roman" w:cs="Times New Roman"/>
          <w:color w:val="auto"/>
        </w:rPr>
        <w:t xml:space="preserve"> System.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Public Sewer</w:t>
      </w:r>
      <w:r w:rsidR="00CF3F8F" w:rsidRPr="00E56B02">
        <w:rPr>
          <w:rFonts w:ascii="Times New Roman" w:hAnsi="Times New Roman" w:cs="Times New Roman"/>
          <w:b/>
          <w:bCs/>
          <w:color w:val="auto"/>
        </w:rPr>
        <w:t xml:space="preserve"> </w:t>
      </w:r>
      <w:r w:rsidRPr="00E56B02">
        <w:rPr>
          <w:rFonts w:ascii="Times New Roman" w:hAnsi="Times New Roman" w:cs="Times New Roman"/>
          <w:b/>
          <w:bCs/>
          <w:color w:val="auto"/>
        </w:rPr>
        <w:t xml:space="preserve">- </w:t>
      </w:r>
      <w:r w:rsidRPr="00E56B02">
        <w:rPr>
          <w:rFonts w:ascii="Times New Roman" w:hAnsi="Times New Roman" w:cs="Times New Roman"/>
          <w:color w:val="auto"/>
        </w:rPr>
        <w:t xml:space="preserve">shall mean a system of pipes for carrying </w:t>
      </w:r>
      <w:r w:rsidR="00846EB1" w:rsidRPr="00E56B02">
        <w:rPr>
          <w:rFonts w:ascii="Times New Roman" w:hAnsi="Times New Roman" w:cs="Times New Roman"/>
          <w:color w:val="auto"/>
        </w:rPr>
        <w:t>S</w:t>
      </w:r>
      <w:r w:rsidRPr="00E56B02">
        <w:rPr>
          <w:rFonts w:ascii="Times New Roman" w:hAnsi="Times New Roman" w:cs="Times New Roman"/>
          <w:color w:val="auto"/>
        </w:rPr>
        <w:t>ewage which lead</w:t>
      </w:r>
      <w:r w:rsidR="00137B93">
        <w:rPr>
          <w:rFonts w:ascii="Times New Roman" w:hAnsi="Times New Roman" w:cs="Times New Roman"/>
          <w:color w:val="auto"/>
        </w:rPr>
        <w:t>s</w:t>
      </w:r>
      <w:r w:rsidRPr="00E56B02">
        <w:rPr>
          <w:rFonts w:ascii="Times New Roman" w:hAnsi="Times New Roman" w:cs="Times New Roman"/>
          <w:color w:val="auto"/>
        </w:rPr>
        <w:t xml:space="preserve"> to a Town </w:t>
      </w:r>
      <w:r w:rsidR="00CF3F8F" w:rsidRPr="00E56B02">
        <w:rPr>
          <w:rFonts w:ascii="Times New Roman" w:hAnsi="Times New Roman" w:cs="Times New Roman"/>
          <w:color w:val="auto"/>
        </w:rPr>
        <w:t>w</w:t>
      </w:r>
      <w:r w:rsidRPr="00E56B02">
        <w:rPr>
          <w:rFonts w:ascii="Times New Roman" w:hAnsi="Times New Roman" w:cs="Times New Roman"/>
          <w:color w:val="auto"/>
        </w:rPr>
        <w:t xml:space="preserve">ater </w:t>
      </w:r>
      <w:r w:rsidR="00CF3F8F" w:rsidRPr="00E56B02">
        <w:rPr>
          <w:rFonts w:ascii="Times New Roman" w:hAnsi="Times New Roman" w:cs="Times New Roman"/>
          <w:color w:val="auto"/>
        </w:rPr>
        <w:t>p</w:t>
      </w:r>
      <w:r w:rsidRPr="00E56B02">
        <w:rPr>
          <w:rFonts w:ascii="Times New Roman" w:hAnsi="Times New Roman" w:cs="Times New Roman"/>
          <w:color w:val="auto"/>
        </w:rPr>
        <w:t xml:space="preserve">ollution </w:t>
      </w:r>
      <w:r w:rsidR="00CF3F8F" w:rsidRPr="00E56B02">
        <w:rPr>
          <w:rFonts w:ascii="Times New Roman" w:hAnsi="Times New Roman" w:cs="Times New Roman"/>
          <w:color w:val="auto"/>
        </w:rPr>
        <w:t>c</w:t>
      </w:r>
      <w:r w:rsidRPr="00E56B02">
        <w:rPr>
          <w:rFonts w:ascii="Times New Roman" w:hAnsi="Times New Roman" w:cs="Times New Roman"/>
          <w:color w:val="auto"/>
        </w:rPr>
        <w:t xml:space="preserve">ontrol facility and which </w:t>
      </w:r>
      <w:r w:rsidR="00137B93">
        <w:rPr>
          <w:rFonts w:ascii="Times New Roman" w:hAnsi="Times New Roman" w:cs="Times New Roman"/>
          <w:color w:val="auto"/>
        </w:rPr>
        <w:t>is</w:t>
      </w:r>
      <w:r w:rsidR="00137B93" w:rsidRPr="00E56B02">
        <w:rPr>
          <w:rFonts w:ascii="Times New Roman" w:hAnsi="Times New Roman" w:cs="Times New Roman"/>
          <w:color w:val="auto"/>
        </w:rPr>
        <w:t xml:space="preserve"> </w:t>
      </w:r>
      <w:r w:rsidRPr="00E56B02">
        <w:rPr>
          <w:rFonts w:ascii="Times New Roman" w:hAnsi="Times New Roman" w:cs="Times New Roman"/>
          <w:color w:val="auto"/>
        </w:rPr>
        <w:t xml:space="preserve">under the control of the Superintendent.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Sanitary Sewer</w:t>
      </w:r>
      <w:r w:rsidR="00777E0F" w:rsidRPr="00E56B02">
        <w:rPr>
          <w:rFonts w:ascii="Times New Roman" w:hAnsi="Times New Roman" w:cs="Times New Roman"/>
          <w:b/>
          <w:bCs/>
          <w:color w:val="auto"/>
        </w:rPr>
        <w:t xml:space="preserve"> </w:t>
      </w:r>
      <w:r w:rsidRPr="00E56B02">
        <w:rPr>
          <w:rFonts w:ascii="Times New Roman" w:hAnsi="Times New Roman" w:cs="Times New Roman"/>
          <w:b/>
          <w:bCs/>
          <w:color w:val="auto"/>
        </w:rPr>
        <w:t xml:space="preserve">- </w:t>
      </w:r>
      <w:r w:rsidRPr="00E56B02">
        <w:rPr>
          <w:rFonts w:ascii="Times New Roman" w:hAnsi="Times New Roman" w:cs="Times New Roman"/>
          <w:color w:val="auto"/>
        </w:rPr>
        <w:t xml:space="preserve">shall mean a sewer which carries </w:t>
      </w:r>
      <w:r w:rsidR="00846EB1" w:rsidRPr="00E56B02">
        <w:rPr>
          <w:rFonts w:ascii="Times New Roman" w:hAnsi="Times New Roman" w:cs="Times New Roman"/>
          <w:color w:val="auto"/>
        </w:rPr>
        <w:t>S</w:t>
      </w:r>
      <w:r w:rsidRPr="00E56B02">
        <w:rPr>
          <w:rFonts w:ascii="Times New Roman" w:hAnsi="Times New Roman" w:cs="Times New Roman"/>
          <w:color w:val="auto"/>
        </w:rPr>
        <w:t xml:space="preserve">ewage and to which storm, surface and groundwater are not intentionally admitted.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Service - </w:t>
      </w:r>
      <w:r w:rsidRPr="00E56B02">
        <w:rPr>
          <w:rFonts w:ascii="Times New Roman" w:hAnsi="Times New Roman" w:cs="Times New Roman"/>
          <w:color w:val="auto"/>
        </w:rPr>
        <w:t xml:space="preserve">shall mean connection to the Bridgton </w:t>
      </w:r>
      <w:r w:rsidR="00D24A84">
        <w:rPr>
          <w:rFonts w:ascii="Times New Roman" w:hAnsi="Times New Roman" w:cs="Times New Roman"/>
          <w:color w:val="auto"/>
        </w:rPr>
        <w:t>Sewer</w:t>
      </w:r>
      <w:r w:rsidRPr="00E56B02">
        <w:rPr>
          <w:rFonts w:ascii="Times New Roman" w:hAnsi="Times New Roman" w:cs="Times New Roman"/>
          <w:color w:val="auto"/>
        </w:rPr>
        <w:t xml:space="preserve"> System or possession of a valid permit for connection thereto.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Sewage - </w:t>
      </w:r>
      <w:r w:rsidRPr="00E56B02">
        <w:rPr>
          <w:rFonts w:ascii="Times New Roman" w:hAnsi="Times New Roman" w:cs="Times New Roman"/>
          <w:color w:val="auto"/>
        </w:rPr>
        <w:t xml:space="preserve">shall mean any one, or any combination of, waste capable of being carried by water from residences, business buildings, institutions and industrial establishments, together with such ground, surface and storm </w:t>
      </w:r>
      <w:r w:rsidR="00CF3F8F" w:rsidRPr="00E56B02">
        <w:rPr>
          <w:rFonts w:ascii="Times New Roman" w:hAnsi="Times New Roman" w:cs="Times New Roman"/>
          <w:color w:val="auto"/>
        </w:rPr>
        <w:t xml:space="preserve">water </w:t>
      </w:r>
      <w:r w:rsidRPr="00E56B02">
        <w:rPr>
          <w:rFonts w:ascii="Times New Roman" w:hAnsi="Times New Roman" w:cs="Times New Roman"/>
          <w:color w:val="auto"/>
        </w:rPr>
        <w:t xml:space="preserve">as may be present. Nothing in the definition shall be taken to permit the inclusion of storm, ground and surface waters in sewage to be conveyed and treated in the </w:t>
      </w:r>
      <w:r w:rsidR="00D23363" w:rsidRPr="00E56B02">
        <w:rPr>
          <w:rFonts w:ascii="Times New Roman" w:hAnsi="Times New Roman" w:cs="Times New Roman"/>
          <w:color w:val="auto"/>
        </w:rPr>
        <w:t xml:space="preserve">Bridgton </w:t>
      </w:r>
      <w:r w:rsidR="00D24A84">
        <w:rPr>
          <w:rFonts w:ascii="Times New Roman" w:hAnsi="Times New Roman" w:cs="Times New Roman"/>
          <w:color w:val="auto"/>
        </w:rPr>
        <w:t>Sewer</w:t>
      </w:r>
      <w:r w:rsidR="00CF3F8F" w:rsidRPr="00E56B02">
        <w:rPr>
          <w:rFonts w:ascii="Times New Roman" w:hAnsi="Times New Roman" w:cs="Times New Roman"/>
          <w:color w:val="auto"/>
        </w:rPr>
        <w:t xml:space="preserve"> </w:t>
      </w:r>
      <w:r w:rsidR="00F54BF2" w:rsidRPr="00E56B02">
        <w:rPr>
          <w:rFonts w:ascii="Times New Roman" w:hAnsi="Times New Roman" w:cs="Times New Roman"/>
          <w:color w:val="auto"/>
        </w:rPr>
        <w:t>S</w:t>
      </w:r>
      <w:r w:rsidRPr="00E56B02">
        <w:rPr>
          <w:rFonts w:ascii="Times New Roman" w:hAnsi="Times New Roman" w:cs="Times New Roman"/>
          <w:color w:val="auto"/>
        </w:rPr>
        <w:t xml:space="preserve">ystem.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Sewage Treatment Facility </w:t>
      </w:r>
      <w:r w:rsidRPr="00E56B02">
        <w:rPr>
          <w:rFonts w:ascii="Times New Roman" w:hAnsi="Times New Roman" w:cs="Times New Roman"/>
          <w:color w:val="auto"/>
        </w:rPr>
        <w:t xml:space="preserve">- shall mean any arrangement of devices and structures used to treat and dispose of </w:t>
      </w:r>
      <w:r w:rsidR="00846EB1" w:rsidRPr="00E56B02">
        <w:rPr>
          <w:rFonts w:ascii="Times New Roman" w:hAnsi="Times New Roman" w:cs="Times New Roman"/>
          <w:color w:val="auto"/>
        </w:rPr>
        <w:t>S</w:t>
      </w:r>
      <w:r w:rsidRPr="00E56B02">
        <w:rPr>
          <w:rFonts w:ascii="Times New Roman" w:hAnsi="Times New Roman" w:cs="Times New Roman"/>
          <w:color w:val="auto"/>
        </w:rPr>
        <w:t xml:space="preserve">ewage in accordance with applicable laws and rules of the State of Maine and the Town. </w:t>
      </w:r>
    </w:p>
    <w:p w:rsidR="00D24A84" w:rsidRPr="00E56B02" w:rsidRDefault="00D24A84" w:rsidP="00D24A84">
      <w:pPr>
        <w:pStyle w:val="Default"/>
        <w:spacing w:after="240"/>
        <w:jc w:val="both"/>
        <w:rPr>
          <w:rFonts w:ascii="Times New Roman" w:hAnsi="Times New Roman" w:cs="Times New Roman"/>
          <w:color w:val="auto"/>
        </w:rPr>
      </w:pPr>
      <w:r>
        <w:rPr>
          <w:rFonts w:ascii="Times New Roman" w:hAnsi="Times New Roman" w:cs="Times New Roman"/>
          <w:b/>
          <w:bCs/>
          <w:color w:val="auto"/>
        </w:rPr>
        <w:t>Sewer</w:t>
      </w:r>
      <w:r w:rsidRPr="00E56B02">
        <w:rPr>
          <w:rFonts w:ascii="Times New Roman" w:hAnsi="Times New Roman" w:cs="Times New Roman"/>
          <w:b/>
          <w:bCs/>
          <w:color w:val="auto"/>
        </w:rPr>
        <w:t xml:space="preserve"> System - </w:t>
      </w:r>
      <w:r w:rsidRPr="00E56B02">
        <w:rPr>
          <w:rFonts w:ascii="Times New Roman" w:hAnsi="Times New Roman" w:cs="Times New Roman"/>
          <w:color w:val="auto"/>
        </w:rPr>
        <w:t xml:space="preserve">shall mean all facilities, including the system of pipes, pumps, and Sewage Treatment Facilities for carrying, treating and disposing of Sewage and acceptable Industrial Waste.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lastRenderedPageBreak/>
        <w:t xml:space="preserve">Shall - </w:t>
      </w:r>
      <w:r w:rsidRPr="00E56B02">
        <w:rPr>
          <w:rFonts w:ascii="Times New Roman" w:hAnsi="Times New Roman" w:cs="Times New Roman"/>
          <w:color w:val="auto"/>
        </w:rPr>
        <w:t xml:space="preserve">is mandatory; </w:t>
      </w:r>
      <w:r w:rsidRPr="00E56B02">
        <w:rPr>
          <w:rFonts w:ascii="Times New Roman" w:hAnsi="Times New Roman" w:cs="Times New Roman"/>
          <w:b/>
          <w:bCs/>
          <w:color w:val="auto"/>
        </w:rPr>
        <w:t xml:space="preserve">May - </w:t>
      </w:r>
      <w:r w:rsidRPr="00E56B02">
        <w:rPr>
          <w:rFonts w:ascii="Times New Roman" w:hAnsi="Times New Roman" w:cs="Times New Roman"/>
          <w:color w:val="auto"/>
        </w:rPr>
        <w:t xml:space="preserve">is permissive.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Storm Drain </w:t>
      </w:r>
      <w:r w:rsidRPr="00E56B02">
        <w:rPr>
          <w:rFonts w:ascii="Times New Roman" w:hAnsi="Times New Roman" w:cs="Times New Roman"/>
          <w:color w:val="auto"/>
        </w:rPr>
        <w:t xml:space="preserve">or </w:t>
      </w:r>
      <w:r w:rsidRPr="00E56B02">
        <w:rPr>
          <w:rFonts w:ascii="Times New Roman" w:hAnsi="Times New Roman" w:cs="Times New Roman"/>
          <w:b/>
          <w:bCs/>
          <w:color w:val="auto"/>
        </w:rPr>
        <w:t xml:space="preserve">Storm Sewer - </w:t>
      </w:r>
      <w:r w:rsidRPr="00E56B02">
        <w:rPr>
          <w:rFonts w:ascii="Times New Roman" w:hAnsi="Times New Roman" w:cs="Times New Roman"/>
          <w:color w:val="auto"/>
        </w:rPr>
        <w:t xml:space="preserve">shall mean a sewer which carries storm and surface waters and drainage, but excludes </w:t>
      </w:r>
      <w:r w:rsidR="00846EB1" w:rsidRPr="00E56B02">
        <w:rPr>
          <w:rFonts w:ascii="Times New Roman" w:hAnsi="Times New Roman" w:cs="Times New Roman"/>
          <w:color w:val="auto"/>
        </w:rPr>
        <w:t>S</w:t>
      </w:r>
      <w:r w:rsidRPr="00E56B02">
        <w:rPr>
          <w:rFonts w:ascii="Times New Roman" w:hAnsi="Times New Roman" w:cs="Times New Roman"/>
          <w:color w:val="auto"/>
        </w:rPr>
        <w:t xml:space="preserve">ewage and </w:t>
      </w:r>
      <w:r w:rsidR="00CB7A8A" w:rsidRPr="00E56B02">
        <w:rPr>
          <w:rFonts w:ascii="Times New Roman" w:hAnsi="Times New Roman" w:cs="Times New Roman"/>
          <w:color w:val="auto"/>
        </w:rPr>
        <w:t>I</w:t>
      </w:r>
      <w:r w:rsidRPr="00E56B02">
        <w:rPr>
          <w:rFonts w:ascii="Times New Roman" w:hAnsi="Times New Roman" w:cs="Times New Roman"/>
          <w:color w:val="auto"/>
        </w:rPr>
        <w:t xml:space="preserve">ndustrial </w:t>
      </w:r>
      <w:r w:rsidR="00CB7A8A" w:rsidRPr="00E56B02">
        <w:rPr>
          <w:rFonts w:ascii="Times New Roman" w:hAnsi="Times New Roman" w:cs="Times New Roman"/>
          <w:color w:val="auto"/>
        </w:rPr>
        <w:t>W</w:t>
      </w:r>
      <w:r w:rsidRPr="00E56B02">
        <w:rPr>
          <w:rFonts w:ascii="Times New Roman" w:hAnsi="Times New Roman" w:cs="Times New Roman"/>
          <w:color w:val="auto"/>
        </w:rPr>
        <w:t xml:space="preserve">aste other than unpolluted cooling water.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Superintendent </w:t>
      </w:r>
      <w:r w:rsidRPr="00E56B02">
        <w:rPr>
          <w:rFonts w:ascii="Times New Roman" w:hAnsi="Times New Roman" w:cs="Times New Roman"/>
          <w:color w:val="auto"/>
        </w:rPr>
        <w:t>- shall mean that person appointed by the Town Manager to administer the Sewage Department of the Town.</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color w:val="auto"/>
        </w:rPr>
        <w:t>Su</w:t>
      </w:r>
      <w:r w:rsidRPr="00E56B02">
        <w:rPr>
          <w:rFonts w:ascii="Times New Roman" w:hAnsi="Times New Roman" w:cs="Times New Roman"/>
          <w:b/>
          <w:bCs/>
          <w:color w:val="auto"/>
        </w:rPr>
        <w:t>spended Solids</w:t>
      </w:r>
      <w:r w:rsidR="00DD4F68" w:rsidRPr="00E56B02">
        <w:rPr>
          <w:rFonts w:ascii="Times New Roman" w:hAnsi="Times New Roman" w:cs="Times New Roman"/>
          <w:b/>
          <w:bCs/>
          <w:color w:val="auto"/>
        </w:rPr>
        <w:t xml:space="preserve"> </w:t>
      </w:r>
      <w:r w:rsidRPr="00E56B02">
        <w:rPr>
          <w:rFonts w:ascii="Times New Roman" w:hAnsi="Times New Roman" w:cs="Times New Roman"/>
          <w:b/>
          <w:bCs/>
          <w:color w:val="auto"/>
        </w:rPr>
        <w:t xml:space="preserve">- </w:t>
      </w:r>
      <w:r w:rsidRPr="00E56B02">
        <w:rPr>
          <w:rFonts w:ascii="Times New Roman" w:hAnsi="Times New Roman" w:cs="Times New Roman"/>
          <w:color w:val="auto"/>
        </w:rPr>
        <w:t xml:space="preserve">shall mean solids that either float on the surface or are in suspension in water, </w:t>
      </w:r>
      <w:r w:rsidR="00846EB1" w:rsidRPr="00E56B02">
        <w:rPr>
          <w:rFonts w:ascii="Times New Roman" w:hAnsi="Times New Roman" w:cs="Times New Roman"/>
          <w:color w:val="auto"/>
        </w:rPr>
        <w:t>S</w:t>
      </w:r>
      <w:r w:rsidRPr="00E56B02">
        <w:rPr>
          <w:rFonts w:ascii="Times New Roman" w:hAnsi="Times New Roman" w:cs="Times New Roman"/>
          <w:color w:val="auto"/>
        </w:rPr>
        <w:t xml:space="preserve">ewage or other liquids and which are removable by skimming, settling or filtering. </w:t>
      </w:r>
    </w:p>
    <w:p w:rsidR="002864AD" w:rsidRPr="00E56B02" w:rsidRDefault="002864AD" w:rsidP="002864AD">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Town Engineer </w:t>
      </w:r>
      <w:r w:rsidRPr="00E56B02">
        <w:rPr>
          <w:rFonts w:ascii="Times New Roman" w:hAnsi="Times New Roman" w:cs="Times New Roman"/>
          <w:color w:val="auto"/>
        </w:rPr>
        <w:t xml:space="preserve">- shall mean a Professional Engineer retained as Town Engineer by the Town Manager with the approval of the Board of Selectmen.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User - </w:t>
      </w:r>
      <w:r w:rsidR="006F7661" w:rsidRPr="00E56B02">
        <w:rPr>
          <w:rFonts w:ascii="Times New Roman" w:hAnsi="Times New Roman" w:cs="Times New Roman"/>
          <w:color w:val="auto"/>
        </w:rPr>
        <w:t xml:space="preserve">shall mean a Person whose property is connected to the Bridgton </w:t>
      </w:r>
      <w:r w:rsidR="00D24A84">
        <w:rPr>
          <w:rFonts w:ascii="Times New Roman" w:hAnsi="Times New Roman" w:cs="Times New Roman"/>
          <w:color w:val="auto"/>
        </w:rPr>
        <w:t>Sewer</w:t>
      </w:r>
      <w:r w:rsidR="006F7661" w:rsidRPr="00E56B02">
        <w:rPr>
          <w:rFonts w:ascii="Times New Roman" w:hAnsi="Times New Roman" w:cs="Times New Roman"/>
          <w:color w:val="auto"/>
        </w:rPr>
        <w:t xml:space="preserve"> System or who possesses a valid permit for connection thereto.</w:t>
      </w:r>
      <w:r w:rsidRPr="00E56B02">
        <w:rPr>
          <w:rFonts w:ascii="Times New Roman" w:hAnsi="Times New Roman" w:cs="Times New Roman"/>
          <w:color w:val="auto"/>
        </w:rPr>
        <w:t xml:space="preserve"> </w:t>
      </w:r>
    </w:p>
    <w:p w:rsidR="000F58BE" w:rsidRPr="00E56B02" w:rsidRDefault="000F58BE" w:rsidP="00EA3F97">
      <w:pPr>
        <w:pStyle w:val="Heading1"/>
      </w:pPr>
      <w:r w:rsidRPr="00E56B02">
        <w:t xml:space="preserve">SECTION 4. ADMINISTRATION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A. </w:t>
      </w:r>
      <w:proofErr w:type="gramStart"/>
      <w:r w:rsidRPr="00E56B02">
        <w:rPr>
          <w:rFonts w:ascii="Times New Roman" w:hAnsi="Times New Roman" w:cs="Times New Roman"/>
          <w:color w:val="auto"/>
        </w:rPr>
        <w:t>The</w:t>
      </w:r>
      <w:proofErr w:type="gramEnd"/>
      <w:r w:rsidRPr="00E56B02">
        <w:rPr>
          <w:rFonts w:ascii="Times New Roman" w:hAnsi="Times New Roman" w:cs="Times New Roman"/>
          <w:color w:val="auto"/>
        </w:rPr>
        <w:t xml:space="preserve"> Sewer Department of the Town is hereby established. The function of the Sewer Department shall be to administer the </w:t>
      </w:r>
      <w:r w:rsidR="00D23363" w:rsidRPr="00E56B02">
        <w:rPr>
          <w:rFonts w:ascii="Times New Roman" w:hAnsi="Times New Roman" w:cs="Times New Roman"/>
          <w:color w:val="auto"/>
        </w:rPr>
        <w:t xml:space="preserve">Bridgton </w:t>
      </w:r>
      <w:r w:rsidR="00D24A84">
        <w:rPr>
          <w:rFonts w:ascii="Times New Roman" w:hAnsi="Times New Roman" w:cs="Times New Roman"/>
          <w:color w:val="auto"/>
        </w:rPr>
        <w:t>Sewer</w:t>
      </w:r>
      <w:r w:rsidRPr="00E56B02">
        <w:rPr>
          <w:rFonts w:ascii="Times New Roman" w:hAnsi="Times New Roman" w:cs="Times New Roman"/>
          <w:color w:val="auto"/>
        </w:rPr>
        <w:t xml:space="preserve"> System and the provisions of this Ordinance and to be responsible for any and all work in connection with the </w:t>
      </w:r>
      <w:r w:rsidR="00D23363" w:rsidRPr="00E56B02">
        <w:rPr>
          <w:rFonts w:ascii="Times New Roman" w:hAnsi="Times New Roman" w:cs="Times New Roman"/>
          <w:color w:val="auto"/>
        </w:rPr>
        <w:t xml:space="preserve">Bridgton </w:t>
      </w:r>
      <w:r w:rsidR="00D24A84">
        <w:rPr>
          <w:rFonts w:ascii="Times New Roman" w:hAnsi="Times New Roman" w:cs="Times New Roman"/>
          <w:color w:val="auto"/>
        </w:rPr>
        <w:t>Sewer</w:t>
      </w:r>
      <w:r w:rsidRPr="00E56B02">
        <w:rPr>
          <w:rFonts w:ascii="Times New Roman" w:hAnsi="Times New Roman" w:cs="Times New Roman"/>
          <w:color w:val="auto"/>
        </w:rPr>
        <w:t xml:space="preserve"> System.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B. </w:t>
      </w:r>
      <w:proofErr w:type="gramStart"/>
      <w:r w:rsidRPr="00E56B02">
        <w:rPr>
          <w:rFonts w:ascii="Times New Roman" w:hAnsi="Times New Roman" w:cs="Times New Roman"/>
          <w:color w:val="auto"/>
        </w:rPr>
        <w:t>The</w:t>
      </w:r>
      <w:proofErr w:type="gramEnd"/>
      <w:r w:rsidRPr="00E56B02">
        <w:rPr>
          <w:rFonts w:ascii="Times New Roman" w:hAnsi="Times New Roman" w:cs="Times New Roman"/>
          <w:color w:val="auto"/>
        </w:rPr>
        <w:t xml:space="preserve"> Office of Sewer Department Superintendent is hereby created. </w:t>
      </w:r>
    </w:p>
    <w:p w:rsidR="000F58BE" w:rsidRPr="00E56B02" w:rsidRDefault="000F58BE" w:rsidP="00B52326">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1.) The Superintendent shall be appointed by the Town Manager subject to approval by the Board of Selectmen. </w:t>
      </w:r>
    </w:p>
    <w:p w:rsidR="000F58BE" w:rsidRPr="00E56B02" w:rsidRDefault="000F58BE" w:rsidP="00B52326">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2.) The Superintendent shall have the following powers and duties relative to the </w:t>
      </w:r>
      <w:r w:rsidR="00D23363" w:rsidRPr="00E56B02">
        <w:rPr>
          <w:rFonts w:ascii="Times New Roman" w:hAnsi="Times New Roman" w:cs="Times New Roman"/>
          <w:color w:val="auto"/>
        </w:rPr>
        <w:t xml:space="preserve">Bridgton </w:t>
      </w:r>
      <w:r w:rsidR="00D24A84">
        <w:rPr>
          <w:rFonts w:ascii="Times New Roman" w:hAnsi="Times New Roman" w:cs="Times New Roman"/>
          <w:color w:val="auto"/>
        </w:rPr>
        <w:t>Sewer</w:t>
      </w:r>
      <w:r w:rsidRPr="00E56B02">
        <w:rPr>
          <w:rFonts w:ascii="Times New Roman" w:hAnsi="Times New Roman" w:cs="Times New Roman"/>
          <w:color w:val="auto"/>
        </w:rPr>
        <w:t xml:space="preserve"> System</w:t>
      </w:r>
      <w:r w:rsidR="00D23363" w:rsidRPr="00E56B02">
        <w:rPr>
          <w:rFonts w:ascii="Times New Roman" w:hAnsi="Times New Roman" w:cs="Times New Roman"/>
          <w:color w:val="auto"/>
        </w:rPr>
        <w:t>:</w:t>
      </w:r>
      <w:r w:rsidRPr="00E56B02">
        <w:rPr>
          <w:rFonts w:ascii="Times New Roman" w:hAnsi="Times New Roman" w:cs="Times New Roman"/>
          <w:color w:val="auto"/>
        </w:rPr>
        <w:t xml:space="preserve"> </w:t>
      </w:r>
    </w:p>
    <w:p w:rsidR="000F58BE" w:rsidRPr="00E56B02" w:rsidRDefault="000F58BE" w:rsidP="00B52326">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A) </w:t>
      </w:r>
      <w:r w:rsidR="00B52326" w:rsidRPr="00E56B02">
        <w:rPr>
          <w:rFonts w:ascii="Times New Roman" w:hAnsi="Times New Roman" w:cs="Times New Roman"/>
          <w:color w:val="auto"/>
        </w:rPr>
        <w:t>T</w:t>
      </w:r>
      <w:r w:rsidRPr="00E56B02">
        <w:rPr>
          <w:rFonts w:ascii="Times New Roman" w:hAnsi="Times New Roman" w:cs="Times New Roman"/>
          <w:color w:val="auto"/>
        </w:rPr>
        <w:t xml:space="preserve">o enforce this Ordinance insofar as it applies to the </w:t>
      </w:r>
      <w:r w:rsidR="00D23363" w:rsidRPr="00E56B02">
        <w:rPr>
          <w:rFonts w:ascii="Times New Roman" w:hAnsi="Times New Roman" w:cs="Times New Roman"/>
          <w:color w:val="auto"/>
        </w:rPr>
        <w:t xml:space="preserve">Bridgton </w:t>
      </w:r>
      <w:r w:rsidR="00D24A84">
        <w:rPr>
          <w:rFonts w:ascii="Times New Roman" w:hAnsi="Times New Roman" w:cs="Times New Roman"/>
          <w:color w:val="auto"/>
        </w:rPr>
        <w:t>Sewer</w:t>
      </w:r>
      <w:r w:rsidRPr="00E56B02">
        <w:rPr>
          <w:rFonts w:ascii="Times New Roman" w:hAnsi="Times New Roman" w:cs="Times New Roman"/>
          <w:color w:val="auto"/>
        </w:rPr>
        <w:t xml:space="preserve"> System. </w:t>
      </w:r>
    </w:p>
    <w:p w:rsidR="000F58BE" w:rsidRPr="00E56B02" w:rsidRDefault="000F58BE" w:rsidP="00B52326">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B) </w:t>
      </w:r>
      <w:r w:rsidR="00B52326" w:rsidRPr="00E56B02">
        <w:rPr>
          <w:rFonts w:ascii="Times New Roman" w:hAnsi="Times New Roman" w:cs="Times New Roman"/>
          <w:color w:val="auto"/>
        </w:rPr>
        <w:t xml:space="preserve">To </w:t>
      </w:r>
      <w:r w:rsidRPr="00E56B02">
        <w:rPr>
          <w:rFonts w:ascii="Times New Roman" w:hAnsi="Times New Roman" w:cs="Times New Roman"/>
          <w:color w:val="auto"/>
        </w:rPr>
        <w:t xml:space="preserve">prepare and administer the Department Budget. </w:t>
      </w:r>
    </w:p>
    <w:p w:rsidR="000F58BE" w:rsidRPr="00E56B02" w:rsidRDefault="000F58BE" w:rsidP="00B52326">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C) </w:t>
      </w:r>
      <w:r w:rsidR="00B52326" w:rsidRPr="00E56B02">
        <w:rPr>
          <w:rFonts w:ascii="Times New Roman" w:hAnsi="Times New Roman" w:cs="Times New Roman"/>
          <w:color w:val="auto"/>
        </w:rPr>
        <w:t xml:space="preserve">To </w:t>
      </w:r>
      <w:r w:rsidRPr="00E56B02">
        <w:rPr>
          <w:rFonts w:ascii="Times New Roman" w:hAnsi="Times New Roman" w:cs="Times New Roman"/>
          <w:color w:val="auto"/>
        </w:rPr>
        <w:t>make such recommendations to the Town Manager as he deems necessary for the proper maintenance and extension of facilities</w:t>
      </w:r>
      <w:r w:rsidR="00D23363" w:rsidRPr="00E56B02">
        <w:rPr>
          <w:rFonts w:ascii="Times New Roman" w:hAnsi="Times New Roman" w:cs="Times New Roman"/>
          <w:color w:val="auto"/>
        </w:rPr>
        <w:t>,</w:t>
      </w:r>
      <w:r w:rsidRPr="00E56B02">
        <w:rPr>
          <w:rFonts w:ascii="Times New Roman" w:hAnsi="Times New Roman" w:cs="Times New Roman"/>
          <w:color w:val="auto"/>
        </w:rPr>
        <w:t xml:space="preserve"> including the preparation of periodic reports on facility operation and maintenance needs. </w:t>
      </w:r>
    </w:p>
    <w:p w:rsidR="000F58BE" w:rsidRPr="00E56B02" w:rsidRDefault="000F58BE" w:rsidP="00B52326">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D) </w:t>
      </w:r>
      <w:r w:rsidR="00B52326" w:rsidRPr="00E56B02">
        <w:rPr>
          <w:rFonts w:ascii="Times New Roman" w:hAnsi="Times New Roman" w:cs="Times New Roman"/>
          <w:color w:val="auto"/>
        </w:rPr>
        <w:t xml:space="preserve">To </w:t>
      </w:r>
      <w:r w:rsidRPr="00E56B02">
        <w:rPr>
          <w:rFonts w:ascii="Times New Roman" w:hAnsi="Times New Roman" w:cs="Times New Roman"/>
          <w:color w:val="auto"/>
        </w:rPr>
        <w:t xml:space="preserve">supervise Town crews or contract for the </w:t>
      </w:r>
      <w:r w:rsidR="00CB7A8A" w:rsidRPr="00E56B02">
        <w:rPr>
          <w:rFonts w:ascii="Times New Roman" w:hAnsi="Times New Roman" w:cs="Times New Roman"/>
          <w:color w:val="auto"/>
        </w:rPr>
        <w:t>C</w:t>
      </w:r>
      <w:r w:rsidRPr="00E56B02">
        <w:rPr>
          <w:rFonts w:ascii="Times New Roman" w:hAnsi="Times New Roman" w:cs="Times New Roman"/>
          <w:color w:val="auto"/>
        </w:rPr>
        <w:t xml:space="preserve">onstruction, cleaning, inspection and repair of public </w:t>
      </w:r>
      <w:r w:rsidR="00777E0F" w:rsidRPr="00E56B02">
        <w:rPr>
          <w:rFonts w:ascii="Times New Roman" w:hAnsi="Times New Roman" w:cs="Times New Roman"/>
          <w:color w:val="auto"/>
        </w:rPr>
        <w:t>S</w:t>
      </w:r>
      <w:r w:rsidRPr="00E56B02">
        <w:rPr>
          <w:rFonts w:ascii="Times New Roman" w:hAnsi="Times New Roman" w:cs="Times New Roman"/>
          <w:color w:val="auto"/>
        </w:rPr>
        <w:t xml:space="preserve">anitary </w:t>
      </w:r>
      <w:r w:rsidR="00777E0F" w:rsidRPr="00E56B02">
        <w:rPr>
          <w:rFonts w:ascii="Times New Roman" w:hAnsi="Times New Roman" w:cs="Times New Roman"/>
          <w:color w:val="auto"/>
        </w:rPr>
        <w:t>S</w:t>
      </w:r>
      <w:r w:rsidRPr="00E56B02">
        <w:rPr>
          <w:rFonts w:ascii="Times New Roman" w:hAnsi="Times New Roman" w:cs="Times New Roman"/>
          <w:color w:val="auto"/>
        </w:rPr>
        <w:t xml:space="preserve">ewers and maintenance, operation and repair of public pump stations and treatment facilities. </w:t>
      </w:r>
    </w:p>
    <w:p w:rsidR="000F58BE" w:rsidRPr="00E56B02" w:rsidRDefault="000F58BE" w:rsidP="00B52326">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E) </w:t>
      </w:r>
      <w:r w:rsidR="00B52326" w:rsidRPr="00E56B02">
        <w:rPr>
          <w:rFonts w:ascii="Times New Roman" w:hAnsi="Times New Roman" w:cs="Times New Roman"/>
          <w:color w:val="auto"/>
        </w:rPr>
        <w:t xml:space="preserve">To </w:t>
      </w:r>
      <w:r w:rsidRPr="00E56B02">
        <w:rPr>
          <w:rFonts w:ascii="Times New Roman" w:hAnsi="Times New Roman" w:cs="Times New Roman"/>
          <w:color w:val="auto"/>
        </w:rPr>
        <w:t xml:space="preserve">determine the needs and requisition tools, materials and equipment for repair and maintenance work. </w:t>
      </w:r>
    </w:p>
    <w:p w:rsidR="000F58BE" w:rsidRPr="00E56B02" w:rsidRDefault="000F58BE" w:rsidP="00B52326">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F) </w:t>
      </w:r>
      <w:r w:rsidR="00B52326" w:rsidRPr="00E56B02">
        <w:rPr>
          <w:rFonts w:ascii="Times New Roman" w:hAnsi="Times New Roman" w:cs="Times New Roman"/>
          <w:color w:val="auto"/>
        </w:rPr>
        <w:t xml:space="preserve">To </w:t>
      </w:r>
      <w:r w:rsidRPr="00E56B02">
        <w:rPr>
          <w:rFonts w:ascii="Times New Roman" w:hAnsi="Times New Roman" w:cs="Times New Roman"/>
          <w:color w:val="auto"/>
        </w:rPr>
        <w:t xml:space="preserve">organize, direct and evaluate the performance of subordinates and initiate improvement programs as deemed appropriate. </w:t>
      </w:r>
    </w:p>
    <w:p w:rsidR="000F58BE" w:rsidRPr="00E56B02" w:rsidRDefault="000F58BE" w:rsidP="00B52326">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lastRenderedPageBreak/>
        <w:t xml:space="preserve">G) </w:t>
      </w:r>
      <w:r w:rsidR="00B52326" w:rsidRPr="00E56B02">
        <w:rPr>
          <w:rFonts w:ascii="Times New Roman" w:hAnsi="Times New Roman" w:cs="Times New Roman"/>
          <w:color w:val="auto"/>
        </w:rPr>
        <w:t xml:space="preserve">To </w:t>
      </w:r>
      <w:r w:rsidRPr="00E56B02">
        <w:rPr>
          <w:rFonts w:ascii="Times New Roman" w:hAnsi="Times New Roman" w:cs="Times New Roman"/>
          <w:color w:val="auto"/>
        </w:rPr>
        <w:t xml:space="preserve">record the location and elevation of all old and new </w:t>
      </w:r>
      <w:r w:rsidR="00846EB1" w:rsidRPr="00E56B02">
        <w:rPr>
          <w:rFonts w:ascii="Times New Roman" w:hAnsi="Times New Roman" w:cs="Times New Roman"/>
          <w:color w:val="auto"/>
        </w:rPr>
        <w:t xml:space="preserve">Service </w:t>
      </w:r>
      <w:r w:rsidRPr="00E56B02">
        <w:rPr>
          <w:rFonts w:ascii="Times New Roman" w:hAnsi="Times New Roman" w:cs="Times New Roman"/>
          <w:color w:val="auto"/>
        </w:rPr>
        <w:t xml:space="preserve">connections to the </w:t>
      </w:r>
      <w:r w:rsidR="00CF3F8F" w:rsidRPr="00E56B02">
        <w:rPr>
          <w:rFonts w:ascii="Times New Roman" w:hAnsi="Times New Roman" w:cs="Times New Roman"/>
          <w:color w:val="auto"/>
        </w:rPr>
        <w:t xml:space="preserve">Public Sewer </w:t>
      </w:r>
      <w:r w:rsidRPr="00E56B02">
        <w:rPr>
          <w:rFonts w:ascii="Times New Roman" w:hAnsi="Times New Roman" w:cs="Times New Roman"/>
          <w:color w:val="auto"/>
        </w:rPr>
        <w:t xml:space="preserve">and to maintain a list of all structures and properties which are connected or which may be permitted to connect to the Bridgton </w:t>
      </w:r>
      <w:r w:rsidR="00D24A84">
        <w:rPr>
          <w:rFonts w:ascii="Times New Roman" w:hAnsi="Times New Roman" w:cs="Times New Roman"/>
          <w:color w:val="auto"/>
        </w:rPr>
        <w:t>Sewer</w:t>
      </w:r>
      <w:r w:rsidRPr="00E56B02">
        <w:rPr>
          <w:rFonts w:ascii="Times New Roman" w:hAnsi="Times New Roman" w:cs="Times New Roman"/>
          <w:color w:val="auto"/>
        </w:rPr>
        <w:t xml:space="preserve"> System. </w:t>
      </w:r>
    </w:p>
    <w:p w:rsidR="000F58BE" w:rsidRPr="00E56B02" w:rsidRDefault="000F58BE" w:rsidP="00B52326">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H) </w:t>
      </w:r>
      <w:r w:rsidR="00B52326" w:rsidRPr="00E56B02">
        <w:rPr>
          <w:rFonts w:ascii="Times New Roman" w:hAnsi="Times New Roman" w:cs="Times New Roman"/>
          <w:color w:val="auto"/>
        </w:rPr>
        <w:t xml:space="preserve">To </w:t>
      </w:r>
      <w:r w:rsidRPr="00E56B02">
        <w:rPr>
          <w:rFonts w:ascii="Times New Roman" w:hAnsi="Times New Roman" w:cs="Times New Roman"/>
          <w:color w:val="auto"/>
        </w:rPr>
        <w:t xml:space="preserve">maintain all plan </w:t>
      </w:r>
      <w:r w:rsidR="00DE1F97">
        <w:rPr>
          <w:rFonts w:ascii="Times New Roman" w:hAnsi="Times New Roman" w:cs="Times New Roman"/>
          <w:color w:val="auto"/>
        </w:rPr>
        <w:t>and</w:t>
      </w:r>
      <w:r w:rsidR="00DE1F97" w:rsidRPr="00E56B02">
        <w:rPr>
          <w:rFonts w:ascii="Times New Roman" w:hAnsi="Times New Roman" w:cs="Times New Roman"/>
          <w:color w:val="auto"/>
        </w:rPr>
        <w:t xml:space="preserve"> </w:t>
      </w:r>
      <w:r w:rsidRPr="00E56B02">
        <w:rPr>
          <w:rFonts w:ascii="Times New Roman" w:hAnsi="Times New Roman" w:cs="Times New Roman"/>
          <w:color w:val="auto"/>
        </w:rPr>
        <w:t xml:space="preserve">data files pertinent to the </w:t>
      </w:r>
      <w:r w:rsidR="00D23363" w:rsidRPr="00E56B02">
        <w:rPr>
          <w:rFonts w:ascii="Times New Roman" w:hAnsi="Times New Roman" w:cs="Times New Roman"/>
          <w:color w:val="auto"/>
        </w:rPr>
        <w:t xml:space="preserve">Bridgton </w:t>
      </w:r>
      <w:r w:rsidR="00D24A84">
        <w:rPr>
          <w:rFonts w:ascii="Times New Roman" w:hAnsi="Times New Roman" w:cs="Times New Roman"/>
          <w:color w:val="auto"/>
        </w:rPr>
        <w:t>Sewer</w:t>
      </w:r>
      <w:r w:rsidRPr="00E56B02">
        <w:rPr>
          <w:rFonts w:ascii="Times New Roman" w:hAnsi="Times New Roman" w:cs="Times New Roman"/>
          <w:color w:val="auto"/>
        </w:rPr>
        <w:t xml:space="preserve"> System. </w:t>
      </w:r>
    </w:p>
    <w:p w:rsidR="000F58BE" w:rsidRPr="00E56B02" w:rsidRDefault="000F58BE" w:rsidP="00B52326">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I) </w:t>
      </w:r>
      <w:proofErr w:type="gramStart"/>
      <w:r w:rsidR="00B52326" w:rsidRPr="00E56B02">
        <w:rPr>
          <w:rFonts w:ascii="Times New Roman" w:hAnsi="Times New Roman" w:cs="Times New Roman"/>
          <w:color w:val="auto"/>
        </w:rPr>
        <w:t>To</w:t>
      </w:r>
      <w:proofErr w:type="gramEnd"/>
      <w:r w:rsidR="00B52326" w:rsidRPr="00E56B02">
        <w:rPr>
          <w:rFonts w:ascii="Times New Roman" w:hAnsi="Times New Roman" w:cs="Times New Roman"/>
          <w:color w:val="auto"/>
        </w:rPr>
        <w:t xml:space="preserve"> </w:t>
      </w:r>
      <w:r w:rsidRPr="00E56B02">
        <w:rPr>
          <w:rFonts w:ascii="Times New Roman" w:hAnsi="Times New Roman" w:cs="Times New Roman"/>
          <w:color w:val="auto"/>
        </w:rPr>
        <w:t xml:space="preserve">work with the Town Engineer in the performance of his or her duties. </w:t>
      </w:r>
    </w:p>
    <w:p w:rsidR="000F58BE" w:rsidRPr="00E56B02" w:rsidRDefault="000F58BE" w:rsidP="00B52326">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J) </w:t>
      </w:r>
      <w:r w:rsidR="00B52326" w:rsidRPr="00E56B02">
        <w:rPr>
          <w:rFonts w:ascii="Times New Roman" w:hAnsi="Times New Roman" w:cs="Times New Roman"/>
          <w:color w:val="auto"/>
        </w:rPr>
        <w:t xml:space="preserve">To </w:t>
      </w:r>
      <w:r w:rsidRPr="00E56B02">
        <w:rPr>
          <w:rFonts w:ascii="Times New Roman" w:hAnsi="Times New Roman" w:cs="Times New Roman"/>
          <w:color w:val="auto"/>
        </w:rPr>
        <w:t xml:space="preserve">issue permits for connections to the </w:t>
      </w:r>
      <w:r w:rsidR="00D23363" w:rsidRPr="00E56B02">
        <w:rPr>
          <w:rFonts w:ascii="Times New Roman" w:hAnsi="Times New Roman" w:cs="Times New Roman"/>
          <w:color w:val="auto"/>
        </w:rPr>
        <w:t xml:space="preserve">Bridgton </w:t>
      </w:r>
      <w:r w:rsidR="00D24A84">
        <w:rPr>
          <w:rFonts w:ascii="Times New Roman" w:hAnsi="Times New Roman" w:cs="Times New Roman"/>
          <w:color w:val="auto"/>
        </w:rPr>
        <w:t>Sewer</w:t>
      </w:r>
      <w:r w:rsidRPr="00E56B02">
        <w:rPr>
          <w:rFonts w:ascii="Times New Roman" w:hAnsi="Times New Roman" w:cs="Times New Roman"/>
          <w:color w:val="auto"/>
        </w:rPr>
        <w:t xml:space="preserve"> System</w:t>
      </w:r>
      <w:r w:rsidR="00C20ED6" w:rsidRPr="00E56B02">
        <w:rPr>
          <w:rFonts w:ascii="Times New Roman" w:hAnsi="Times New Roman" w:cs="Times New Roman"/>
          <w:color w:val="auto"/>
        </w:rPr>
        <w:t>;</w:t>
      </w:r>
      <w:r w:rsidR="00177C34" w:rsidRPr="00E56B02">
        <w:rPr>
          <w:rFonts w:ascii="Times New Roman" w:hAnsi="Times New Roman" w:cs="Times New Roman"/>
          <w:color w:val="auto"/>
        </w:rPr>
        <w:t xml:space="preserve"> to </w:t>
      </w:r>
      <w:r w:rsidR="006F7661" w:rsidRPr="00E56B02">
        <w:rPr>
          <w:rFonts w:ascii="Times New Roman" w:hAnsi="Times New Roman" w:cs="Times New Roman"/>
          <w:color w:val="auto"/>
        </w:rPr>
        <w:t>designate</w:t>
      </w:r>
      <w:r w:rsidR="00177C34" w:rsidRPr="00E56B02">
        <w:rPr>
          <w:rFonts w:ascii="Times New Roman" w:hAnsi="Times New Roman" w:cs="Times New Roman"/>
          <w:color w:val="auto"/>
        </w:rPr>
        <w:t xml:space="preserve"> </w:t>
      </w:r>
      <w:r w:rsidR="006F7661" w:rsidRPr="00E56B02">
        <w:rPr>
          <w:rFonts w:ascii="Times New Roman" w:hAnsi="Times New Roman" w:cs="Times New Roman"/>
          <w:color w:val="auto"/>
        </w:rPr>
        <w:t>Equivalent Use</w:t>
      </w:r>
      <w:r w:rsidR="00A70A62">
        <w:rPr>
          <w:rFonts w:ascii="Times New Roman" w:hAnsi="Times New Roman" w:cs="Times New Roman"/>
          <w:color w:val="auto"/>
        </w:rPr>
        <w:t>s, including equivalent use values</w:t>
      </w:r>
      <w:r w:rsidR="00C20ED6" w:rsidRPr="00E56B02">
        <w:rPr>
          <w:rFonts w:ascii="Times New Roman" w:hAnsi="Times New Roman" w:cs="Times New Roman"/>
          <w:color w:val="auto"/>
        </w:rPr>
        <w:t>;</w:t>
      </w:r>
      <w:r w:rsidRPr="00E56B02">
        <w:rPr>
          <w:rFonts w:ascii="Times New Roman" w:hAnsi="Times New Roman" w:cs="Times New Roman"/>
          <w:color w:val="auto"/>
        </w:rPr>
        <w:t xml:space="preserve"> to supervise and participate in the inspection of </w:t>
      </w:r>
      <w:r w:rsidR="00083887" w:rsidRPr="00E56B02">
        <w:rPr>
          <w:rFonts w:ascii="Times New Roman" w:hAnsi="Times New Roman" w:cs="Times New Roman"/>
          <w:color w:val="auto"/>
        </w:rPr>
        <w:t>P</w:t>
      </w:r>
      <w:r w:rsidRPr="00E56B02">
        <w:rPr>
          <w:rFonts w:ascii="Times New Roman" w:hAnsi="Times New Roman" w:cs="Times New Roman"/>
          <w:color w:val="auto"/>
        </w:rPr>
        <w:t xml:space="preserve">rivate sewer connections to </w:t>
      </w:r>
      <w:r w:rsidR="00D23363" w:rsidRPr="00E56B02">
        <w:rPr>
          <w:rFonts w:ascii="Times New Roman" w:hAnsi="Times New Roman" w:cs="Times New Roman"/>
          <w:color w:val="auto"/>
        </w:rPr>
        <w:t xml:space="preserve">the Public Sewer, including </w:t>
      </w:r>
      <w:r w:rsidRPr="00E56B02">
        <w:rPr>
          <w:rFonts w:ascii="Times New Roman" w:hAnsi="Times New Roman" w:cs="Times New Roman"/>
          <w:color w:val="auto"/>
        </w:rPr>
        <w:t>Town sewer lines and all plumbing tributary thereto</w:t>
      </w:r>
      <w:r w:rsidR="00C20ED6" w:rsidRPr="00E56B02">
        <w:rPr>
          <w:rFonts w:ascii="Times New Roman" w:hAnsi="Times New Roman" w:cs="Times New Roman"/>
          <w:color w:val="auto"/>
        </w:rPr>
        <w:t>;</w:t>
      </w:r>
      <w:r w:rsidRPr="00E56B02">
        <w:rPr>
          <w:rFonts w:ascii="Times New Roman" w:hAnsi="Times New Roman" w:cs="Times New Roman"/>
          <w:color w:val="auto"/>
        </w:rPr>
        <w:t xml:space="preserve"> and</w:t>
      </w:r>
      <w:r w:rsidR="00C20ED6" w:rsidRPr="00E56B02">
        <w:rPr>
          <w:rFonts w:ascii="Times New Roman" w:hAnsi="Times New Roman" w:cs="Times New Roman"/>
          <w:color w:val="auto"/>
        </w:rPr>
        <w:t xml:space="preserve"> to</w:t>
      </w:r>
      <w:r w:rsidRPr="00E56B02">
        <w:rPr>
          <w:rFonts w:ascii="Times New Roman" w:hAnsi="Times New Roman" w:cs="Times New Roman"/>
          <w:color w:val="auto"/>
        </w:rPr>
        <w:t xml:space="preserve"> assure compliance with this Ordinance. </w:t>
      </w:r>
    </w:p>
    <w:p w:rsidR="000F58BE" w:rsidRPr="00E56B02" w:rsidRDefault="000F58BE" w:rsidP="00B52326">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K) </w:t>
      </w:r>
      <w:r w:rsidR="00B52326" w:rsidRPr="00E56B02">
        <w:rPr>
          <w:rFonts w:ascii="Times New Roman" w:hAnsi="Times New Roman" w:cs="Times New Roman"/>
          <w:color w:val="auto"/>
        </w:rPr>
        <w:t xml:space="preserve">To </w:t>
      </w:r>
      <w:r w:rsidRPr="00E56B02">
        <w:rPr>
          <w:rFonts w:ascii="Times New Roman" w:hAnsi="Times New Roman" w:cs="Times New Roman"/>
          <w:color w:val="auto"/>
        </w:rPr>
        <w:t xml:space="preserve">confer with citizens and specialized groups regarding sewer maintenance and inspection. </w:t>
      </w:r>
    </w:p>
    <w:p w:rsidR="000F58BE" w:rsidRPr="00E56B02" w:rsidRDefault="000F58BE" w:rsidP="00B52326">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L) </w:t>
      </w:r>
      <w:r w:rsidR="00B52326" w:rsidRPr="00E56B02">
        <w:rPr>
          <w:rFonts w:ascii="Times New Roman" w:hAnsi="Times New Roman" w:cs="Times New Roman"/>
          <w:color w:val="auto"/>
        </w:rPr>
        <w:t xml:space="preserve">To </w:t>
      </w:r>
      <w:r w:rsidRPr="00E56B02">
        <w:rPr>
          <w:rFonts w:ascii="Times New Roman" w:hAnsi="Times New Roman" w:cs="Times New Roman"/>
          <w:color w:val="auto"/>
        </w:rPr>
        <w:t>record possession</w:t>
      </w:r>
      <w:r w:rsidR="000A7BA7" w:rsidRPr="00E56B02">
        <w:rPr>
          <w:rFonts w:ascii="Times New Roman" w:hAnsi="Times New Roman" w:cs="Times New Roman"/>
          <w:color w:val="auto"/>
        </w:rPr>
        <w:t>,</w:t>
      </w:r>
      <w:r w:rsidRPr="00E56B02">
        <w:rPr>
          <w:rFonts w:ascii="Times New Roman" w:hAnsi="Times New Roman" w:cs="Times New Roman"/>
          <w:color w:val="auto"/>
        </w:rPr>
        <w:t xml:space="preserve"> transfers </w:t>
      </w:r>
      <w:r w:rsidR="000A7BA7" w:rsidRPr="00E56B02">
        <w:rPr>
          <w:rFonts w:ascii="Times New Roman" w:hAnsi="Times New Roman" w:cs="Times New Roman"/>
          <w:color w:val="auto"/>
        </w:rPr>
        <w:t xml:space="preserve">and expiration of </w:t>
      </w:r>
      <w:r w:rsidR="00385BF3" w:rsidRPr="00E56B02">
        <w:rPr>
          <w:rFonts w:ascii="Times New Roman" w:hAnsi="Times New Roman" w:cs="Times New Roman"/>
          <w:color w:val="auto"/>
        </w:rPr>
        <w:t xml:space="preserve">grandfathered </w:t>
      </w:r>
      <w:r w:rsidR="00EA3F97">
        <w:rPr>
          <w:rFonts w:ascii="Times New Roman" w:hAnsi="Times New Roman" w:cs="Times New Roman"/>
          <w:color w:val="auto"/>
        </w:rPr>
        <w:t>sewer allocations</w:t>
      </w:r>
      <w:r w:rsidR="00EA3F97" w:rsidRPr="00E56B02">
        <w:rPr>
          <w:rFonts w:ascii="Times New Roman" w:hAnsi="Times New Roman" w:cs="Times New Roman"/>
          <w:color w:val="auto"/>
        </w:rPr>
        <w:t xml:space="preserve"> </w:t>
      </w:r>
      <w:r w:rsidRPr="00E56B02">
        <w:rPr>
          <w:rFonts w:ascii="Times New Roman" w:hAnsi="Times New Roman" w:cs="Times New Roman"/>
          <w:color w:val="auto"/>
        </w:rPr>
        <w:t xml:space="preserve">in the </w:t>
      </w:r>
      <w:r w:rsidR="00D23363" w:rsidRPr="00E56B02">
        <w:rPr>
          <w:rFonts w:ascii="Times New Roman" w:hAnsi="Times New Roman" w:cs="Times New Roman"/>
          <w:color w:val="auto"/>
        </w:rPr>
        <w:t xml:space="preserve">Bridgton </w:t>
      </w:r>
      <w:r w:rsidR="007247E6">
        <w:rPr>
          <w:rFonts w:ascii="Times New Roman" w:hAnsi="Times New Roman" w:cs="Times New Roman"/>
          <w:color w:val="auto"/>
        </w:rPr>
        <w:t>Sewer</w:t>
      </w:r>
      <w:r w:rsidRPr="00E56B02">
        <w:rPr>
          <w:rFonts w:ascii="Times New Roman" w:hAnsi="Times New Roman" w:cs="Times New Roman"/>
          <w:color w:val="auto"/>
        </w:rPr>
        <w:t xml:space="preserve"> </w:t>
      </w:r>
      <w:r w:rsidR="00D23363" w:rsidRPr="00E56B02">
        <w:rPr>
          <w:rFonts w:ascii="Times New Roman" w:hAnsi="Times New Roman" w:cs="Times New Roman"/>
          <w:color w:val="auto"/>
        </w:rPr>
        <w:t>S</w:t>
      </w:r>
      <w:r w:rsidRPr="00E56B02">
        <w:rPr>
          <w:rFonts w:ascii="Times New Roman" w:hAnsi="Times New Roman" w:cs="Times New Roman"/>
          <w:color w:val="auto"/>
        </w:rPr>
        <w:t xml:space="preserve">ystem. </w:t>
      </w:r>
    </w:p>
    <w:p w:rsidR="000F58BE" w:rsidRDefault="000F58BE" w:rsidP="00B52326">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M) </w:t>
      </w:r>
      <w:r w:rsidR="00B52326" w:rsidRPr="00E56B02">
        <w:rPr>
          <w:rFonts w:ascii="Times New Roman" w:hAnsi="Times New Roman" w:cs="Times New Roman"/>
          <w:color w:val="auto"/>
        </w:rPr>
        <w:t xml:space="preserve">To </w:t>
      </w:r>
      <w:r w:rsidRPr="00E56B02">
        <w:rPr>
          <w:rFonts w:ascii="Times New Roman" w:hAnsi="Times New Roman" w:cs="Times New Roman"/>
          <w:color w:val="auto"/>
        </w:rPr>
        <w:t xml:space="preserve">recommend to the Town Manager an annual maintenance program and a long-term Capital Improvement Program for the </w:t>
      </w:r>
      <w:r w:rsidR="00D23363" w:rsidRPr="00E56B02">
        <w:rPr>
          <w:rFonts w:ascii="Times New Roman" w:hAnsi="Times New Roman" w:cs="Times New Roman"/>
          <w:color w:val="auto"/>
        </w:rPr>
        <w:t xml:space="preserve">Bridgton </w:t>
      </w:r>
      <w:r w:rsidR="00D24A84">
        <w:rPr>
          <w:rFonts w:ascii="Times New Roman" w:hAnsi="Times New Roman" w:cs="Times New Roman"/>
          <w:color w:val="auto"/>
        </w:rPr>
        <w:t>Sewer</w:t>
      </w:r>
      <w:r w:rsidRPr="00E56B02">
        <w:rPr>
          <w:rFonts w:ascii="Times New Roman" w:hAnsi="Times New Roman" w:cs="Times New Roman"/>
          <w:color w:val="auto"/>
        </w:rPr>
        <w:t xml:space="preserve"> System. </w:t>
      </w:r>
    </w:p>
    <w:p w:rsidR="00DE1F97" w:rsidRPr="00E56B02" w:rsidRDefault="00DE1F97" w:rsidP="00DE1F97">
      <w:pPr>
        <w:pStyle w:val="Default"/>
        <w:spacing w:after="240"/>
        <w:ind w:left="1440"/>
        <w:jc w:val="both"/>
        <w:rPr>
          <w:rFonts w:ascii="Times New Roman" w:hAnsi="Times New Roman" w:cs="Times New Roman"/>
          <w:color w:val="auto"/>
        </w:rPr>
      </w:pPr>
      <w:r>
        <w:rPr>
          <w:rFonts w:ascii="Times New Roman" w:hAnsi="Times New Roman" w:cs="Times New Roman"/>
          <w:color w:val="auto"/>
        </w:rPr>
        <w:t xml:space="preserve">N) </w:t>
      </w:r>
      <w:r w:rsidRPr="00E56B02">
        <w:rPr>
          <w:rFonts w:ascii="Times New Roman" w:hAnsi="Times New Roman" w:cs="Times New Roman"/>
          <w:color w:val="auto"/>
        </w:rPr>
        <w:t>To determine</w:t>
      </w:r>
      <w:r w:rsidR="00162238">
        <w:rPr>
          <w:rFonts w:ascii="Times New Roman" w:hAnsi="Times New Roman" w:cs="Times New Roman"/>
          <w:color w:val="auto"/>
        </w:rPr>
        <w:t>,</w:t>
      </w:r>
      <w:r w:rsidR="00AD2FB8">
        <w:rPr>
          <w:rFonts w:ascii="Times New Roman" w:hAnsi="Times New Roman" w:cs="Times New Roman"/>
          <w:color w:val="auto"/>
        </w:rPr>
        <w:t xml:space="preserve"> in accordance with this Ordinance and any applicable rules adopted by the municipal officers, and</w:t>
      </w:r>
      <w:r w:rsidR="00162238">
        <w:rPr>
          <w:rFonts w:ascii="Times New Roman" w:hAnsi="Times New Roman" w:cs="Times New Roman"/>
          <w:color w:val="auto"/>
        </w:rPr>
        <w:t xml:space="preserve"> after consultation with the Town Engineer,</w:t>
      </w:r>
      <w:r w:rsidRPr="00E56B02">
        <w:rPr>
          <w:rFonts w:ascii="Times New Roman" w:hAnsi="Times New Roman" w:cs="Times New Roman"/>
          <w:color w:val="auto"/>
        </w:rPr>
        <w:t xml:space="preserve"> which structures or properties within the Bridgton </w:t>
      </w:r>
      <w:r>
        <w:rPr>
          <w:rFonts w:ascii="Times New Roman" w:hAnsi="Times New Roman" w:cs="Times New Roman"/>
          <w:color w:val="auto"/>
        </w:rPr>
        <w:t>Service</w:t>
      </w:r>
      <w:r w:rsidRPr="00E56B02">
        <w:rPr>
          <w:rFonts w:ascii="Times New Roman" w:hAnsi="Times New Roman" w:cs="Times New Roman"/>
          <w:color w:val="auto"/>
        </w:rPr>
        <w:t xml:space="preserve"> Area</w:t>
      </w:r>
      <w:r w:rsidR="00640D16">
        <w:rPr>
          <w:rFonts w:ascii="Times New Roman" w:hAnsi="Times New Roman" w:cs="Times New Roman"/>
          <w:color w:val="auto"/>
        </w:rPr>
        <w:t xml:space="preserve"> </w:t>
      </w:r>
      <w:r w:rsidRPr="00E56B02">
        <w:rPr>
          <w:rFonts w:ascii="Times New Roman" w:hAnsi="Times New Roman" w:cs="Times New Roman"/>
          <w:color w:val="auto"/>
        </w:rPr>
        <w:t xml:space="preserve">may </w:t>
      </w:r>
      <w:r w:rsidR="00AD2FB8">
        <w:rPr>
          <w:rFonts w:ascii="Times New Roman" w:hAnsi="Times New Roman" w:cs="Times New Roman"/>
          <w:color w:val="auto"/>
        </w:rPr>
        <w:t xml:space="preserve">or may not </w:t>
      </w:r>
      <w:r w:rsidRPr="00E56B02">
        <w:rPr>
          <w:rFonts w:ascii="Times New Roman" w:hAnsi="Times New Roman" w:cs="Times New Roman"/>
          <w:color w:val="auto"/>
        </w:rPr>
        <w:t xml:space="preserve">be allowed to connect to the </w:t>
      </w:r>
      <w:r w:rsidR="00AD2FB8">
        <w:rPr>
          <w:rFonts w:ascii="Times New Roman" w:hAnsi="Times New Roman" w:cs="Times New Roman"/>
          <w:color w:val="auto"/>
        </w:rPr>
        <w:t>Bridgton Sewer System</w:t>
      </w:r>
      <w:r w:rsidRPr="00E56B02">
        <w:rPr>
          <w:rFonts w:ascii="Times New Roman" w:hAnsi="Times New Roman" w:cs="Times New Roman"/>
          <w:color w:val="auto"/>
        </w:rPr>
        <w:t xml:space="preserve">. Such determinations shall be </w:t>
      </w:r>
      <w:r w:rsidRPr="0072414E">
        <w:rPr>
          <w:rFonts w:ascii="Times New Roman" w:hAnsi="Times New Roman" w:cs="Times New Roman"/>
          <w:color w:val="auto"/>
        </w:rPr>
        <w:t xml:space="preserve">based </w:t>
      </w:r>
      <w:r w:rsidRPr="00E56B02">
        <w:rPr>
          <w:rFonts w:ascii="Times New Roman" w:hAnsi="Times New Roman" w:cs="Times New Roman"/>
          <w:color w:val="auto"/>
        </w:rPr>
        <w:t xml:space="preserve">at least the following considerations: </w:t>
      </w:r>
    </w:p>
    <w:p w:rsidR="00DE1F97" w:rsidRPr="00E56B02" w:rsidRDefault="00DE1F97" w:rsidP="00DE1F97">
      <w:pPr>
        <w:pStyle w:val="Default"/>
        <w:spacing w:after="240"/>
        <w:ind w:left="2160"/>
        <w:jc w:val="both"/>
        <w:rPr>
          <w:rFonts w:ascii="Times New Roman" w:hAnsi="Times New Roman" w:cs="Times New Roman"/>
          <w:color w:val="auto"/>
        </w:rPr>
      </w:pPr>
      <w:r w:rsidRPr="00E56B02">
        <w:rPr>
          <w:rFonts w:ascii="Times New Roman" w:hAnsi="Times New Roman" w:cs="Times New Roman"/>
          <w:color w:val="auto"/>
        </w:rPr>
        <w:t xml:space="preserve">(1) Bridgton </w:t>
      </w:r>
      <w:r>
        <w:rPr>
          <w:rFonts w:ascii="Times New Roman" w:hAnsi="Times New Roman" w:cs="Times New Roman"/>
          <w:color w:val="auto"/>
        </w:rPr>
        <w:t>Sewer</w:t>
      </w:r>
      <w:r w:rsidRPr="00E56B02">
        <w:rPr>
          <w:rFonts w:ascii="Times New Roman" w:hAnsi="Times New Roman" w:cs="Times New Roman"/>
          <w:color w:val="auto"/>
        </w:rPr>
        <w:t xml:space="preserve"> System </w:t>
      </w:r>
      <w:r>
        <w:rPr>
          <w:rFonts w:ascii="Times New Roman" w:hAnsi="Times New Roman" w:cs="Times New Roman"/>
          <w:color w:val="auto"/>
        </w:rPr>
        <w:t xml:space="preserve">location, </w:t>
      </w:r>
      <w:r w:rsidRPr="00E56B02">
        <w:rPr>
          <w:rFonts w:ascii="Times New Roman" w:hAnsi="Times New Roman" w:cs="Times New Roman"/>
          <w:color w:val="auto"/>
        </w:rPr>
        <w:t xml:space="preserve">capacity and use. </w:t>
      </w:r>
    </w:p>
    <w:p w:rsidR="00DE1F97" w:rsidRPr="00E56B02" w:rsidRDefault="00DE1F97" w:rsidP="00DE1F97">
      <w:pPr>
        <w:pStyle w:val="Default"/>
        <w:spacing w:after="240"/>
        <w:ind w:left="2160"/>
        <w:jc w:val="both"/>
        <w:rPr>
          <w:rFonts w:ascii="Times New Roman" w:hAnsi="Times New Roman" w:cs="Times New Roman"/>
          <w:color w:val="auto"/>
        </w:rPr>
      </w:pPr>
      <w:r w:rsidRPr="00E56B02">
        <w:rPr>
          <w:rFonts w:ascii="Times New Roman" w:hAnsi="Times New Roman" w:cs="Times New Roman"/>
          <w:color w:val="auto"/>
        </w:rPr>
        <w:t xml:space="preserve">(2) </w:t>
      </w:r>
      <w:r>
        <w:rPr>
          <w:rFonts w:ascii="Times New Roman" w:hAnsi="Times New Roman" w:cs="Times New Roman"/>
          <w:color w:val="auto"/>
        </w:rPr>
        <w:t xml:space="preserve">The volume and character of </w:t>
      </w:r>
      <w:r w:rsidRPr="00E56B02">
        <w:rPr>
          <w:rFonts w:ascii="Times New Roman" w:hAnsi="Times New Roman" w:cs="Times New Roman"/>
          <w:color w:val="auto"/>
        </w:rPr>
        <w:t xml:space="preserve">existing and potential wastewater generation from the subject property or structure(s). </w:t>
      </w:r>
    </w:p>
    <w:p w:rsidR="00DE1F97" w:rsidRPr="00E56B02" w:rsidRDefault="00DE1F97" w:rsidP="00DE1F97">
      <w:pPr>
        <w:pStyle w:val="Default"/>
        <w:spacing w:after="240"/>
        <w:ind w:left="2160"/>
        <w:jc w:val="both"/>
        <w:rPr>
          <w:rFonts w:ascii="Times New Roman" w:hAnsi="Times New Roman" w:cs="Times New Roman"/>
          <w:color w:val="auto"/>
        </w:rPr>
      </w:pPr>
      <w:r w:rsidRPr="00E56B02">
        <w:rPr>
          <w:rFonts w:ascii="Times New Roman" w:hAnsi="Times New Roman" w:cs="Times New Roman"/>
          <w:color w:val="auto"/>
        </w:rPr>
        <w:t xml:space="preserve">(3) Ability to treat wastewater on site </w:t>
      </w:r>
      <w:r>
        <w:rPr>
          <w:rFonts w:ascii="Times New Roman" w:hAnsi="Times New Roman" w:cs="Times New Roman"/>
          <w:color w:val="auto"/>
        </w:rPr>
        <w:t xml:space="preserve">in accordance </w:t>
      </w:r>
      <w:r w:rsidR="00C2369C">
        <w:rPr>
          <w:rFonts w:ascii="Times New Roman" w:hAnsi="Times New Roman" w:cs="Times New Roman"/>
          <w:color w:val="auto"/>
        </w:rPr>
        <w:t xml:space="preserve">with </w:t>
      </w:r>
      <w:r w:rsidR="00C2369C" w:rsidRPr="00E56B02">
        <w:rPr>
          <w:rFonts w:ascii="Times New Roman" w:hAnsi="Times New Roman" w:cs="Times New Roman"/>
          <w:color w:val="auto"/>
        </w:rPr>
        <w:t>the</w:t>
      </w:r>
      <w:r w:rsidRPr="00E56B02">
        <w:rPr>
          <w:rFonts w:ascii="Times New Roman" w:hAnsi="Times New Roman" w:cs="Times New Roman"/>
          <w:color w:val="auto"/>
        </w:rPr>
        <w:t xml:space="preserve"> Maine Subsurface Wastewater Disposal Rules, 10-144 C.M.R. </w:t>
      </w:r>
      <w:proofErr w:type="spellStart"/>
      <w:r w:rsidRPr="00E56B02">
        <w:rPr>
          <w:rFonts w:ascii="Times New Roman" w:hAnsi="Times New Roman" w:cs="Times New Roman"/>
          <w:color w:val="auto"/>
        </w:rPr>
        <w:t>ch.</w:t>
      </w:r>
      <w:proofErr w:type="spellEnd"/>
      <w:r w:rsidRPr="00E56B02">
        <w:rPr>
          <w:rFonts w:ascii="Times New Roman" w:hAnsi="Times New Roman" w:cs="Times New Roman"/>
          <w:color w:val="auto"/>
        </w:rPr>
        <w:t xml:space="preserve"> 241. </w:t>
      </w:r>
    </w:p>
    <w:p w:rsidR="00DE1F97" w:rsidRPr="00E56B02" w:rsidRDefault="00DE1F97" w:rsidP="00DE1F97">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Appeals from such determinations shall be to the Board of Appeals.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C. </w:t>
      </w:r>
      <w:proofErr w:type="gramStart"/>
      <w:r w:rsidRPr="00E56B02">
        <w:rPr>
          <w:rFonts w:ascii="Times New Roman" w:hAnsi="Times New Roman" w:cs="Times New Roman"/>
          <w:color w:val="auto"/>
        </w:rPr>
        <w:t>The</w:t>
      </w:r>
      <w:proofErr w:type="gramEnd"/>
      <w:r w:rsidRPr="00E56B02">
        <w:rPr>
          <w:rFonts w:ascii="Times New Roman" w:hAnsi="Times New Roman" w:cs="Times New Roman"/>
          <w:color w:val="auto"/>
        </w:rPr>
        <w:t xml:space="preserve"> Office of Town Engineer is hereby created. </w:t>
      </w:r>
    </w:p>
    <w:p w:rsidR="000F58BE" w:rsidRPr="00E56B02" w:rsidRDefault="000F58BE" w:rsidP="00B52326">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1.) The Town Engineer may be appointed or hired on an as-needed basis by the Town Manager, subject to approval by the Board of Selectmen. </w:t>
      </w:r>
    </w:p>
    <w:p w:rsidR="000F58BE" w:rsidRPr="00E56B02" w:rsidRDefault="000F58BE" w:rsidP="00B52326">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2.) The Town Engineer shall have the following powers </w:t>
      </w:r>
      <w:r w:rsidR="00D23363" w:rsidRPr="00E56B02">
        <w:rPr>
          <w:rFonts w:ascii="Times New Roman" w:hAnsi="Times New Roman" w:cs="Times New Roman"/>
          <w:color w:val="auto"/>
        </w:rPr>
        <w:t>and</w:t>
      </w:r>
      <w:r w:rsidRPr="00E56B02">
        <w:rPr>
          <w:rFonts w:ascii="Times New Roman" w:hAnsi="Times New Roman" w:cs="Times New Roman"/>
          <w:color w:val="auto"/>
        </w:rPr>
        <w:t xml:space="preserve"> duties: </w:t>
      </w:r>
    </w:p>
    <w:p w:rsidR="000F58BE" w:rsidRPr="00E56B02" w:rsidRDefault="000F58BE" w:rsidP="00B52326">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A) </w:t>
      </w:r>
      <w:r w:rsidR="00B52326" w:rsidRPr="00E56B02">
        <w:rPr>
          <w:rFonts w:ascii="Times New Roman" w:hAnsi="Times New Roman" w:cs="Times New Roman"/>
          <w:color w:val="auto"/>
        </w:rPr>
        <w:t xml:space="preserve">To </w:t>
      </w:r>
      <w:r w:rsidRPr="00E56B02">
        <w:rPr>
          <w:rFonts w:ascii="Times New Roman" w:hAnsi="Times New Roman" w:cs="Times New Roman"/>
          <w:color w:val="auto"/>
        </w:rPr>
        <w:t xml:space="preserve">provide engineering services and technical advice to the Sewer Department and the Plumbing Inspector as required by this Ordinance or the Superintendent. </w:t>
      </w:r>
    </w:p>
    <w:p w:rsidR="000F58BE" w:rsidRPr="00E56B02" w:rsidRDefault="000F58BE" w:rsidP="00B52326">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lastRenderedPageBreak/>
        <w:t xml:space="preserve">B) </w:t>
      </w:r>
      <w:r w:rsidR="00B52326" w:rsidRPr="00E56B02">
        <w:rPr>
          <w:rFonts w:ascii="Times New Roman" w:hAnsi="Times New Roman" w:cs="Times New Roman"/>
          <w:color w:val="auto"/>
        </w:rPr>
        <w:t xml:space="preserve">To </w:t>
      </w:r>
      <w:r w:rsidR="00DE1F97">
        <w:rPr>
          <w:rFonts w:ascii="Times New Roman" w:hAnsi="Times New Roman" w:cs="Times New Roman"/>
          <w:color w:val="auto"/>
        </w:rPr>
        <w:t xml:space="preserve">advise the Superintendent </w:t>
      </w:r>
      <w:r w:rsidR="002C5CFA">
        <w:rPr>
          <w:rFonts w:ascii="Times New Roman" w:hAnsi="Times New Roman" w:cs="Times New Roman"/>
          <w:color w:val="auto"/>
        </w:rPr>
        <w:t>regarding</w:t>
      </w:r>
      <w:r w:rsidR="00DE1F97" w:rsidRPr="00E56B02">
        <w:rPr>
          <w:rFonts w:ascii="Times New Roman" w:hAnsi="Times New Roman" w:cs="Times New Roman"/>
          <w:color w:val="auto"/>
        </w:rPr>
        <w:t xml:space="preserve"> </w:t>
      </w:r>
      <w:r w:rsidRPr="00E56B02">
        <w:rPr>
          <w:rFonts w:ascii="Times New Roman" w:hAnsi="Times New Roman" w:cs="Times New Roman"/>
          <w:color w:val="auto"/>
        </w:rPr>
        <w:t xml:space="preserve">which structures or properties within the Bridgton </w:t>
      </w:r>
      <w:r w:rsidR="007247E6">
        <w:rPr>
          <w:rFonts w:ascii="Times New Roman" w:hAnsi="Times New Roman" w:cs="Times New Roman"/>
          <w:color w:val="auto"/>
        </w:rPr>
        <w:t>Service</w:t>
      </w:r>
      <w:r w:rsidRPr="00E56B02">
        <w:rPr>
          <w:rFonts w:ascii="Times New Roman" w:hAnsi="Times New Roman" w:cs="Times New Roman"/>
          <w:color w:val="auto"/>
        </w:rPr>
        <w:t xml:space="preserve"> Area may </w:t>
      </w:r>
      <w:r w:rsidR="00640D16">
        <w:rPr>
          <w:rFonts w:ascii="Times New Roman" w:hAnsi="Times New Roman" w:cs="Times New Roman"/>
          <w:color w:val="auto"/>
        </w:rPr>
        <w:t xml:space="preserve">or may not </w:t>
      </w:r>
      <w:r w:rsidRPr="00E56B02">
        <w:rPr>
          <w:rFonts w:ascii="Times New Roman" w:hAnsi="Times New Roman" w:cs="Times New Roman"/>
          <w:color w:val="auto"/>
        </w:rPr>
        <w:t xml:space="preserve">be allowed to connect to the Bridgton </w:t>
      </w:r>
      <w:r w:rsidR="00640D16">
        <w:rPr>
          <w:rFonts w:ascii="Times New Roman" w:hAnsi="Times New Roman" w:cs="Times New Roman"/>
          <w:color w:val="auto"/>
        </w:rPr>
        <w:t>Sewer</w:t>
      </w:r>
      <w:r w:rsidRPr="00E56B02">
        <w:rPr>
          <w:rFonts w:ascii="Times New Roman" w:hAnsi="Times New Roman" w:cs="Times New Roman"/>
          <w:color w:val="auto"/>
        </w:rPr>
        <w:t xml:space="preserve"> System. Such </w:t>
      </w:r>
      <w:r w:rsidR="00DE1F97">
        <w:rPr>
          <w:rFonts w:ascii="Times New Roman" w:hAnsi="Times New Roman" w:cs="Times New Roman"/>
          <w:color w:val="auto"/>
        </w:rPr>
        <w:t>advice</w:t>
      </w:r>
      <w:r w:rsidR="00DE1F97" w:rsidRPr="00E56B02">
        <w:rPr>
          <w:rFonts w:ascii="Times New Roman" w:hAnsi="Times New Roman" w:cs="Times New Roman"/>
          <w:color w:val="auto"/>
        </w:rPr>
        <w:t xml:space="preserve"> </w:t>
      </w:r>
      <w:r w:rsidRPr="00E56B02">
        <w:rPr>
          <w:rFonts w:ascii="Times New Roman" w:hAnsi="Times New Roman" w:cs="Times New Roman"/>
          <w:color w:val="auto"/>
        </w:rPr>
        <w:t xml:space="preserve">shall be </w:t>
      </w:r>
      <w:r w:rsidRPr="0072414E">
        <w:rPr>
          <w:rFonts w:ascii="Times New Roman" w:hAnsi="Times New Roman" w:cs="Times New Roman"/>
          <w:color w:val="auto"/>
        </w:rPr>
        <w:t xml:space="preserve">based </w:t>
      </w:r>
      <w:r w:rsidRPr="00E56B02">
        <w:rPr>
          <w:rFonts w:ascii="Times New Roman" w:hAnsi="Times New Roman" w:cs="Times New Roman"/>
          <w:color w:val="auto"/>
        </w:rPr>
        <w:t xml:space="preserve">at least the following considerations: </w:t>
      </w:r>
    </w:p>
    <w:p w:rsidR="000F58BE" w:rsidRPr="00E56B02" w:rsidRDefault="000F58BE" w:rsidP="00B52326">
      <w:pPr>
        <w:pStyle w:val="Default"/>
        <w:spacing w:after="240"/>
        <w:ind w:left="2160"/>
        <w:jc w:val="both"/>
        <w:rPr>
          <w:rFonts w:ascii="Times New Roman" w:hAnsi="Times New Roman" w:cs="Times New Roman"/>
          <w:color w:val="auto"/>
        </w:rPr>
      </w:pPr>
      <w:r w:rsidRPr="00E56B02">
        <w:rPr>
          <w:rFonts w:ascii="Times New Roman" w:hAnsi="Times New Roman" w:cs="Times New Roman"/>
          <w:color w:val="auto"/>
        </w:rPr>
        <w:t xml:space="preserve">(1) </w:t>
      </w:r>
      <w:r w:rsidR="00D23363" w:rsidRPr="00E56B02">
        <w:rPr>
          <w:rFonts w:ascii="Times New Roman" w:hAnsi="Times New Roman" w:cs="Times New Roman"/>
          <w:color w:val="auto"/>
        </w:rPr>
        <w:t xml:space="preserve">Bridgton </w:t>
      </w:r>
      <w:r w:rsidR="00D24A84">
        <w:rPr>
          <w:rFonts w:ascii="Times New Roman" w:hAnsi="Times New Roman" w:cs="Times New Roman"/>
          <w:color w:val="auto"/>
        </w:rPr>
        <w:t>Sewer</w:t>
      </w:r>
      <w:r w:rsidRPr="00E56B02">
        <w:rPr>
          <w:rFonts w:ascii="Times New Roman" w:hAnsi="Times New Roman" w:cs="Times New Roman"/>
          <w:color w:val="auto"/>
        </w:rPr>
        <w:t xml:space="preserve"> System </w:t>
      </w:r>
      <w:r w:rsidR="007247E6">
        <w:rPr>
          <w:rFonts w:ascii="Times New Roman" w:hAnsi="Times New Roman" w:cs="Times New Roman"/>
          <w:color w:val="auto"/>
        </w:rPr>
        <w:t xml:space="preserve">location, </w:t>
      </w:r>
      <w:r w:rsidRPr="00E56B02">
        <w:rPr>
          <w:rFonts w:ascii="Times New Roman" w:hAnsi="Times New Roman" w:cs="Times New Roman"/>
          <w:color w:val="auto"/>
        </w:rPr>
        <w:t xml:space="preserve">capacity and use. </w:t>
      </w:r>
    </w:p>
    <w:p w:rsidR="000F58BE" w:rsidRPr="00E56B02" w:rsidRDefault="000F58BE" w:rsidP="00B52326">
      <w:pPr>
        <w:pStyle w:val="Default"/>
        <w:spacing w:after="240"/>
        <w:ind w:left="2160"/>
        <w:jc w:val="both"/>
        <w:rPr>
          <w:rFonts w:ascii="Times New Roman" w:hAnsi="Times New Roman" w:cs="Times New Roman"/>
          <w:color w:val="auto"/>
        </w:rPr>
      </w:pPr>
      <w:r w:rsidRPr="00E56B02">
        <w:rPr>
          <w:rFonts w:ascii="Times New Roman" w:hAnsi="Times New Roman" w:cs="Times New Roman"/>
          <w:color w:val="auto"/>
        </w:rPr>
        <w:t xml:space="preserve">(2) </w:t>
      </w:r>
      <w:r w:rsidR="00EA3F97">
        <w:rPr>
          <w:rFonts w:ascii="Times New Roman" w:hAnsi="Times New Roman" w:cs="Times New Roman"/>
          <w:color w:val="auto"/>
        </w:rPr>
        <w:t xml:space="preserve">The volume and character of </w:t>
      </w:r>
      <w:r w:rsidRPr="00E56B02">
        <w:rPr>
          <w:rFonts w:ascii="Times New Roman" w:hAnsi="Times New Roman" w:cs="Times New Roman"/>
          <w:color w:val="auto"/>
        </w:rPr>
        <w:t xml:space="preserve">existing and potential wastewater generation from the subject property or structure(s). </w:t>
      </w:r>
    </w:p>
    <w:p w:rsidR="000F58BE" w:rsidRPr="00E56B02" w:rsidRDefault="000F58BE" w:rsidP="00B52326">
      <w:pPr>
        <w:pStyle w:val="Default"/>
        <w:spacing w:after="240"/>
        <w:ind w:left="2160"/>
        <w:jc w:val="both"/>
        <w:rPr>
          <w:rFonts w:ascii="Times New Roman" w:hAnsi="Times New Roman" w:cs="Times New Roman"/>
          <w:color w:val="auto"/>
        </w:rPr>
      </w:pPr>
      <w:r w:rsidRPr="00E56B02">
        <w:rPr>
          <w:rFonts w:ascii="Times New Roman" w:hAnsi="Times New Roman" w:cs="Times New Roman"/>
          <w:color w:val="auto"/>
        </w:rPr>
        <w:t xml:space="preserve">(3) </w:t>
      </w:r>
      <w:r w:rsidR="00B52326" w:rsidRPr="00E56B02">
        <w:rPr>
          <w:rFonts w:ascii="Times New Roman" w:hAnsi="Times New Roman" w:cs="Times New Roman"/>
          <w:color w:val="auto"/>
        </w:rPr>
        <w:t>A</w:t>
      </w:r>
      <w:r w:rsidRPr="00E56B02">
        <w:rPr>
          <w:rFonts w:ascii="Times New Roman" w:hAnsi="Times New Roman" w:cs="Times New Roman"/>
          <w:color w:val="auto"/>
        </w:rPr>
        <w:t xml:space="preserve">bility to treat wastewater on site </w:t>
      </w:r>
      <w:r w:rsidR="00EA3F97">
        <w:rPr>
          <w:rFonts w:ascii="Times New Roman" w:hAnsi="Times New Roman" w:cs="Times New Roman"/>
          <w:color w:val="auto"/>
        </w:rPr>
        <w:t xml:space="preserve">in accordance </w:t>
      </w:r>
      <w:r w:rsidR="00EC6702">
        <w:rPr>
          <w:rFonts w:ascii="Times New Roman" w:hAnsi="Times New Roman" w:cs="Times New Roman"/>
          <w:color w:val="auto"/>
        </w:rPr>
        <w:t xml:space="preserve">with </w:t>
      </w:r>
      <w:r w:rsidR="00EC6702" w:rsidRPr="00E56B02">
        <w:rPr>
          <w:rFonts w:ascii="Times New Roman" w:hAnsi="Times New Roman" w:cs="Times New Roman"/>
          <w:color w:val="auto"/>
        </w:rPr>
        <w:t>the</w:t>
      </w:r>
      <w:r w:rsidRPr="00E56B02">
        <w:rPr>
          <w:rFonts w:ascii="Times New Roman" w:hAnsi="Times New Roman" w:cs="Times New Roman"/>
          <w:color w:val="auto"/>
        </w:rPr>
        <w:t xml:space="preserve"> Maine Subsurface Wastewater Disposal Rules</w:t>
      </w:r>
      <w:r w:rsidR="00385BF3" w:rsidRPr="00E56B02">
        <w:rPr>
          <w:rFonts w:ascii="Times New Roman" w:hAnsi="Times New Roman" w:cs="Times New Roman"/>
          <w:color w:val="auto"/>
        </w:rPr>
        <w:t xml:space="preserve">, 10-144 C.M.R. </w:t>
      </w:r>
      <w:proofErr w:type="spellStart"/>
      <w:r w:rsidR="00385BF3" w:rsidRPr="00E56B02">
        <w:rPr>
          <w:rFonts w:ascii="Times New Roman" w:hAnsi="Times New Roman" w:cs="Times New Roman"/>
          <w:color w:val="auto"/>
        </w:rPr>
        <w:t>ch.</w:t>
      </w:r>
      <w:proofErr w:type="spellEnd"/>
      <w:r w:rsidR="00385BF3" w:rsidRPr="00E56B02">
        <w:rPr>
          <w:rFonts w:ascii="Times New Roman" w:hAnsi="Times New Roman" w:cs="Times New Roman"/>
          <w:color w:val="auto"/>
        </w:rPr>
        <w:t xml:space="preserve"> 241</w:t>
      </w:r>
      <w:r w:rsidRPr="00E56B02">
        <w:rPr>
          <w:rFonts w:ascii="Times New Roman" w:hAnsi="Times New Roman" w:cs="Times New Roman"/>
          <w:color w:val="auto"/>
        </w:rPr>
        <w:t xml:space="preserve">. </w:t>
      </w:r>
    </w:p>
    <w:p w:rsidR="000F58BE" w:rsidRPr="00E56B02" w:rsidRDefault="000F58BE" w:rsidP="00B52326">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C) </w:t>
      </w:r>
      <w:r w:rsidR="00B52326" w:rsidRPr="00E56B02">
        <w:rPr>
          <w:rFonts w:ascii="Times New Roman" w:hAnsi="Times New Roman" w:cs="Times New Roman"/>
          <w:color w:val="auto"/>
        </w:rPr>
        <w:t xml:space="preserve">To </w:t>
      </w:r>
      <w:r w:rsidRPr="00E56B02">
        <w:rPr>
          <w:rFonts w:ascii="Times New Roman" w:hAnsi="Times New Roman" w:cs="Times New Roman"/>
          <w:color w:val="auto"/>
        </w:rPr>
        <w:t>design public sewage facility modifications</w:t>
      </w:r>
      <w:r w:rsidR="00D23363" w:rsidRPr="00E56B02">
        <w:rPr>
          <w:rFonts w:ascii="Times New Roman" w:hAnsi="Times New Roman" w:cs="Times New Roman"/>
          <w:color w:val="auto"/>
        </w:rPr>
        <w:t>,</w:t>
      </w:r>
      <w:r w:rsidRPr="00E56B02">
        <w:rPr>
          <w:rFonts w:ascii="Times New Roman" w:hAnsi="Times New Roman" w:cs="Times New Roman"/>
          <w:color w:val="auto"/>
        </w:rPr>
        <w:t xml:space="preserve"> including facility enlargements. </w:t>
      </w:r>
    </w:p>
    <w:p w:rsidR="000F58BE" w:rsidRPr="00E56B02" w:rsidRDefault="000F58BE" w:rsidP="00B52326">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D) </w:t>
      </w:r>
      <w:r w:rsidR="00B52326" w:rsidRPr="00E56B02">
        <w:rPr>
          <w:rFonts w:ascii="Times New Roman" w:hAnsi="Times New Roman" w:cs="Times New Roman"/>
          <w:color w:val="auto"/>
        </w:rPr>
        <w:t xml:space="preserve">To </w:t>
      </w:r>
      <w:r w:rsidRPr="00E56B02">
        <w:rPr>
          <w:rFonts w:ascii="Times New Roman" w:hAnsi="Times New Roman" w:cs="Times New Roman"/>
          <w:color w:val="auto"/>
        </w:rPr>
        <w:t xml:space="preserve">review public sewage facility inspection and maintenance records and schedules and to make recommendations to the Superintendent. </w:t>
      </w:r>
    </w:p>
    <w:p w:rsidR="000F58BE" w:rsidRPr="00E56B02" w:rsidRDefault="00BB577B" w:rsidP="000F58BE">
      <w:pPr>
        <w:pStyle w:val="Default"/>
        <w:spacing w:after="240"/>
        <w:jc w:val="both"/>
        <w:rPr>
          <w:rFonts w:ascii="Times New Roman" w:hAnsi="Times New Roman" w:cs="Times New Roman"/>
          <w:color w:val="auto"/>
        </w:rPr>
      </w:pPr>
      <w:r w:rsidRPr="007D583E">
        <w:rPr>
          <w:rFonts w:ascii="Times New Roman" w:hAnsi="Times New Roman" w:cs="Times New Roman"/>
          <w:color w:val="auto"/>
        </w:rPr>
        <w:t>D</w:t>
      </w:r>
      <w:r w:rsidR="000F58BE" w:rsidRPr="007D583E">
        <w:rPr>
          <w:rFonts w:ascii="Times New Roman" w:hAnsi="Times New Roman" w:cs="Times New Roman"/>
          <w:color w:val="auto"/>
        </w:rPr>
        <w:t xml:space="preserve">. </w:t>
      </w:r>
      <w:proofErr w:type="gramStart"/>
      <w:r w:rsidR="000F58BE" w:rsidRPr="007D583E">
        <w:rPr>
          <w:rFonts w:ascii="Times New Roman" w:hAnsi="Times New Roman" w:cs="Times New Roman"/>
          <w:color w:val="auto"/>
        </w:rPr>
        <w:t>The</w:t>
      </w:r>
      <w:proofErr w:type="gramEnd"/>
      <w:r w:rsidR="000F58BE" w:rsidRPr="007D583E">
        <w:rPr>
          <w:rFonts w:ascii="Times New Roman" w:hAnsi="Times New Roman" w:cs="Times New Roman"/>
          <w:color w:val="auto"/>
        </w:rPr>
        <w:t xml:space="preserve"> Board of Selectmen may</w:t>
      </w:r>
      <w:r w:rsidR="007D583E" w:rsidRPr="007D583E">
        <w:rPr>
          <w:rFonts w:ascii="Times New Roman" w:hAnsi="Times New Roman" w:cs="Times New Roman"/>
          <w:color w:val="auto"/>
        </w:rPr>
        <w:t>, from time to time,</w:t>
      </w:r>
      <w:r w:rsidR="000F58BE" w:rsidRPr="007D583E">
        <w:rPr>
          <w:rFonts w:ascii="Times New Roman" w:hAnsi="Times New Roman" w:cs="Times New Roman"/>
          <w:color w:val="auto"/>
        </w:rPr>
        <w:t xml:space="preserve"> adopt policies directing or limiting the allocation of the capacity of the </w:t>
      </w:r>
      <w:r w:rsidRPr="007D583E">
        <w:rPr>
          <w:rFonts w:ascii="Times New Roman" w:hAnsi="Times New Roman" w:cs="Times New Roman"/>
          <w:color w:val="auto"/>
        </w:rPr>
        <w:t xml:space="preserve">Bridgton </w:t>
      </w:r>
      <w:r w:rsidR="00D24A84">
        <w:rPr>
          <w:rFonts w:ascii="Times New Roman" w:hAnsi="Times New Roman" w:cs="Times New Roman"/>
          <w:color w:val="auto"/>
        </w:rPr>
        <w:t>Sewer</w:t>
      </w:r>
      <w:r w:rsidRPr="007D583E">
        <w:rPr>
          <w:rFonts w:ascii="Times New Roman" w:hAnsi="Times New Roman" w:cs="Times New Roman"/>
          <w:color w:val="auto"/>
        </w:rPr>
        <w:t xml:space="preserve"> S</w:t>
      </w:r>
      <w:r w:rsidR="000F58BE" w:rsidRPr="007D583E">
        <w:rPr>
          <w:rFonts w:ascii="Times New Roman" w:hAnsi="Times New Roman" w:cs="Times New Roman"/>
          <w:color w:val="auto"/>
        </w:rPr>
        <w:t xml:space="preserve">ystem to specific classes of users or to users as a whole. </w:t>
      </w:r>
    </w:p>
    <w:p w:rsidR="000F58BE" w:rsidRPr="00E56B02" w:rsidRDefault="000F58BE" w:rsidP="003C0662">
      <w:pPr>
        <w:pStyle w:val="Heading1"/>
      </w:pPr>
      <w:r w:rsidRPr="00E56B02">
        <w:t xml:space="preserve">SECTION 5. BUILDING SEWERS AND CONNECTIONS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A. A Public Sewer Connection </w:t>
      </w:r>
      <w:r w:rsidR="005B47F8" w:rsidRPr="00E56B02">
        <w:rPr>
          <w:rFonts w:ascii="Times New Roman" w:hAnsi="Times New Roman" w:cs="Times New Roman"/>
          <w:color w:val="auto"/>
        </w:rPr>
        <w:t>P</w:t>
      </w:r>
      <w:r w:rsidRPr="00E56B02">
        <w:rPr>
          <w:rFonts w:ascii="Times New Roman" w:hAnsi="Times New Roman" w:cs="Times New Roman"/>
          <w:color w:val="auto"/>
        </w:rPr>
        <w:t>erm</w:t>
      </w:r>
      <w:r w:rsidR="005B47F8" w:rsidRPr="00E56B02">
        <w:rPr>
          <w:rFonts w:ascii="Times New Roman" w:hAnsi="Times New Roman" w:cs="Times New Roman"/>
          <w:color w:val="auto"/>
        </w:rPr>
        <w:t xml:space="preserve">it in the form provided by the </w:t>
      </w:r>
      <w:r w:rsidRPr="00E56B02">
        <w:rPr>
          <w:rFonts w:ascii="Times New Roman" w:hAnsi="Times New Roman" w:cs="Times New Roman"/>
          <w:color w:val="auto"/>
        </w:rPr>
        <w:t xml:space="preserve">Town shall be applied for and shall be issued by the Superintendent before any </w:t>
      </w:r>
      <w:r w:rsidR="00083887" w:rsidRPr="00E56B02">
        <w:rPr>
          <w:rFonts w:ascii="Times New Roman" w:hAnsi="Times New Roman" w:cs="Times New Roman"/>
          <w:color w:val="auto"/>
        </w:rPr>
        <w:t xml:space="preserve">Person </w:t>
      </w:r>
      <w:r w:rsidRPr="00E56B02">
        <w:rPr>
          <w:rFonts w:ascii="Times New Roman" w:hAnsi="Times New Roman" w:cs="Times New Roman"/>
          <w:color w:val="auto"/>
        </w:rPr>
        <w:t xml:space="preserve">shall uncover, make any connection to, enter, work near, use, alter or disturb any part of the </w:t>
      </w:r>
      <w:r w:rsidR="00D24A84">
        <w:rPr>
          <w:rFonts w:ascii="Times New Roman" w:hAnsi="Times New Roman" w:cs="Times New Roman"/>
          <w:color w:val="auto"/>
        </w:rPr>
        <w:t>Bridgton Sewer</w:t>
      </w:r>
      <w:r w:rsidRPr="00E56B02">
        <w:rPr>
          <w:rFonts w:ascii="Times New Roman" w:hAnsi="Times New Roman" w:cs="Times New Roman"/>
          <w:color w:val="auto"/>
        </w:rPr>
        <w:t xml:space="preserve"> System</w:t>
      </w:r>
      <w:proofErr w:type="gramStart"/>
      <w:r w:rsidRPr="00E56B02">
        <w:rPr>
          <w:rFonts w:ascii="Times New Roman" w:hAnsi="Times New Roman" w:cs="Times New Roman"/>
          <w:color w:val="auto"/>
        </w:rPr>
        <w:t>..</w:t>
      </w:r>
      <w:proofErr w:type="gramEnd"/>
      <w:r w:rsidRPr="00E56B02">
        <w:rPr>
          <w:rFonts w:ascii="Times New Roman" w:hAnsi="Times New Roman" w:cs="Times New Roman"/>
          <w:color w:val="auto"/>
        </w:rPr>
        <w:t xml:space="preserve"> </w:t>
      </w:r>
    </w:p>
    <w:p w:rsidR="000F58BE" w:rsidRPr="00E56B02" w:rsidRDefault="00C244ED" w:rsidP="00C244ED">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1.</w:t>
      </w:r>
      <w:r w:rsidR="00066DCC" w:rsidRPr="00E56B02">
        <w:rPr>
          <w:rFonts w:ascii="Times New Roman" w:hAnsi="Times New Roman" w:cs="Times New Roman"/>
          <w:color w:val="auto"/>
        </w:rPr>
        <w:t>)</w:t>
      </w:r>
      <w:r w:rsidRPr="00E56B02">
        <w:rPr>
          <w:rFonts w:ascii="Times New Roman" w:hAnsi="Times New Roman" w:cs="Times New Roman"/>
          <w:color w:val="auto"/>
        </w:rPr>
        <w:t xml:space="preserve"> </w:t>
      </w:r>
      <w:r w:rsidR="000F58BE" w:rsidRPr="00E56B02">
        <w:rPr>
          <w:rFonts w:ascii="Times New Roman" w:hAnsi="Times New Roman" w:cs="Times New Roman"/>
          <w:color w:val="auto"/>
        </w:rPr>
        <w:t xml:space="preserve">There shall be two classes of Public Sewer Connection </w:t>
      </w:r>
      <w:r w:rsidR="005B47F8" w:rsidRPr="00E56B02">
        <w:rPr>
          <w:rFonts w:ascii="Times New Roman" w:hAnsi="Times New Roman" w:cs="Times New Roman"/>
          <w:color w:val="auto"/>
        </w:rPr>
        <w:t>P</w:t>
      </w:r>
      <w:r w:rsidR="000F58BE" w:rsidRPr="00E56B02">
        <w:rPr>
          <w:rFonts w:ascii="Times New Roman" w:hAnsi="Times New Roman" w:cs="Times New Roman"/>
          <w:color w:val="auto"/>
        </w:rPr>
        <w:t xml:space="preserve">ermits: </w:t>
      </w:r>
    </w:p>
    <w:p w:rsidR="000F58BE" w:rsidRPr="00E56B02" w:rsidRDefault="000F58BE" w:rsidP="00C244ED">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(a) </w:t>
      </w:r>
      <w:proofErr w:type="gramStart"/>
      <w:r w:rsidRPr="00E56B02">
        <w:rPr>
          <w:rFonts w:ascii="Times New Roman" w:hAnsi="Times New Roman" w:cs="Times New Roman"/>
          <w:color w:val="auto"/>
        </w:rPr>
        <w:t>for</w:t>
      </w:r>
      <w:proofErr w:type="gramEnd"/>
      <w:r w:rsidRPr="00E56B02">
        <w:rPr>
          <w:rFonts w:ascii="Times New Roman" w:hAnsi="Times New Roman" w:cs="Times New Roman"/>
          <w:color w:val="auto"/>
        </w:rPr>
        <w:t xml:space="preserve"> residential and commercial </w:t>
      </w:r>
      <w:r w:rsidR="00846EB1" w:rsidRPr="00E56B02">
        <w:rPr>
          <w:rFonts w:ascii="Times New Roman" w:hAnsi="Times New Roman" w:cs="Times New Roman"/>
          <w:color w:val="auto"/>
        </w:rPr>
        <w:t>Services</w:t>
      </w:r>
      <w:r w:rsidRPr="00E56B02">
        <w:rPr>
          <w:rFonts w:ascii="Times New Roman" w:hAnsi="Times New Roman" w:cs="Times New Roman"/>
          <w:color w:val="auto"/>
        </w:rPr>
        <w:t xml:space="preserve">, and </w:t>
      </w:r>
    </w:p>
    <w:p w:rsidR="005B47F8" w:rsidRPr="00E56B02" w:rsidRDefault="000F58BE" w:rsidP="00C244ED">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(b) </w:t>
      </w:r>
      <w:proofErr w:type="gramStart"/>
      <w:r w:rsidRPr="00E56B02">
        <w:rPr>
          <w:rFonts w:ascii="Times New Roman" w:hAnsi="Times New Roman" w:cs="Times New Roman"/>
          <w:color w:val="auto"/>
        </w:rPr>
        <w:t>for</w:t>
      </w:r>
      <w:proofErr w:type="gramEnd"/>
      <w:r w:rsidRPr="00E56B02">
        <w:rPr>
          <w:rFonts w:ascii="Times New Roman" w:hAnsi="Times New Roman" w:cs="Times New Roman"/>
          <w:color w:val="auto"/>
        </w:rPr>
        <w:t xml:space="preserve"> </w:t>
      </w:r>
      <w:r w:rsidR="00846EB1" w:rsidRPr="00E56B02">
        <w:rPr>
          <w:rFonts w:ascii="Times New Roman" w:hAnsi="Times New Roman" w:cs="Times New Roman"/>
          <w:color w:val="auto"/>
        </w:rPr>
        <w:t xml:space="preserve">Service </w:t>
      </w:r>
      <w:r w:rsidRPr="00E56B02">
        <w:rPr>
          <w:rFonts w:ascii="Times New Roman" w:hAnsi="Times New Roman" w:cs="Times New Roman"/>
          <w:color w:val="auto"/>
        </w:rPr>
        <w:t xml:space="preserve">to establishments producing </w:t>
      </w:r>
      <w:r w:rsidR="00CB7A8A" w:rsidRPr="00E56B02">
        <w:rPr>
          <w:rFonts w:ascii="Times New Roman" w:hAnsi="Times New Roman" w:cs="Times New Roman"/>
          <w:color w:val="auto"/>
        </w:rPr>
        <w:t>I</w:t>
      </w:r>
      <w:r w:rsidRPr="00E56B02">
        <w:rPr>
          <w:rFonts w:ascii="Times New Roman" w:hAnsi="Times New Roman" w:cs="Times New Roman"/>
          <w:color w:val="auto"/>
        </w:rPr>
        <w:t xml:space="preserve">ndustrial </w:t>
      </w:r>
      <w:r w:rsidR="00CB7A8A" w:rsidRPr="00E56B02">
        <w:rPr>
          <w:rFonts w:ascii="Times New Roman" w:hAnsi="Times New Roman" w:cs="Times New Roman"/>
          <w:color w:val="auto"/>
        </w:rPr>
        <w:t>W</w:t>
      </w:r>
      <w:r w:rsidRPr="00E56B02">
        <w:rPr>
          <w:rFonts w:ascii="Times New Roman" w:hAnsi="Times New Roman" w:cs="Times New Roman"/>
          <w:color w:val="auto"/>
        </w:rPr>
        <w:t xml:space="preserve">aste. </w:t>
      </w:r>
    </w:p>
    <w:p w:rsidR="00081711" w:rsidRPr="00E56B02" w:rsidRDefault="00C244ED" w:rsidP="00C244ED">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2.</w:t>
      </w:r>
      <w:r w:rsidR="00066DCC" w:rsidRPr="00E56B02">
        <w:rPr>
          <w:rFonts w:ascii="Times New Roman" w:hAnsi="Times New Roman" w:cs="Times New Roman"/>
          <w:color w:val="auto"/>
        </w:rPr>
        <w:t>)</w:t>
      </w:r>
      <w:r w:rsidRPr="00E56B02">
        <w:rPr>
          <w:rFonts w:ascii="Times New Roman" w:hAnsi="Times New Roman" w:cs="Times New Roman"/>
          <w:color w:val="auto"/>
        </w:rPr>
        <w:t xml:space="preserve"> </w:t>
      </w:r>
      <w:r w:rsidR="00441381" w:rsidRPr="00E56B02">
        <w:rPr>
          <w:rFonts w:ascii="Times New Roman" w:hAnsi="Times New Roman" w:cs="Times New Roman"/>
          <w:color w:val="auto"/>
        </w:rPr>
        <w:t>Permit Application and Approval</w:t>
      </w:r>
      <w:r w:rsidRPr="00E56B02">
        <w:rPr>
          <w:rFonts w:ascii="Times New Roman" w:hAnsi="Times New Roman" w:cs="Times New Roman"/>
          <w:color w:val="auto"/>
        </w:rPr>
        <w:t xml:space="preserve">. </w:t>
      </w:r>
      <w:r w:rsidR="00441381" w:rsidRPr="00E56B02">
        <w:rPr>
          <w:rFonts w:ascii="Times New Roman" w:hAnsi="Times New Roman" w:cs="Times New Roman"/>
          <w:color w:val="auto"/>
        </w:rPr>
        <w:t>T</w:t>
      </w:r>
      <w:r w:rsidR="000F58BE" w:rsidRPr="00E56B02">
        <w:rPr>
          <w:rFonts w:ascii="Times New Roman" w:hAnsi="Times New Roman" w:cs="Times New Roman"/>
          <w:color w:val="auto"/>
        </w:rPr>
        <w:t xml:space="preserve">he owner </w:t>
      </w:r>
      <w:r w:rsidR="00886B43" w:rsidRPr="00E56B02">
        <w:rPr>
          <w:rFonts w:ascii="Times New Roman" w:hAnsi="Times New Roman" w:cs="Times New Roman"/>
          <w:color w:val="auto"/>
        </w:rPr>
        <w:t>or agent</w:t>
      </w:r>
      <w:r w:rsidR="000F58BE" w:rsidRPr="00E56B02">
        <w:rPr>
          <w:rFonts w:ascii="Times New Roman" w:hAnsi="Times New Roman" w:cs="Times New Roman"/>
          <w:color w:val="auto"/>
        </w:rPr>
        <w:t xml:space="preserve"> shall make application on a special form furnished by the Town. This permit application shall be supplemented by any plans, specifications or other information considered pertinent in the judgment of the Superintendent. </w:t>
      </w:r>
    </w:p>
    <w:p w:rsidR="00441381" w:rsidRPr="00E56B02" w:rsidRDefault="008A647A" w:rsidP="00441381">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Subject to </w:t>
      </w:r>
      <w:r w:rsidR="001C6DF2" w:rsidRPr="00E56B02">
        <w:rPr>
          <w:rFonts w:ascii="Times New Roman" w:hAnsi="Times New Roman" w:cs="Times New Roman"/>
          <w:color w:val="auto"/>
        </w:rPr>
        <w:t>any</w:t>
      </w:r>
      <w:r w:rsidRPr="00E56B02">
        <w:rPr>
          <w:rFonts w:ascii="Times New Roman" w:hAnsi="Times New Roman" w:cs="Times New Roman"/>
          <w:color w:val="auto"/>
        </w:rPr>
        <w:t xml:space="preserve"> allocation policies</w:t>
      </w:r>
      <w:r w:rsidR="001C6DF2" w:rsidRPr="00E56B02">
        <w:rPr>
          <w:rFonts w:ascii="Times New Roman" w:hAnsi="Times New Roman" w:cs="Times New Roman"/>
          <w:color w:val="auto"/>
        </w:rPr>
        <w:t xml:space="preserve"> </w:t>
      </w:r>
      <w:r w:rsidRPr="00E56B02">
        <w:rPr>
          <w:rFonts w:ascii="Times New Roman" w:hAnsi="Times New Roman" w:cs="Times New Roman"/>
          <w:color w:val="auto"/>
        </w:rPr>
        <w:t xml:space="preserve">adopted pursuant to Section 4.D of this Article and upon the </w:t>
      </w:r>
      <w:r w:rsidR="00DE1F97">
        <w:rPr>
          <w:rFonts w:ascii="Times New Roman" w:hAnsi="Times New Roman" w:cs="Times New Roman"/>
          <w:color w:val="auto"/>
        </w:rPr>
        <w:t xml:space="preserve">Superintendent’s </w:t>
      </w:r>
      <w:r w:rsidRPr="00E56B02">
        <w:rPr>
          <w:rFonts w:ascii="Times New Roman" w:hAnsi="Times New Roman" w:cs="Times New Roman"/>
          <w:color w:val="auto"/>
        </w:rPr>
        <w:t>determination pursuant to Section 4.</w:t>
      </w:r>
      <w:r w:rsidR="00DE1F97">
        <w:rPr>
          <w:rFonts w:ascii="Times New Roman" w:hAnsi="Times New Roman" w:cs="Times New Roman"/>
          <w:color w:val="auto"/>
        </w:rPr>
        <w:t>B.2.N</w:t>
      </w:r>
      <w:r w:rsidRPr="00E56B02">
        <w:rPr>
          <w:rFonts w:ascii="Times New Roman" w:hAnsi="Times New Roman" w:cs="Times New Roman"/>
          <w:color w:val="auto"/>
        </w:rPr>
        <w:t xml:space="preserve"> of this Article that the owner is allowed to connect to the Bridgton </w:t>
      </w:r>
      <w:r w:rsidR="00D24A84">
        <w:rPr>
          <w:rFonts w:ascii="Times New Roman" w:hAnsi="Times New Roman" w:cs="Times New Roman"/>
          <w:color w:val="auto"/>
        </w:rPr>
        <w:t>Sewer</w:t>
      </w:r>
      <w:r w:rsidRPr="00E56B02">
        <w:rPr>
          <w:rFonts w:ascii="Times New Roman" w:hAnsi="Times New Roman" w:cs="Times New Roman"/>
          <w:color w:val="auto"/>
        </w:rPr>
        <w:t xml:space="preserve"> System, the Superintendent shall issue a Public Sewer Connection Permit</w:t>
      </w:r>
      <w:r w:rsidR="00A70A62">
        <w:rPr>
          <w:rFonts w:ascii="Times New Roman" w:hAnsi="Times New Roman" w:cs="Times New Roman"/>
          <w:color w:val="auto"/>
        </w:rPr>
        <w:t xml:space="preserve"> consistent with this Ordinance</w:t>
      </w:r>
      <w:r w:rsidRPr="00E56B02">
        <w:rPr>
          <w:rFonts w:ascii="Times New Roman" w:hAnsi="Times New Roman" w:cs="Times New Roman"/>
          <w:color w:val="auto"/>
        </w:rPr>
        <w:t>.</w:t>
      </w:r>
      <w:r w:rsidR="00BB577B" w:rsidRPr="00E56B02">
        <w:rPr>
          <w:rFonts w:ascii="Times New Roman" w:hAnsi="Times New Roman" w:cs="Times New Roman"/>
          <w:color w:val="auto"/>
        </w:rPr>
        <w:t xml:space="preserve"> </w:t>
      </w:r>
    </w:p>
    <w:p w:rsidR="00441381" w:rsidRPr="00E56B02" w:rsidRDefault="00441381" w:rsidP="00441381">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A Public Sewer Connection Permit entitles the permittee to connect to and use the Bridgton </w:t>
      </w:r>
      <w:r w:rsidR="00D24A84">
        <w:rPr>
          <w:rFonts w:ascii="Times New Roman" w:hAnsi="Times New Roman" w:cs="Times New Roman"/>
          <w:color w:val="auto"/>
        </w:rPr>
        <w:t>Sewer</w:t>
      </w:r>
      <w:r w:rsidRPr="00E56B02">
        <w:rPr>
          <w:rFonts w:ascii="Times New Roman" w:hAnsi="Times New Roman" w:cs="Times New Roman"/>
          <w:color w:val="auto"/>
        </w:rPr>
        <w:t xml:space="preserve"> System solely for the </w:t>
      </w:r>
      <w:r w:rsidR="001C6DF2" w:rsidRPr="00E56B02">
        <w:rPr>
          <w:rFonts w:ascii="Times New Roman" w:hAnsi="Times New Roman" w:cs="Times New Roman"/>
          <w:color w:val="auto"/>
        </w:rPr>
        <w:t>Equivalent Uses</w:t>
      </w:r>
      <w:r w:rsidRPr="00E56B02">
        <w:rPr>
          <w:rFonts w:ascii="Times New Roman" w:hAnsi="Times New Roman" w:cs="Times New Roman"/>
          <w:color w:val="auto"/>
        </w:rPr>
        <w:t xml:space="preserve"> set forth in the permit. </w:t>
      </w:r>
      <w:r w:rsidRPr="007D583E">
        <w:rPr>
          <w:rFonts w:ascii="Times New Roman" w:hAnsi="Times New Roman" w:cs="Times New Roman"/>
          <w:color w:val="auto"/>
        </w:rPr>
        <w:t xml:space="preserve">Any </w:t>
      </w:r>
      <w:r w:rsidR="00F1334B">
        <w:rPr>
          <w:rFonts w:ascii="Times New Roman" w:hAnsi="Times New Roman" w:cs="Times New Roman"/>
          <w:color w:val="auto"/>
        </w:rPr>
        <w:t>Change of Use</w:t>
      </w:r>
      <w:r w:rsidR="001C6DF2" w:rsidRPr="007D583E">
        <w:rPr>
          <w:rFonts w:ascii="Times New Roman" w:hAnsi="Times New Roman" w:cs="Times New Roman"/>
          <w:color w:val="auto"/>
        </w:rPr>
        <w:t xml:space="preserve"> </w:t>
      </w:r>
      <w:r w:rsidRPr="007D583E">
        <w:rPr>
          <w:rFonts w:ascii="Times New Roman" w:hAnsi="Times New Roman" w:cs="Times New Roman"/>
          <w:color w:val="auto"/>
        </w:rPr>
        <w:t>requires a new permit.</w:t>
      </w:r>
      <w:r w:rsidRPr="00E56B02">
        <w:rPr>
          <w:rFonts w:ascii="Times New Roman" w:hAnsi="Times New Roman" w:cs="Times New Roman"/>
          <w:color w:val="auto"/>
        </w:rPr>
        <w:t xml:space="preserve"> </w:t>
      </w:r>
    </w:p>
    <w:p w:rsidR="00441381" w:rsidRPr="00E56B02" w:rsidRDefault="00441381" w:rsidP="00441381">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lastRenderedPageBreak/>
        <w:t>Each permit shall be filed with the Town Clerk by the name of the owner of the property to which it was issued.</w:t>
      </w:r>
    </w:p>
    <w:p w:rsidR="000F58BE" w:rsidRPr="00E56B02" w:rsidRDefault="00C244ED" w:rsidP="00C244ED">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3.</w:t>
      </w:r>
      <w:r w:rsidR="00066DCC" w:rsidRPr="00E56B02">
        <w:rPr>
          <w:rFonts w:ascii="Times New Roman" w:hAnsi="Times New Roman" w:cs="Times New Roman"/>
          <w:color w:val="auto"/>
        </w:rPr>
        <w:t>)</w:t>
      </w:r>
      <w:r w:rsidRPr="00E56B02">
        <w:rPr>
          <w:rFonts w:ascii="Times New Roman" w:hAnsi="Times New Roman" w:cs="Times New Roman"/>
          <w:color w:val="auto"/>
        </w:rPr>
        <w:t xml:space="preserve"> Permit </w:t>
      </w:r>
      <w:r w:rsidR="00A23370" w:rsidRPr="00E56B02">
        <w:rPr>
          <w:rFonts w:ascii="Times New Roman" w:hAnsi="Times New Roman" w:cs="Times New Roman"/>
          <w:color w:val="auto"/>
        </w:rPr>
        <w:t xml:space="preserve">Application </w:t>
      </w:r>
      <w:r w:rsidRPr="00E56B02">
        <w:rPr>
          <w:rFonts w:ascii="Times New Roman" w:hAnsi="Times New Roman" w:cs="Times New Roman"/>
          <w:color w:val="auto"/>
        </w:rPr>
        <w:t xml:space="preserve">and Inspection Fees. </w:t>
      </w:r>
      <w:r w:rsidR="000F58BE" w:rsidRPr="00E56B02">
        <w:rPr>
          <w:rFonts w:ascii="Times New Roman" w:hAnsi="Times New Roman" w:cs="Times New Roman"/>
          <w:color w:val="auto"/>
        </w:rPr>
        <w:t xml:space="preserve">The Board of Selectmen shall establish, alter from time to time and levy upon </w:t>
      </w:r>
      <w:r w:rsidR="00083887" w:rsidRPr="00E56B02">
        <w:rPr>
          <w:rFonts w:ascii="Times New Roman" w:hAnsi="Times New Roman" w:cs="Times New Roman"/>
          <w:color w:val="auto"/>
        </w:rPr>
        <w:t xml:space="preserve">Persons </w:t>
      </w:r>
      <w:r w:rsidR="00A23370" w:rsidRPr="00E56B02">
        <w:rPr>
          <w:rFonts w:ascii="Times New Roman" w:hAnsi="Times New Roman" w:cs="Times New Roman"/>
          <w:color w:val="auto"/>
        </w:rPr>
        <w:t>applying</w:t>
      </w:r>
      <w:r w:rsidR="00F53F0A">
        <w:rPr>
          <w:rFonts w:ascii="Times New Roman" w:hAnsi="Times New Roman" w:cs="Times New Roman"/>
          <w:color w:val="auto"/>
        </w:rPr>
        <w:t xml:space="preserve"> for a Public Sewer Connection Permit</w:t>
      </w:r>
      <w:r w:rsidR="000F58BE" w:rsidRPr="00E56B02">
        <w:rPr>
          <w:rFonts w:ascii="Times New Roman" w:hAnsi="Times New Roman" w:cs="Times New Roman"/>
          <w:color w:val="auto"/>
        </w:rPr>
        <w:t>, permit</w:t>
      </w:r>
      <w:r w:rsidR="00A23370" w:rsidRPr="00E56B02">
        <w:rPr>
          <w:rFonts w:ascii="Times New Roman" w:hAnsi="Times New Roman" w:cs="Times New Roman"/>
          <w:color w:val="auto"/>
        </w:rPr>
        <w:t xml:space="preserve"> application</w:t>
      </w:r>
      <w:r w:rsidR="000F58BE" w:rsidRPr="00E56B02">
        <w:rPr>
          <w:rFonts w:ascii="Times New Roman" w:hAnsi="Times New Roman" w:cs="Times New Roman"/>
          <w:color w:val="auto"/>
        </w:rPr>
        <w:t xml:space="preserve"> and inspection fees for both classes of </w:t>
      </w:r>
      <w:r w:rsidR="008128B4" w:rsidRPr="00E56B02">
        <w:rPr>
          <w:rFonts w:ascii="Times New Roman" w:hAnsi="Times New Roman" w:cs="Times New Roman"/>
          <w:color w:val="auto"/>
        </w:rPr>
        <w:t>Public</w:t>
      </w:r>
      <w:r w:rsidR="000F58BE" w:rsidRPr="00E56B02">
        <w:rPr>
          <w:rFonts w:ascii="Times New Roman" w:hAnsi="Times New Roman" w:cs="Times New Roman"/>
          <w:color w:val="auto"/>
        </w:rPr>
        <w:t xml:space="preserve"> </w:t>
      </w:r>
      <w:r w:rsidR="0088033E" w:rsidRPr="00E56B02">
        <w:rPr>
          <w:rFonts w:ascii="Times New Roman" w:hAnsi="Times New Roman" w:cs="Times New Roman"/>
          <w:color w:val="auto"/>
        </w:rPr>
        <w:t>S</w:t>
      </w:r>
      <w:r w:rsidR="000F58BE" w:rsidRPr="00E56B02">
        <w:rPr>
          <w:rFonts w:ascii="Times New Roman" w:hAnsi="Times New Roman" w:cs="Times New Roman"/>
          <w:color w:val="auto"/>
        </w:rPr>
        <w:t xml:space="preserve">ewer </w:t>
      </w:r>
      <w:r w:rsidR="008128B4" w:rsidRPr="00E56B02">
        <w:rPr>
          <w:rFonts w:ascii="Times New Roman" w:hAnsi="Times New Roman" w:cs="Times New Roman"/>
          <w:color w:val="auto"/>
        </w:rPr>
        <w:t>Connection P</w:t>
      </w:r>
      <w:r w:rsidR="000F58BE" w:rsidRPr="00E56B02">
        <w:rPr>
          <w:rFonts w:ascii="Times New Roman" w:hAnsi="Times New Roman" w:cs="Times New Roman"/>
          <w:color w:val="auto"/>
        </w:rPr>
        <w:t xml:space="preserve">ermits in such amounts and with such reasonable classifications and differentiations as the Board of Selectmen deems adequate and reasonable. </w:t>
      </w:r>
    </w:p>
    <w:p w:rsidR="00824496" w:rsidRPr="00E56B02" w:rsidRDefault="00441381" w:rsidP="00441381">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4.</w:t>
      </w:r>
      <w:r w:rsidR="00066DCC" w:rsidRPr="00E56B02">
        <w:rPr>
          <w:rFonts w:ascii="Times New Roman" w:hAnsi="Times New Roman" w:cs="Times New Roman"/>
          <w:color w:val="auto"/>
        </w:rPr>
        <w:t>)</w:t>
      </w:r>
      <w:r w:rsidRPr="00E56B02">
        <w:rPr>
          <w:rFonts w:ascii="Times New Roman" w:hAnsi="Times New Roman" w:cs="Times New Roman"/>
          <w:color w:val="auto"/>
        </w:rPr>
        <w:t xml:space="preserve"> Permit Transfer</w:t>
      </w:r>
      <w:r w:rsidR="007559F4">
        <w:rPr>
          <w:rFonts w:ascii="Times New Roman" w:hAnsi="Times New Roman" w:cs="Times New Roman"/>
          <w:color w:val="auto"/>
        </w:rPr>
        <w:t>; Change of Use</w:t>
      </w:r>
      <w:r w:rsidRPr="00E56B02">
        <w:rPr>
          <w:rFonts w:ascii="Times New Roman" w:hAnsi="Times New Roman" w:cs="Times New Roman"/>
          <w:color w:val="auto"/>
        </w:rPr>
        <w:t xml:space="preserve">.  </w:t>
      </w:r>
      <w:r w:rsidR="00824496" w:rsidRPr="00E56B02">
        <w:rPr>
          <w:rFonts w:ascii="Times New Roman" w:hAnsi="Times New Roman" w:cs="Times New Roman"/>
          <w:color w:val="auto"/>
        </w:rPr>
        <w:t xml:space="preserve">No transfer </w:t>
      </w:r>
      <w:r w:rsidRPr="00E56B02">
        <w:rPr>
          <w:rFonts w:ascii="Times New Roman" w:hAnsi="Times New Roman" w:cs="Times New Roman"/>
          <w:color w:val="auto"/>
        </w:rPr>
        <w:t xml:space="preserve">of </w:t>
      </w:r>
      <w:r w:rsidR="007559F4">
        <w:rPr>
          <w:rFonts w:ascii="Times New Roman" w:hAnsi="Times New Roman" w:cs="Times New Roman"/>
          <w:color w:val="auto"/>
        </w:rPr>
        <w:t>a</w:t>
      </w:r>
      <w:r w:rsidRPr="00E56B02">
        <w:rPr>
          <w:rFonts w:ascii="Times New Roman" w:hAnsi="Times New Roman" w:cs="Times New Roman"/>
          <w:color w:val="auto"/>
        </w:rPr>
        <w:t xml:space="preserve"> Public Sewer Connection Permit </w:t>
      </w:r>
      <w:r w:rsidR="00824496" w:rsidRPr="00E56B02">
        <w:rPr>
          <w:rFonts w:ascii="Times New Roman" w:hAnsi="Times New Roman" w:cs="Times New Roman"/>
          <w:color w:val="auto"/>
        </w:rPr>
        <w:t xml:space="preserve">shall be permitted without the approval of the Superintendent. Failure of the owner to </w:t>
      </w:r>
      <w:r w:rsidR="007559F4">
        <w:rPr>
          <w:rFonts w:ascii="Times New Roman" w:hAnsi="Times New Roman" w:cs="Times New Roman"/>
          <w:color w:val="auto"/>
        </w:rPr>
        <w:t>notify</w:t>
      </w:r>
      <w:r w:rsidR="00DC2151">
        <w:rPr>
          <w:rFonts w:ascii="Times New Roman" w:hAnsi="Times New Roman" w:cs="Times New Roman"/>
          <w:color w:val="auto"/>
        </w:rPr>
        <w:t xml:space="preserve"> the Superintendent of a </w:t>
      </w:r>
      <w:r w:rsidR="007559F4">
        <w:rPr>
          <w:rFonts w:ascii="Times New Roman" w:hAnsi="Times New Roman" w:cs="Times New Roman"/>
          <w:color w:val="auto"/>
        </w:rPr>
        <w:t>change in ownership or Change of Use of</w:t>
      </w:r>
      <w:r w:rsidR="00DC2151">
        <w:rPr>
          <w:rFonts w:ascii="Times New Roman" w:hAnsi="Times New Roman" w:cs="Times New Roman"/>
          <w:color w:val="auto"/>
        </w:rPr>
        <w:t xml:space="preserve"> a Public Sewer Connection Permit</w:t>
      </w:r>
      <w:r w:rsidR="00824496" w:rsidRPr="00E56B02">
        <w:rPr>
          <w:rFonts w:ascii="Times New Roman" w:hAnsi="Times New Roman" w:cs="Times New Roman"/>
          <w:color w:val="auto"/>
        </w:rPr>
        <w:t xml:space="preserve"> shall </w:t>
      </w:r>
      <w:r w:rsidR="00DE1F97">
        <w:rPr>
          <w:rFonts w:ascii="Times New Roman" w:hAnsi="Times New Roman" w:cs="Times New Roman"/>
          <w:color w:val="auto"/>
        </w:rPr>
        <w:t>result in a doubling of the sewer fee</w:t>
      </w:r>
      <w:r w:rsidR="002C5CFA">
        <w:rPr>
          <w:rFonts w:ascii="Times New Roman" w:hAnsi="Times New Roman" w:cs="Times New Roman"/>
          <w:color w:val="auto"/>
        </w:rPr>
        <w:t>s and Service charges</w:t>
      </w:r>
      <w:r w:rsidR="00DE1F97">
        <w:rPr>
          <w:rFonts w:ascii="Times New Roman" w:hAnsi="Times New Roman" w:cs="Times New Roman"/>
          <w:color w:val="auto"/>
        </w:rPr>
        <w:t xml:space="preserve"> </w:t>
      </w:r>
      <w:r w:rsidR="002C5CFA">
        <w:rPr>
          <w:rFonts w:ascii="Times New Roman" w:hAnsi="Times New Roman" w:cs="Times New Roman"/>
          <w:color w:val="auto"/>
        </w:rPr>
        <w:t xml:space="preserve">levied </w:t>
      </w:r>
      <w:r w:rsidR="00DE1F97">
        <w:rPr>
          <w:rFonts w:ascii="Times New Roman" w:hAnsi="Times New Roman" w:cs="Times New Roman"/>
          <w:color w:val="auto"/>
        </w:rPr>
        <w:t xml:space="preserve">pursuant to Section </w:t>
      </w:r>
      <w:r w:rsidR="002C5CFA">
        <w:rPr>
          <w:rFonts w:ascii="Times New Roman" w:hAnsi="Times New Roman" w:cs="Times New Roman"/>
          <w:color w:val="auto"/>
        </w:rPr>
        <w:t xml:space="preserve">8 of this Article for the applicable period, and shall </w:t>
      </w:r>
      <w:r w:rsidR="00DE1F97">
        <w:rPr>
          <w:rFonts w:ascii="Times New Roman" w:hAnsi="Times New Roman" w:cs="Times New Roman"/>
          <w:color w:val="auto"/>
        </w:rPr>
        <w:t>constitute a violation under Section 10 of this Article</w:t>
      </w:r>
      <w:r w:rsidR="00824496" w:rsidRPr="00E56B02">
        <w:rPr>
          <w:rFonts w:ascii="Times New Roman" w:hAnsi="Times New Roman" w:cs="Times New Roman"/>
          <w:color w:val="auto"/>
        </w:rPr>
        <w:t>.</w:t>
      </w:r>
      <w:r w:rsidR="00DE1F97">
        <w:rPr>
          <w:rFonts w:ascii="Times New Roman" w:hAnsi="Times New Roman" w:cs="Times New Roman"/>
          <w:color w:val="auto"/>
        </w:rPr>
        <w:t xml:space="preserve"> </w:t>
      </w:r>
    </w:p>
    <w:p w:rsidR="00441381" w:rsidRPr="00E56B02" w:rsidRDefault="00441381" w:rsidP="00441381">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5.</w:t>
      </w:r>
      <w:r w:rsidR="00066DCC" w:rsidRPr="00E56B02">
        <w:rPr>
          <w:rFonts w:ascii="Times New Roman" w:hAnsi="Times New Roman" w:cs="Times New Roman"/>
          <w:color w:val="auto"/>
        </w:rPr>
        <w:t>)</w:t>
      </w:r>
      <w:r w:rsidRPr="00E56B02">
        <w:rPr>
          <w:rFonts w:ascii="Times New Roman" w:hAnsi="Times New Roman" w:cs="Times New Roman"/>
          <w:color w:val="auto"/>
        </w:rPr>
        <w:t xml:space="preserve"> Permit Expiration. A Public Sewer Connection Permit shall expire two (2) years from the date of issue for all permitted connections which are not made. Expired permits may be renewed by application to the Superintendent. </w:t>
      </w:r>
      <w:r w:rsidR="007109E8" w:rsidRPr="00E56B02">
        <w:rPr>
          <w:rFonts w:ascii="Times New Roman" w:hAnsi="Times New Roman" w:cs="Times New Roman"/>
          <w:color w:val="auto"/>
        </w:rPr>
        <w:t>An application for renewal shall be reviewed by the Superintendent as a new application.</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B. Construction of a sewer </w:t>
      </w:r>
      <w:r w:rsidR="00846EB1" w:rsidRPr="00E56B02">
        <w:rPr>
          <w:rFonts w:ascii="Times New Roman" w:hAnsi="Times New Roman" w:cs="Times New Roman"/>
          <w:color w:val="auto"/>
        </w:rPr>
        <w:t xml:space="preserve">Service </w:t>
      </w:r>
      <w:r w:rsidRPr="00E56B02">
        <w:rPr>
          <w:rFonts w:ascii="Times New Roman" w:hAnsi="Times New Roman" w:cs="Times New Roman"/>
          <w:color w:val="auto"/>
        </w:rPr>
        <w:t xml:space="preserve">from a </w:t>
      </w:r>
      <w:r w:rsidR="005B47F8" w:rsidRPr="00E56B02">
        <w:rPr>
          <w:rFonts w:ascii="Times New Roman" w:hAnsi="Times New Roman" w:cs="Times New Roman"/>
          <w:color w:val="auto"/>
        </w:rPr>
        <w:t xml:space="preserve">public sewer </w:t>
      </w:r>
      <w:r w:rsidRPr="00E56B02">
        <w:rPr>
          <w:rFonts w:ascii="Times New Roman" w:hAnsi="Times New Roman" w:cs="Times New Roman"/>
          <w:color w:val="auto"/>
        </w:rPr>
        <w:t xml:space="preserve">or </w:t>
      </w:r>
      <w:r w:rsidR="00846EB1" w:rsidRPr="00E56B02">
        <w:rPr>
          <w:rFonts w:ascii="Times New Roman" w:hAnsi="Times New Roman" w:cs="Times New Roman"/>
          <w:color w:val="auto"/>
        </w:rPr>
        <w:t xml:space="preserve">service </w:t>
      </w:r>
      <w:r w:rsidRPr="00E56B02">
        <w:rPr>
          <w:rFonts w:ascii="Times New Roman" w:hAnsi="Times New Roman" w:cs="Times New Roman"/>
          <w:color w:val="auto"/>
        </w:rPr>
        <w:t xml:space="preserve">stub, if provided, to an existing building shall not begin until a Plumbing Permit and a Public Sewer Connection Permit have been issued (see also Utilities Installation Permit requirements). Construction of a new building which will be connected to the </w:t>
      </w:r>
      <w:r w:rsidR="005B47F8" w:rsidRPr="00E56B02">
        <w:rPr>
          <w:rFonts w:ascii="Times New Roman" w:hAnsi="Times New Roman" w:cs="Times New Roman"/>
          <w:color w:val="auto"/>
        </w:rPr>
        <w:t xml:space="preserve">Public Sewer </w:t>
      </w:r>
      <w:r w:rsidRPr="00E56B02">
        <w:rPr>
          <w:rFonts w:ascii="Times New Roman" w:hAnsi="Times New Roman" w:cs="Times New Roman"/>
          <w:color w:val="auto"/>
        </w:rPr>
        <w:t xml:space="preserve">shall not begin until both a Public Sewer Connection Permit and a Building Permit have been issued. </w:t>
      </w:r>
    </w:p>
    <w:p w:rsidR="000F58BE" w:rsidRPr="00E56B02" w:rsidRDefault="008128B4"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C</w:t>
      </w:r>
      <w:r w:rsidR="000F58BE" w:rsidRPr="00E56B02">
        <w:rPr>
          <w:rFonts w:ascii="Times New Roman" w:hAnsi="Times New Roman" w:cs="Times New Roman"/>
          <w:color w:val="auto"/>
        </w:rPr>
        <w:t xml:space="preserve">. All cost and expense incidental to the installation, connection, maintenance, repair, replacement or use of the </w:t>
      </w:r>
      <w:r w:rsidR="0088033E" w:rsidRPr="00E56B02">
        <w:rPr>
          <w:rFonts w:ascii="Times New Roman" w:hAnsi="Times New Roman" w:cs="Times New Roman"/>
          <w:color w:val="auto"/>
        </w:rPr>
        <w:t>B</w:t>
      </w:r>
      <w:r w:rsidR="000F58BE" w:rsidRPr="00E56B02">
        <w:rPr>
          <w:rFonts w:ascii="Times New Roman" w:hAnsi="Times New Roman" w:cs="Times New Roman"/>
          <w:color w:val="auto"/>
        </w:rPr>
        <w:t xml:space="preserve">uilding </w:t>
      </w:r>
      <w:r w:rsidR="0088033E" w:rsidRPr="00E56B02">
        <w:rPr>
          <w:rFonts w:ascii="Times New Roman" w:hAnsi="Times New Roman" w:cs="Times New Roman"/>
          <w:color w:val="auto"/>
        </w:rPr>
        <w:t>S</w:t>
      </w:r>
      <w:r w:rsidR="000F58BE" w:rsidRPr="00E56B02">
        <w:rPr>
          <w:rFonts w:ascii="Times New Roman" w:hAnsi="Times New Roman" w:cs="Times New Roman"/>
          <w:color w:val="auto"/>
        </w:rPr>
        <w:t xml:space="preserve">ewer, including any stub or extension provided by the Town, shall be paid by the owner. The owner shall reimburse the Town for any loss or damage that may occur directly or indirectly, to the </w:t>
      </w:r>
      <w:r w:rsidR="00777E0F" w:rsidRPr="00E56B02">
        <w:rPr>
          <w:rFonts w:ascii="Times New Roman" w:hAnsi="Times New Roman" w:cs="Times New Roman"/>
          <w:color w:val="auto"/>
        </w:rPr>
        <w:t>Public Sewer</w:t>
      </w:r>
      <w:r w:rsidR="000F58BE" w:rsidRPr="00E56B02">
        <w:rPr>
          <w:rFonts w:ascii="Times New Roman" w:hAnsi="Times New Roman" w:cs="Times New Roman"/>
          <w:color w:val="auto"/>
        </w:rPr>
        <w:t xml:space="preserve">, street or other property, by this installation and connection of the </w:t>
      </w:r>
      <w:r w:rsidR="0088033E" w:rsidRPr="00E56B02">
        <w:rPr>
          <w:rFonts w:ascii="Times New Roman" w:hAnsi="Times New Roman" w:cs="Times New Roman"/>
          <w:color w:val="auto"/>
        </w:rPr>
        <w:t>Building Sewer</w:t>
      </w:r>
      <w:r w:rsidR="000F58BE" w:rsidRPr="00E56B02">
        <w:rPr>
          <w:rFonts w:ascii="Times New Roman" w:hAnsi="Times New Roman" w:cs="Times New Roman"/>
          <w:color w:val="auto"/>
        </w:rPr>
        <w:t xml:space="preserve">. </w:t>
      </w:r>
    </w:p>
    <w:p w:rsidR="000F58BE" w:rsidRPr="00E56B02" w:rsidRDefault="008128B4"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D</w:t>
      </w:r>
      <w:r w:rsidR="000F58BE" w:rsidRPr="00E56B02">
        <w:rPr>
          <w:rFonts w:ascii="Times New Roman" w:hAnsi="Times New Roman" w:cs="Times New Roman"/>
          <w:color w:val="auto"/>
        </w:rPr>
        <w:t xml:space="preserve">. A separate and independent sewer shall be provided for every building. Old </w:t>
      </w:r>
      <w:r w:rsidR="0088033E" w:rsidRPr="00E56B02">
        <w:rPr>
          <w:rFonts w:ascii="Times New Roman" w:hAnsi="Times New Roman" w:cs="Times New Roman"/>
          <w:color w:val="auto"/>
        </w:rPr>
        <w:t xml:space="preserve">Building Sewers </w:t>
      </w:r>
      <w:r w:rsidR="000F58BE" w:rsidRPr="00E56B02">
        <w:rPr>
          <w:rFonts w:ascii="Times New Roman" w:hAnsi="Times New Roman" w:cs="Times New Roman"/>
          <w:color w:val="auto"/>
        </w:rPr>
        <w:t xml:space="preserve">may be used in connection with new buildings only when they are found, on examination and test by the Superintendent, to meet all requirements of this Ordinance. </w:t>
      </w:r>
    </w:p>
    <w:p w:rsidR="000F58BE" w:rsidRPr="00E56B02" w:rsidRDefault="008128B4"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E</w:t>
      </w:r>
      <w:r w:rsidR="000F58BE" w:rsidRPr="00E56B02">
        <w:rPr>
          <w:rFonts w:ascii="Times New Roman" w:hAnsi="Times New Roman" w:cs="Times New Roman"/>
          <w:color w:val="auto"/>
        </w:rPr>
        <w:t xml:space="preserve">. All </w:t>
      </w:r>
      <w:r w:rsidR="0088033E" w:rsidRPr="00E56B02">
        <w:rPr>
          <w:rFonts w:ascii="Times New Roman" w:hAnsi="Times New Roman" w:cs="Times New Roman"/>
          <w:color w:val="auto"/>
        </w:rPr>
        <w:t xml:space="preserve">Building Sewer </w:t>
      </w:r>
      <w:r w:rsidR="000F58BE" w:rsidRPr="00E56B02">
        <w:rPr>
          <w:rFonts w:ascii="Times New Roman" w:hAnsi="Times New Roman" w:cs="Times New Roman"/>
          <w:color w:val="auto"/>
        </w:rPr>
        <w:t xml:space="preserve">design, materials, excavation, joints and connections shall be made to prevent infiltration of surface or subsurface waters and in accordance with standards set forth in Appendix A of this Ordinance. The diameter of the </w:t>
      </w:r>
      <w:r w:rsidR="0088033E" w:rsidRPr="00E56B02">
        <w:rPr>
          <w:rFonts w:ascii="Times New Roman" w:hAnsi="Times New Roman" w:cs="Times New Roman"/>
          <w:color w:val="auto"/>
        </w:rPr>
        <w:t>B</w:t>
      </w:r>
      <w:r w:rsidR="000F58BE" w:rsidRPr="00E56B02">
        <w:rPr>
          <w:rFonts w:ascii="Times New Roman" w:hAnsi="Times New Roman" w:cs="Times New Roman"/>
          <w:color w:val="auto"/>
        </w:rPr>
        <w:t xml:space="preserve">uilding </w:t>
      </w:r>
      <w:r w:rsidR="0088033E" w:rsidRPr="00E56B02">
        <w:rPr>
          <w:rFonts w:ascii="Times New Roman" w:hAnsi="Times New Roman" w:cs="Times New Roman"/>
          <w:color w:val="auto"/>
        </w:rPr>
        <w:t>D</w:t>
      </w:r>
      <w:r w:rsidR="000F58BE" w:rsidRPr="00E56B02">
        <w:rPr>
          <w:rFonts w:ascii="Times New Roman" w:hAnsi="Times New Roman" w:cs="Times New Roman"/>
          <w:color w:val="auto"/>
        </w:rPr>
        <w:t xml:space="preserve">rain and </w:t>
      </w:r>
      <w:r w:rsidR="0088033E" w:rsidRPr="00E56B02">
        <w:rPr>
          <w:rFonts w:ascii="Times New Roman" w:hAnsi="Times New Roman" w:cs="Times New Roman"/>
          <w:color w:val="auto"/>
        </w:rPr>
        <w:t xml:space="preserve">Building Sewer </w:t>
      </w:r>
      <w:r w:rsidR="000F58BE" w:rsidRPr="00E56B02">
        <w:rPr>
          <w:rFonts w:ascii="Times New Roman" w:hAnsi="Times New Roman" w:cs="Times New Roman"/>
          <w:color w:val="auto"/>
        </w:rPr>
        <w:t xml:space="preserve">shall be not less than four (4) inches. The pipe shall be laid at a pitch of not less than 1/4 inch per foot for the </w:t>
      </w:r>
      <w:r w:rsidR="0088033E" w:rsidRPr="00E56B02">
        <w:rPr>
          <w:rFonts w:ascii="Times New Roman" w:hAnsi="Times New Roman" w:cs="Times New Roman"/>
          <w:color w:val="auto"/>
        </w:rPr>
        <w:t>B</w:t>
      </w:r>
      <w:r w:rsidR="000F58BE" w:rsidRPr="00E56B02">
        <w:rPr>
          <w:rFonts w:ascii="Times New Roman" w:hAnsi="Times New Roman" w:cs="Times New Roman"/>
          <w:color w:val="auto"/>
        </w:rPr>
        <w:t xml:space="preserve">uilding </w:t>
      </w:r>
      <w:r w:rsidR="0088033E" w:rsidRPr="00E56B02">
        <w:rPr>
          <w:rFonts w:ascii="Times New Roman" w:hAnsi="Times New Roman" w:cs="Times New Roman"/>
          <w:color w:val="auto"/>
        </w:rPr>
        <w:t>D</w:t>
      </w:r>
      <w:r w:rsidR="000F58BE" w:rsidRPr="00E56B02">
        <w:rPr>
          <w:rFonts w:ascii="Times New Roman" w:hAnsi="Times New Roman" w:cs="Times New Roman"/>
          <w:color w:val="auto"/>
        </w:rPr>
        <w:t xml:space="preserve">rain and </w:t>
      </w:r>
      <w:r w:rsidR="0088033E" w:rsidRPr="00E56B02">
        <w:rPr>
          <w:rFonts w:ascii="Times New Roman" w:hAnsi="Times New Roman" w:cs="Times New Roman"/>
          <w:color w:val="auto"/>
        </w:rPr>
        <w:t xml:space="preserve">Building Sewer </w:t>
      </w:r>
      <w:r w:rsidR="000F58BE" w:rsidRPr="00E56B02">
        <w:rPr>
          <w:rFonts w:ascii="Times New Roman" w:hAnsi="Times New Roman" w:cs="Times New Roman"/>
          <w:color w:val="auto"/>
        </w:rPr>
        <w:t xml:space="preserve">until connected to the septic tank. The </w:t>
      </w:r>
      <w:r w:rsidR="0088033E" w:rsidRPr="00E56B02">
        <w:rPr>
          <w:rFonts w:ascii="Times New Roman" w:hAnsi="Times New Roman" w:cs="Times New Roman"/>
          <w:color w:val="auto"/>
        </w:rPr>
        <w:t xml:space="preserve">Building Sewer </w:t>
      </w:r>
      <w:r w:rsidR="000F58BE" w:rsidRPr="00E56B02">
        <w:rPr>
          <w:rFonts w:ascii="Times New Roman" w:hAnsi="Times New Roman" w:cs="Times New Roman"/>
          <w:color w:val="auto"/>
        </w:rPr>
        <w:t xml:space="preserve">leading from the septic tank to the </w:t>
      </w:r>
      <w:r w:rsidR="00777E0F" w:rsidRPr="00E56B02">
        <w:rPr>
          <w:rFonts w:ascii="Times New Roman" w:hAnsi="Times New Roman" w:cs="Times New Roman"/>
          <w:color w:val="auto"/>
        </w:rPr>
        <w:t xml:space="preserve">Public Sewer </w:t>
      </w:r>
      <w:r w:rsidR="000F58BE" w:rsidRPr="00E56B02">
        <w:rPr>
          <w:rFonts w:ascii="Times New Roman" w:hAnsi="Times New Roman" w:cs="Times New Roman"/>
          <w:color w:val="auto"/>
        </w:rPr>
        <w:t xml:space="preserve">shall be laid at a slope of not less than 1/8 inch per foot. The depth of the </w:t>
      </w:r>
      <w:r w:rsidR="0088033E" w:rsidRPr="00E56B02">
        <w:rPr>
          <w:rFonts w:ascii="Times New Roman" w:hAnsi="Times New Roman" w:cs="Times New Roman"/>
          <w:color w:val="auto"/>
        </w:rPr>
        <w:t xml:space="preserve">Building Sewers </w:t>
      </w:r>
      <w:r w:rsidR="000F58BE" w:rsidRPr="00E56B02">
        <w:rPr>
          <w:rFonts w:ascii="Times New Roman" w:hAnsi="Times New Roman" w:cs="Times New Roman"/>
          <w:color w:val="auto"/>
        </w:rPr>
        <w:t xml:space="preserve">shall be less than three (3) feet. The </w:t>
      </w:r>
      <w:r w:rsidR="00CB7A8A" w:rsidRPr="00E56B02">
        <w:rPr>
          <w:rFonts w:ascii="Times New Roman" w:hAnsi="Times New Roman" w:cs="Times New Roman"/>
          <w:color w:val="auto"/>
        </w:rPr>
        <w:t>Building Sewer</w:t>
      </w:r>
      <w:r w:rsidR="000F58BE" w:rsidRPr="00E56B02">
        <w:rPr>
          <w:rFonts w:ascii="Times New Roman" w:hAnsi="Times New Roman" w:cs="Times New Roman"/>
          <w:color w:val="auto"/>
        </w:rPr>
        <w:t xml:space="preserve"> shall be laid at uniform grade and in straight alignment insofar as possible changes in direction shall be made only with properly curved pipe and fittings and with properly installed curvilinear sewers with a minimum radius of 150 feet on a uniform grade, The ends of </w:t>
      </w:r>
      <w:r w:rsidR="0088033E" w:rsidRPr="00E56B02">
        <w:rPr>
          <w:rFonts w:ascii="Times New Roman" w:hAnsi="Times New Roman" w:cs="Times New Roman"/>
          <w:color w:val="auto"/>
        </w:rPr>
        <w:t xml:space="preserve">Building Sewers </w:t>
      </w:r>
      <w:r w:rsidR="000F58BE" w:rsidRPr="00E56B02">
        <w:rPr>
          <w:rFonts w:ascii="Times New Roman" w:hAnsi="Times New Roman" w:cs="Times New Roman"/>
          <w:color w:val="auto"/>
        </w:rPr>
        <w:t xml:space="preserve">which </w:t>
      </w:r>
      <w:r w:rsidR="000F58BE" w:rsidRPr="00E56B02">
        <w:rPr>
          <w:rFonts w:ascii="Times New Roman" w:hAnsi="Times New Roman" w:cs="Times New Roman"/>
          <w:color w:val="auto"/>
        </w:rPr>
        <w:lastRenderedPageBreak/>
        <w:t xml:space="preserve">are not connected to the </w:t>
      </w:r>
      <w:r w:rsidR="0088033E" w:rsidRPr="00E56B02">
        <w:rPr>
          <w:rFonts w:ascii="Times New Roman" w:hAnsi="Times New Roman" w:cs="Times New Roman"/>
          <w:color w:val="auto"/>
        </w:rPr>
        <w:t>B</w:t>
      </w:r>
      <w:r w:rsidR="000F58BE" w:rsidRPr="00E56B02">
        <w:rPr>
          <w:rFonts w:ascii="Times New Roman" w:hAnsi="Times New Roman" w:cs="Times New Roman"/>
          <w:color w:val="auto"/>
        </w:rPr>
        <w:t xml:space="preserve">uilding </w:t>
      </w:r>
      <w:r w:rsidR="0088033E" w:rsidRPr="00E56B02">
        <w:rPr>
          <w:rFonts w:ascii="Times New Roman" w:hAnsi="Times New Roman" w:cs="Times New Roman"/>
          <w:color w:val="auto"/>
        </w:rPr>
        <w:t>D</w:t>
      </w:r>
      <w:r w:rsidR="000F58BE" w:rsidRPr="00E56B02">
        <w:rPr>
          <w:rFonts w:ascii="Times New Roman" w:hAnsi="Times New Roman" w:cs="Times New Roman"/>
          <w:color w:val="auto"/>
        </w:rPr>
        <w:t xml:space="preserve">rain of the structure for any reason shall be sealed against infiltration by a suitable stopper, plug or other approved means. </w:t>
      </w:r>
    </w:p>
    <w:p w:rsidR="000F58BE" w:rsidRPr="00E56B02" w:rsidRDefault="008128B4"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F</w:t>
      </w:r>
      <w:r w:rsidR="000F58BE" w:rsidRPr="00E56B02">
        <w:rPr>
          <w:rFonts w:ascii="Times New Roman" w:hAnsi="Times New Roman" w:cs="Times New Roman"/>
          <w:color w:val="auto"/>
        </w:rPr>
        <w:t xml:space="preserve">. Discharge from foundation drains, roof drains, exterior runoff or sump discharges shall not be permitted to enter a </w:t>
      </w:r>
      <w:r w:rsidR="0088033E" w:rsidRPr="00E56B02">
        <w:rPr>
          <w:rFonts w:ascii="Times New Roman" w:hAnsi="Times New Roman" w:cs="Times New Roman"/>
          <w:color w:val="auto"/>
        </w:rPr>
        <w:t xml:space="preserve">Building Sewer </w:t>
      </w:r>
      <w:r w:rsidR="000F58BE" w:rsidRPr="00E56B02">
        <w:rPr>
          <w:rFonts w:ascii="Times New Roman" w:hAnsi="Times New Roman" w:cs="Times New Roman"/>
          <w:color w:val="auto"/>
        </w:rPr>
        <w:t xml:space="preserve">or </w:t>
      </w:r>
      <w:r w:rsidR="0088033E" w:rsidRPr="00E56B02">
        <w:rPr>
          <w:rFonts w:ascii="Times New Roman" w:hAnsi="Times New Roman" w:cs="Times New Roman"/>
          <w:color w:val="auto"/>
        </w:rPr>
        <w:t>B</w:t>
      </w:r>
      <w:r w:rsidR="000F58BE" w:rsidRPr="00E56B02">
        <w:rPr>
          <w:rFonts w:ascii="Times New Roman" w:hAnsi="Times New Roman" w:cs="Times New Roman"/>
          <w:color w:val="auto"/>
        </w:rPr>
        <w:t xml:space="preserve">uilding </w:t>
      </w:r>
      <w:r w:rsidR="0088033E" w:rsidRPr="00E56B02">
        <w:rPr>
          <w:rFonts w:ascii="Times New Roman" w:hAnsi="Times New Roman" w:cs="Times New Roman"/>
          <w:color w:val="auto"/>
        </w:rPr>
        <w:t>D</w:t>
      </w:r>
      <w:r w:rsidR="000F58BE" w:rsidRPr="00E56B02">
        <w:rPr>
          <w:rFonts w:ascii="Times New Roman" w:hAnsi="Times New Roman" w:cs="Times New Roman"/>
          <w:color w:val="auto"/>
        </w:rPr>
        <w:t xml:space="preserve">rain which in turn is connected directly or indirectly to a public </w:t>
      </w:r>
      <w:r w:rsidR="00777E0F" w:rsidRPr="00E56B02">
        <w:rPr>
          <w:rFonts w:ascii="Times New Roman" w:hAnsi="Times New Roman" w:cs="Times New Roman"/>
          <w:color w:val="auto"/>
        </w:rPr>
        <w:t>S</w:t>
      </w:r>
      <w:r w:rsidR="000F58BE" w:rsidRPr="00E56B02">
        <w:rPr>
          <w:rFonts w:ascii="Times New Roman" w:hAnsi="Times New Roman" w:cs="Times New Roman"/>
          <w:color w:val="auto"/>
        </w:rPr>
        <w:t xml:space="preserve">anitary </w:t>
      </w:r>
      <w:r w:rsidR="00777E0F" w:rsidRPr="00E56B02">
        <w:rPr>
          <w:rFonts w:ascii="Times New Roman" w:hAnsi="Times New Roman" w:cs="Times New Roman"/>
          <w:color w:val="auto"/>
        </w:rPr>
        <w:t>S</w:t>
      </w:r>
      <w:r w:rsidR="000F58BE" w:rsidRPr="00E56B02">
        <w:rPr>
          <w:rFonts w:ascii="Times New Roman" w:hAnsi="Times New Roman" w:cs="Times New Roman"/>
          <w:color w:val="auto"/>
        </w:rPr>
        <w:t xml:space="preserve">ewer. The superintendent shall require owners of existing buildings to divert such water from the sewer and shall have the right to inspect such buildings to determine if the connections defined above have been made. </w:t>
      </w:r>
    </w:p>
    <w:p w:rsidR="000F58BE" w:rsidRPr="00E56B02" w:rsidRDefault="008128B4"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G</w:t>
      </w:r>
      <w:r w:rsidR="000F58BE" w:rsidRPr="00E56B02">
        <w:rPr>
          <w:rFonts w:ascii="Times New Roman" w:hAnsi="Times New Roman" w:cs="Times New Roman"/>
          <w:color w:val="auto"/>
        </w:rPr>
        <w:t xml:space="preserve">. Every </w:t>
      </w:r>
      <w:r w:rsidR="00083887" w:rsidRPr="00E56B02">
        <w:rPr>
          <w:rFonts w:ascii="Times New Roman" w:hAnsi="Times New Roman" w:cs="Times New Roman"/>
          <w:color w:val="auto"/>
        </w:rPr>
        <w:t xml:space="preserve">Person </w:t>
      </w:r>
      <w:r w:rsidR="000F58BE" w:rsidRPr="00E56B02">
        <w:rPr>
          <w:rFonts w:ascii="Times New Roman" w:hAnsi="Times New Roman" w:cs="Times New Roman"/>
          <w:color w:val="auto"/>
        </w:rPr>
        <w:t xml:space="preserve">owning a building or structure that is connected to the Public Sewer shall maintain his </w:t>
      </w:r>
      <w:r w:rsidR="0088033E" w:rsidRPr="00E56B02">
        <w:rPr>
          <w:rFonts w:ascii="Times New Roman" w:hAnsi="Times New Roman" w:cs="Times New Roman"/>
          <w:color w:val="auto"/>
        </w:rPr>
        <w:t xml:space="preserve">Building Sewer </w:t>
      </w:r>
      <w:r w:rsidR="000F58BE" w:rsidRPr="00E56B02">
        <w:rPr>
          <w:rFonts w:ascii="Times New Roman" w:hAnsi="Times New Roman" w:cs="Times New Roman"/>
          <w:color w:val="auto"/>
        </w:rPr>
        <w:t xml:space="preserve">from the structure or commercial property to the </w:t>
      </w:r>
      <w:r w:rsidR="00083887" w:rsidRPr="00E56B02">
        <w:rPr>
          <w:rFonts w:ascii="Times New Roman" w:hAnsi="Times New Roman" w:cs="Times New Roman"/>
          <w:color w:val="auto"/>
        </w:rPr>
        <w:t xml:space="preserve">Public Right of Way </w:t>
      </w:r>
      <w:r w:rsidR="000F58BE" w:rsidRPr="00E56B02">
        <w:rPr>
          <w:rFonts w:ascii="Times New Roman" w:hAnsi="Times New Roman" w:cs="Times New Roman"/>
          <w:color w:val="auto"/>
        </w:rPr>
        <w:t xml:space="preserve">in such a condition that it will not cause pollution, </w:t>
      </w:r>
      <w:r w:rsidR="002864AD" w:rsidRPr="00E56B02">
        <w:rPr>
          <w:rFonts w:ascii="Times New Roman" w:hAnsi="Times New Roman" w:cs="Times New Roman"/>
          <w:color w:val="auto"/>
        </w:rPr>
        <w:t>public N</w:t>
      </w:r>
      <w:r w:rsidR="000F58BE" w:rsidRPr="00E56B02">
        <w:rPr>
          <w:rFonts w:ascii="Times New Roman" w:hAnsi="Times New Roman" w:cs="Times New Roman"/>
          <w:color w:val="auto"/>
        </w:rPr>
        <w:t xml:space="preserve">uisance conditions or allow excessive groundwater to enter the </w:t>
      </w:r>
      <w:r w:rsidR="00777E0F" w:rsidRPr="00E56B02">
        <w:rPr>
          <w:rFonts w:ascii="Times New Roman" w:hAnsi="Times New Roman" w:cs="Times New Roman"/>
          <w:color w:val="auto"/>
        </w:rPr>
        <w:t>Public Sewer</w:t>
      </w:r>
      <w:r w:rsidR="000F58BE" w:rsidRPr="00E56B02">
        <w:rPr>
          <w:rFonts w:ascii="Times New Roman" w:hAnsi="Times New Roman" w:cs="Times New Roman"/>
          <w:color w:val="auto"/>
        </w:rPr>
        <w:t>. Such maintenance shall include the installation of a septic tank meeting the requirements of the Maine Subsurface Wastewater Disposal Rules</w:t>
      </w:r>
      <w:r w:rsidR="00577997" w:rsidRPr="00E56B02">
        <w:rPr>
          <w:rFonts w:ascii="Times New Roman" w:hAnsi="Times New Roman" w:cs="Times New Roman"/>
          <w:color w:val="auto"/>
        </w:rPr>
        <w:t xml:space="preserve">, 10-144 C.M.R. </w:t>
      </w:r>
      <w:proofErr w:type="spellStart"/>
      <w:r w:rsidR="00577997" w:rsidRPr="00E56B02">
        <w:rPr>
          <w:rFonts w:ascii="Times New Roman" w:hAnsi="Times New Roman" w:cs="Times New Roman"/>
          <w:color w:val="auto"/>
        </w:rPr>
        <w:t>ch.</w:t>
      </w:r>
      <w:proofErr w:type="spellEnd"/>
      <w:r w:rsidR="00577997" w:rsidRPr="00E56B02">
        <w:rPr>
          <w:rFonts w:ascii="Times New Roman" w:hAnsi="Times New Roman" w:cs="Times New Roman"/>
          <w:color w:val="auto"/>
        </w:rPr>
        <w:t xml:space="preserve"> 241</w:t>
      </w:r>
      <w:r w:rsidR="00577997">
        <w:rPr>
          <w:rFonts w:ascii="Times New Roman" w:hAnsi="Times New Roman" w:cs="Times New Roman"/>
          <w:color w:val="auto"/>
        </w:rPr>
        <w:t>,</w:t>
      </w:r>
      <w:r w:rsidR="000F58BE" w:rsidRPr="00E56B02">
        <w:rPr>
          <w:rFonts w:ascii="Times New Roman" w:hAnsi="Times New Roman" w:cs="Times New Roman"/>
          <w:color w:val="auto"/>
        </w:rPr>
        <w:t xml:space="preserve"> and the routine pumping of this tank to remove liquids, sludge, grease, scum and other materials found therein in accordance with the requirements of this Ordinance as set forth in Section 6D. The Superintendent may check the condition of the line and tank. Ground Water infiltration in excess of 1/4 gallon per foot per day shall be deemed to be excessive. The Sewer Department shall maintain the sewer from the </w:t>
      </w:r>
      <w:r w:rsidR="00083887" w:rsidRPr="00E56B02">
        <w:rPr>
          <w:rFonts w:ascii="Times New Roman" w:hAnsi="Times New Roman" w:cs="Times New Roman"/>
          <w:color w:val="auto"/>
        </w:rPr>
        <w:t xml:space="preserve">Public Right of Way </w:t>
      </w:r>
      <w:r w:rsidR="000F58BE" w:rsidRPr="00E56B02">
        <w:rPr>
          <w:rFonts w:ascii="Times New Roman" w:hAnsi="Times New Roman" w:cs="Times New Roman"/>
          <w:color w:val="auto"/>
        </w:rPr>
        <w:t xml:space="preserve">property line to the Public Sewer. </w:t>
      </w:r>
    </w:p>
    <w:p w:rsidR="000F58BE" w:rsidRPr="00E56B02" w:rsidRDefault="008128B4"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H</w:t>
      </w:r>
      <w:r w:rsidR="000F58BE" w:rsidRPr="00E56B02">
        <w:rPr>
          <w:rFonts w:ascii="Times New Roman" w:hAnsi="Times New Roman" w:cs="Times New Roman"/>
          <w:color w:val="auto"/>
        </w:rPr>
        <w:t xml:space="preserve">. The connection of the </w:t>
      </w:r>
      <w:r w:rsidR="0088033E" w:rsidRPr="00E56B02">
        <w:rPr>
          <w:rFonts w:ascii="Times New Roman" w:hAnsi="Times New Roman" w:cs="Times New Roman"/>
          <w:color w:val="auto"/>
        </w:rPr>
        <w:t xml:space="preserve">Building Sewer </w:t>
      </w:r>
      <w:r w:rsidR="000F58BE" w:rsidRPr="00E56B02">
        <w:rPr>
          <w:rFonts w:ascii="Times New Roman" w:hAnsi="Times New Roman" w:cs="Times New Roman"/>
          <w:color w:val="auto"/>
        </w:rPr>
        <w:t xml:space="preserve">into an existing </w:t>
      </w:r>
      <w:r w:rsidR="00777E0F" w:rsidRPr="00E56B02">
        <w:rPr>
          <w:rFonts w:ascii="Times New Roman" w:hAnsi="Times New Roman" w:cs="Times New Roman"/>
          <w:color w:val="auto"/>
        </w:rPr>
        <w:t xml:space="preserve">Public Sewer </w:t>
      </w:r>
      <w:r w:rsidR="000F58BE" w:rsidRPr="00E56B02">
        <w:rPr>
          <w:rFonts w:ascii="Times New Roman" w:hAnsi="Times New Roman" w:cs="Times New Roman"/>
          <w:color w:val="auto"/>
        </w:rPr>
        <w:t xml:space="preserve">shall be made at the existing </w:t>
      </w:r>
      <w:r w:rsidR="00777E0F" w:rsidRPr="00E56B02">
        <w:rPr>
          <w:rFonts w:ascii="Times New Roman" w:hAnsi="Times New Roman" w:cs="Times New Roman"/>
          <w:color w:val="auto"/>
        </w:rPr>
        <w:t>Public Sewer</w:t>
      </w:r>
      <w:r w:rsidR="000F58BE" w:rsidRPr="00E56B02">
        <w:rPr>
          <w:rFonts w:ascii="Times New Roman" w:hAnsi="Times New Roman" w:cs="Times New Roman"/>
          <w:color w:val="auto"/>
        </w:rPr>
        <w:t xml:space="preserve">. The method of connection of the </w:t>
      </w:r>
      <w:r w:rsidR="0088033E" w:rsidRPr="00E56B02">
        <w:rPr>
          <w:rFonts w:ascii="Times New Roman" w:hAnsi="Times New Roman" w:cs="Times New Roman"/>
          <w:color w:val="auto"/>
        </w:rPr>
        <w:t xml:space="preserve">Building Sewer </w:t>
      </w:r>
      <w:r w:rsidR="000F58BE" w:rsidRPr="00E56B02">
        <w:rPr>
          <w:rFonts w:ascii="Times New Roman" w:hAnsi="Times New Roman" w:cs="Times New Roman"/>
          <w:color w:val="auto"/>
        </w:rPr>
        <w:t xml:space="preserve">to the </w:t>
      </w:r>
      <w:r w:rsidR="00777E0F" w:rsidRPr="00E56B02">
        <w:rPr>
          <w:rFonts w:ascii="Times New Roman" w:hAnsi="Times New Roman" w:cs="Times New Roman"/>
          <w:color w:val="auto"/>
        </w:rPr>
        <w:t xml:space="preserve">Public Sewer </w:t>
      </w:r>
      <w:r w:rsidR="000F58BE" w:rsidRPr="00E56B02">
        <w:rPr>
          <w:rFonts w:ascii="Times New Roman" w:hAnsi="Times New Roman" w:cs="Times New Roman"/>
          <w:color w:val="auto"/>
        </w:rPr>
        <w:t xml:space="preserve">shall be dependent upon the type of pipe material used and in all cases shall be approved by the Superintendent. The connection of the </w:t>
      </w:r>
      <w:r w:rsidR="0088033E" w:rsidRPr="00E56B02">
        <w:rPr>
          <w:rFonts w:ascii="Times New Roman" w:hAnsi="Times New Roman" w:cs="Times New Roman"/>
          <w:color w:val="auto"/>
        </w:rPr>
        <w:t xml:space="preserve">Building Sewer </w:t>
      </w:r>
      <w:r w:rsidR="000F58BE" w:rsidRPr="00E56B02">
        <w:rPr>
          <w:rFonts w:ascii="Times New Roman" w:hAnsi="Times New Roman" w:cs="Times New Roman"/>
          <w:color w:val="auto"/>
        </w:rPr>
        <w:t xml:space="preserve">into the </w:t>
      </w:r>
      <w:r w:rsidR="00777E0F" w:rsidRPr="00E56B02">
        <w:rPr>
          <w:rFonts w:ascii="Times New Roman" w:hAnsi="Times New Roman" w:cs="Times New Roman"/>
          <w:color w:val="auto"/>
        </w:rPr>
        <w:t xml:space="preserve">Public Sewer </w:t>
      </w:r>
      <w:r w:rsidR="000F58BE" w:rsidRPr="00E56B02">
        <w:rPr>
          <w:rFonts w:ascii="Times New Roman" w:hAnsi="Times New Roman" w:cs="Times New Roman"/>
          <w:color w:val="auto"/>
        </w:rPr>
        <w:t xml:space="preserve">shall be made at the “Y” or “T” branch. If none is available, a connection may be made by tapping the existing sewer by a method approved by the Superintendent. </w:t>
      </w:r>
    </w:p>
    <w:p w:rsidR="000F58BE" w:rsidRPr="00E56B02" w:rsidRDefault="008128B4"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I</w:t>
      </w:r>
      <w:r w:rsidR="000F58BE" w:rsidRPr="00E56B02">
        <w:rPr>
          <w:rFonts w:ascii="Times New Roman" w:hAnsi="Times New Roman" w:cs="Times New Roman"/>
          <w:color w:val="auto"/>
        </w:rPr>
        <w:t xml:space="preserve">. The applicant for the </w:t>
      </w:r>
      <w:r w:rsidR="0088033E" w:rsidRPr="00E56B02">
        <w:rPr>
          <w:rFonts w:ascii="Times New Roman" w:hAnsi="Times New Roman" w:cs="Times New Roman"/>
          <w:color w:val="auto"/>
        </w:rPr>
        <w:t xml:space="preserve">Building Sewer </w:t>
      </w:r>
      <w:r w:rsidR="000F58BE" w:rsidRPr="00E56B02">
        <w:rPr>
          <w:rFonts w:ascii="Times New Roman" w:hAnsi="Times New Roman" w:cs="Times New Roman"/>
          <w:color w:val="auto"/>
        </w:rPr>
        <w:t xml:space="preserve">permit shall notify the Superintendent when the </w:t>
      </w:r>
      <w:r w:rsidR="0088033E" w:rsidRPr="00E56B02">
        <w:rPr>
          <w:rFonts w:ascii="Times New Roman" w:hAnsi="Times New Roman" w:cs="Times New Roman"/>
          <w:color w:val="auto"/>
        </w:rPr>
        <w:t xml:space="preserve">Building Sewer </w:t>
      </w:r>
      <w:r w:rsidR="000F58BE" w:rsidRPr="00E56B02">
        <w:rPr>
          <w:rFonts w:ascii="Times New Roman" w:hAnsi="Times New Roman" w:cs="Times New Roman"/>
          <w:color w:val="auto"/>
        </w:rPr>
        <w:t xml:space="preserve">is ready for inspection and connection to the </w:t>
      </w:r>
      <w:r w:rsidR="00777E0F" w:rsidRPr="00E56B02">
        <w:rPr>
          <w:rFonts w:ascii="Times New Roman" w:hAnsi="Times New Roman" w:cs="Times New Roman"/>
          <w:color w:val="auto"/>
        </w:rPr>
        <w:t>Public Sewer</w:t>
      </w:r>
      <w:r w:rsidR="000F58BE" w:rsidRPr="00E56B02">
        <w:rPr>
          <w:rFonts w:ascii="Times New Roman" w:hAnsi="Times New Roman" w:cs="Times New Roman"/>
          <w:color w:val="auto"/>
        </w:rPr>
        <w:t xml:space="preserve">. The connection shall be made under the supervision of the Superintendent following approval by the Plumbing Inspector. When trenches are opened for the laying of </w:t>
      </w:r>
      <w:r w:rsidR="0088033E" w:rsidRPr="00E56B02">
        <w:rPr>
          <w:rFonts w:ascii="Times New Roman" w:hAnsi="Times New Roman" w:cs="Times New Roman"/>
          <w:color w:val="auto"/>
        </w:rPr>
        <w:t xml:space="preserve">Building Sewer </w:t>
      </w:r>
      <w:r w:rsidR="000F58BE" w:rsidRPr="00E56B02">
        <w:rPr>
          <w:rFonts w:ascii="Times New Roman" w:hAnsi="Times New Roman" w:cs="Times New Roman"/>
          <w:color w:val="auto"/>
        </w:rPr>
        <w:t xml:space="preserve">pipes, such trenches shall be inspected by the Superintendent before the trenches are filled, and the </w:t>
      </w:r>
      <w:r w:rsidR="00083887" w:rsidRPr="00E56B02">
        <w:rPr>
          <w:rFonts w:ascii="Times New Roman" w:hAnsi="Times New Roman" w:cs="Times New Roman"/>
          <w:color w:val="auto"/>
        </w:rPr>
        <w:t xml:space="preserve">Person </w:t>
      </w:r>
      <w:r w:rsidR="000F58BE" w:rsidRPr="00E56B02">
        <w:rPr>
          <w:rFonts w:ascii="Times New Roman" w:hAnsi="Times New Roman" w:cs="Times New Roman"/>
          <w:color w:val="auto"/>
        </w:rPr>
        <w:t xml:space="preserve">performing such work shall notify the Superintendent when the installation of the </w:t>
      </w:r>
      <w:r w:rsidR="0088033E" w:rsidRPr="00E56B02">
        <w:rPr>
          <w:rFonts w:ascii="Times New Roman" w:hAnsi="Times New Roman" w:cs="Times New Roman"/>
          <w:color w:val="auto"/>
        </w:rPr>
        <w:t xml:space="preserve">Building Sewer </w:t>
      </w:r>
      <w:r w:rsidR="000F58BE" w:rsidRPr="00E56B02">
        <w:rPr>
          <w:rFonts w:ascii="Times New Roman" w:hAnsi="Times New Roman" w:cs="Times New Roman"/>
          <w:color w:val="auto"/>
        </w:rPr>
        <w:t xml:space="preserve">is completed. If the trench is filled before inspection, the Superintendent shall require it to be re-excavated for inspection. </w:t>
      </w:r>
    </w:p>
    <w:p w:rsidR="000F58BE" w:rsidRPr="00E56B02" w:rsidRDefault="008128B4"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J</w:t>
      </w:r>
      <w:r w:rsidR="000F58BE" w:rsidRPr="00E56B02">
        <w:rPr>
          <w:rFonts w:ascii="Times New Roman" w:hAnsi="Times New Roman" w:cs="Times New Roman"/>
          <w:color w:val="auto"/>
        </w:rPr>
        <w:t xml:space="preserve">. When any </w:t>
      </w:r>
      <w:r w:rsidR="0088033E" w:rsidRPr="00E56B02">
        <w:rPr>
          <w:rFonts w:ascii="Times New Roman" w:hAnsi="Times New Roman" w:cs="Times New Roman"/>
          <w:color w:val="auto"/>
        </w:rPr>
        <w:t xml:space="preserve">Building Sewer </w:t>
      </w:r>
      <w:r w:rsidR="000F58BE" w:rsidRPr="00E56B02">
        <w:rPr>
          <w:rFonts w:ascii="Times New Roman" w:hAnsi="Times New Roman" w:cs="Times New Roman"/>
          <w:color w:val="auto"/>
        </w:rPr>
        <w:t xml:space="preserve">is to serve a school, hospital or similar institution or public building; or is to serve a complex of industrial or commercial buildings, or will receive </w:t>
      </w:r>
      <w:r w:rsidR="00DD4F68" w:rsidRPr="00E56B02">
        <w:rPr>
          <w:rFonts w:ascii="Times New Roman" w:hAnsi="Times New Roman" w:cs="Times New Roman"/>
          <w:color w:val="auto"/>
        </w:rPr>
        <w:t>S</w:t>
      </w:r>
      <w:r w:rsidR="000F58BE" w:rsidRPr="00E56B02">
        <w:rPr>
          <w:rFonts w:ascii="Times New Roman" w:hAnsi="Times New Roman" w:cs="Times New Roman"/>
          <w:color w:val="auto"/>
        </w:rPr>
        <w:t xml:space="preserve">ewage or </w:t>
      </w:r>
      <w:r w:rsidR="00CB7A8A" w:rsidRPr="00E56B02">
        <w:rPr>
          <w:rFonts w:ascii="Times New Roman" w:hAnsi="Times New Roman" w:cs="Times New Roman"/>
          <w:color w:val="auto"/>
        </w:rPr>
        <w:t>I</w:t>
      </w:r>
      <w:r w:rsidR="000F58BE" w:rsidRPr="00E56B02">
        <w:rPr>
          <w:rFonts w:ascii="Times New Roman" w:hAnsi="Times New Roman" w:cs="Times New Roman"/>
          <w:color w:val="auto"/>
        </w:rPr>
        <w:t xml:space="preserve">ndustrial </w:t>
      </w:r>
      <w:r w:rsidR="00CB7A8A" w:rsidRPr="00E56B02">
        <w:rPr>
          <w:rFonts w:ascii="Times New Roman" w:hAnsi="Times New Roman" w:cs="Times New Roman"/>
          <w:color w:val="auto"/>
        </w:rPr>
        <w:t>W</w:t>
      </w:r>
      <w:r w:rsidR="000F58BE" w:rsidRPr="00E56B02">
        <w:rPr>
          <w:rFonts w:ascii="Times New Roman" w:hAnsi="Times New Roman" w:cs="Times New Roman"/>
          <w:color w:val="auto"/>
        </w:rPr>
        <w:t xml:space="preserve">aste of such volume or character that frequent maintenance of said </w:t>
      </w:r>
      <w:r w:rsidR="0088033E" w:rsidRPr="00E56B02">
        <w:rPr>
          <w:rFonts w:ascii="Times New Roman" w:hAnsi="Times New Roman" w:cs="Times New Roman"/>
          <w:color w:val="auto"/>
        </w:rPr>
        <w:t xml:space="preserve">Building Sewer </w:t>
      </w:r>
      <w:r w:rsidR="000F58BE" w:rsidRPr="00E56B02">
        <w:rPr>
          <w:rFonts w:ascii="Times New Roman" w:hAnsi="Times New Roman" w:cs="Times New Roman"/>
          <w:color w:val="auto"/>
        </w:rPr>
        <w:t xml:space="preserve">can reasonably be anticipated, then such </w:t>
      </w:r>
      <w:r w:rsidR="0088033E" w:rsidRPr="00E56B02">
        <w:rPr>
          <w:rFonts w:ascii="Times New Roman" w:hAnsi="Times New Roman" w:cs="Times New Roman"/>
          <w:color w:val="auto"/>
        </w:rPr>
        <w:t xml:space="preserve">Building Sewer </w:t>
      </w:r>
      <w:r w:rsidR="000F58BE" w:rsidRPr="00E56B02">
        <w:rPr>
          <w:rFonts w:ascii="Times New Roman" w:hAnsi="Times New Roman" w:cs="Times New Roman"/>
          <w:color w:val="auto"/>
        </w:rPr>
        <w:t xml:space="preserve">shall be connected to the </w:t>
      </w:r>
      <w:r w:rsidR="00777E0F" w:rsidRPr="00E56B02">
        <w:rPr>
          <w:rFonts w:ascii="Times New Roman" w:hAnsi="Times New Roman" w:cs="Times New Roman"/>
          <w:color w:val="auto"/>
        </w:rPr>
        <w:t xml:space="preserve">Public Sewer </w:t>
      </w:r>
      <w:r w:rsidR="000F58BE" w:rsidRPr="00E56B02">
        <w:rPr>
          <w:rFonts w:ascii="Times New Roman" w:hAnsi="Times New Roman" w:cs="Times New Roman"/>
          <w:color w:val="auto"/>
        </w:rPr>
        <w:t xml:space="preserve">through one or more manholes. The Town Engineer shall determine whether this type of connection to the </w:t>
      </w:r>
      <w:r w:rsidR="00777E0F" w:rsidRPr="00E56B02">
        <w:rPr>
          <w:rFonts w:ascii="Times New Roman" w:hAnsi="Times New Roman" w:cs="Times New Roman"/>
          <w:color w:val="auto"/>
        </w:rPr>
        <w:t xml:space="preserve">Public Sewer </w:t>
      </w:r>
      <w:r w:rsidR="000F58BE" w:rsidRPr="00E56B02">
        <w:rPr>
          <w:rFonts w:ascii="Times New Roman" w:hAnsi="Times New Roman" w:cs="Times New Roman"/>
          <w:color w:val="auto"/>
        </w:rPr>
        <w:t xml:space="preserve">is required and the manner of accomplishing it. Connections to existing manholes shall be made as directed by the Superintendent. </w:t>
      </w:r>
    </w:p>
    <w:p w:rsidR="000F58BE" w:rsidRPr="00E56B02" w:rsidRDefault="008128B4"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K</w:t>
      </w:r>
      <w:r w:rsidR="000F58BE" w:rsidRPr="00E56B02">
        <w:rPr>
          <w:rFonts w:ascii="Times New Roman" w:hAnsi="Times New Roman" w:cs="Times New Roman"/>
          <w:color w:val="auto"/>
        </w:rPr>
        <w:t xml:space="preserve">. All excavations for </w:t>
      </w:r>
      <w:r w:rsidR="00CB7A8A" w:rsidRPr="00E56B02">
        <w:rPr>
          <w:rFonts w:ascii="Times New Roman" w:hAnsi="Times New Roman" w:cs="Times New Roman"/>
          <w:color w:val="auto"/>
        </w:rPr>
        <w:t xml:space="preserve">Building Sewer </w:t>
      </w:r>
      <w:r w:rsidR="000F58BE" w:rsidRPr="00E56B02">
        <w:rPr>
          <w:rFonts w:ascii="Times New Roman" w:hAnsi="Times New Roman" w:cs="Times New Roman"/>
          <w:color w:val="auto"/>
        </w:rPr>
        <w:t xml:space="preserve">installation shall be adequately guarded with barricades and lights to protect the public from hazard. Streets, sidewalks, parkways and other public property </w:t>
      </w:r>
      <w:r w:rsidR="000F58BE" w:rsidRPr="00E56B02">
        <w:rPr>
          <w:rFonts w:ascii="Times New Roman" w:hAnsi="Times New Roman" w:cs="Times New Roman"/>
          <w:color w:val="auto"/>
        </w:rPr>
        <w:lastRenderedPageBreak/>
        <w:t xml:space="preserve">disturbed in the course of the work shall be restored in a manner satisfactory to the Superintendent. (See also Utilities Installation Permit Requirements.) </w:t>
      </w:r>
    </w:p>
    <w:p w:rsidR="000F58BE" w:rsidRPr="00E56B02" w:rsidRDefault="000F58BE" w:rsidP="003C0662">
      <w:pPr>
        <w:pStyle w:val="Heading1"/>
      </w:pPr>
      <w:r w:rsidRPr="00E56B02">
        <w:t xml:space="preserve">SECTION 6. USE OF PUBLIC SEWERS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A. No </w:t>
      </w:r>
      <w:r w:rsidR="002864AD" w:rsidRPr="00E56B02">
        <w:rPr>
          <w:rFonts w:ascii="Times New Roman" w:hAnsi="Times New Roman" w:cs="Times New Roman"/>
          <w:color w:val="auto"/>
        </w:rPr>
        <w:t xml:space="preserve">Person </w:t>
      </w:r>
      <w:r w:rsidRPr="00E56B02">
        <w:rPr>
          <w:rFonts w:ascii="Times New Roman" w:hAnsi="Times New Roman" w:cs="Times New Roman"/>
          <w:color w:val="auto"/>
        </w:rPr>
        <w:t xml:space="preserve">shall discharge or cause to be discharged any stormwater, surface water, groundwater, roof runoff, subsurface drainage, uncontaminated cooling water or unpolluted industrial process water to any </w:t>
      </w:r>
      <w:r w:rsidR="00777E0F" w:rsidRPr="00E56B02">
        <w:rPr>
          <w:rFonts w:ascii="Times New Roman" w:hAnsi="Times New Roman" w:cs="Times New Roman"/>
          <w:color w:val="auto"/>
        </w:rPr>
        <w:t>S</w:t>
      </w:r>
      <w:r w:rsidRPr="00E56B02">
        <w:rPr>
          <w:rFonts w:ascii="Times New Roman" w:hAnsi="Times New Roman" w:cs="Times New Roman"/>
          <w:color w:val="auto"/>
        </w:rPr>
        <w:t xml:space="preserve">anitary </w:t>
      </w:r>
      <w:r w:rsidR="00777E0F" w:rsidRPr="00E56B02">
        <w:rPr>
          <w:rFonts w:ascii="Times New Roman" w:hAnsi="Times New Roman" w:cs="Times New Roman"/>
          <w:color w:val="auto"/>
        </w:rPr>
        <w:t>S</w:t>
      </w:r>
      <w:r w:rsidRPr="00E56B02">
        <w:rPr>
          <w:rFonts w:ascii="Times New Roman" w:hAnsi="Times New Roman" w:cs="Times New Roman"/>
          <w:color w:val="auto"/>
        </w:rPr>
        <w:t xml:space="preserve">ewer.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B. Stormwater and all other unpolluted drainage shall be discharged to such sewers as are specifically designated as </w:t>
      </w:r>
      <w:r w:rsidR="00DD4F68" w:rsidRPr="00E56B02">
        <w:rPr>
          <w:rFonts w:ascii="Times New Roman" w:hAnsi="Times New Roman" w:cs="Times New Roman"/>
          <w:color w:val="auto"/>
        </w:rPr>
        <w:t>S</w:t>
      </w:r>
      <w:r w:rsidRPr="00E56B02">
        <w:rPr>
          <w:rFonts w:ascii="Times New Roman" w:hAnsi="Times New Roman" w:cs="Times New Roman"/>
          <w:color w:val="auto"/>
        </w:rPr>
        <w:t xml:space="preserve">torm </w:t>
      </w:r>
      <w:r w:rsidR="00DD4F68" w:rsidRPr="00E56B02">
        <w:rPr>
          <w:rFonts w:ascii="Times New Roman" w:hAnsi="Times New Roman" w:cs="Times New Roman"/>
          <w:color w:val="auto"/>
        </w:rPr>
        <w:t>S</w:t>
      </w:r>
      <w:r w:rsidRPr="00E56B02">
        <w:rPr>
          <w:rFonts w:ascii="Times New Roman" w:hAnsi="Times New Roman" w:cs="Times New Roman"/>
          <w:color w:val="auto"/>
        </w:rPr>
        <w:t xml:space="preserve">ewers or to a </w:t>
      </w:r>
      <w:r w:rsidR="002864AD" w:rsidRPr="00E56B02">
        <w:rPr>
          <w:rFonts w:ascii="Times New Roman" w:hAnsi="Times New Roman" w:cs="Times New Roman"/>
          <w:color w:val="auto"/>
        </w:rPr>
        <w:t>N</w:t>
      </w:r>
      <w:r w:rsidRPr="00E56B02">
        <w:rPr>
          <w:rFonts w:ascii="Times New Roman" w:hAnsi="Times New Roman" w:cs="Times New Roman"/>
          <w:color w:val="auto"/>
        </w:rPr>
        <w:t xml:space="preserve">atural </w:t>
      </w:r>
      <w:r w:rsidR="002864AD" w:rsidRPr="00E56B02">
        <w:rPr>
          <w:rFonts w:ascii="Times New Roman" w:hAnsi="Times New Roman" w:cs="Times New Roman"/>
          <w:color w:val="auto"/>
        </w:rPr>
        <w:t>O</w:t>
      </w:r>
      <w:r w:rsidRPr="00E56B02">
        <w:rPr>
          <w:rFonts w:ascii="Times New Roman" w:hAnsi="Times New Roman" w:cs="Times New Roman"/>
          <w:color w:val="auto"/>
        </w:rPr>
        <w:t xml:space="preserve">utlet approved by the Superintendent. Industrial cooling water of unpolluted process wastes may be discharged, on approval of the Superintendent, to a </w:t>
      </w:r>
      <w:r w:rsidR="00DD4F68" w:rsidRPr="00E56B02">
        <w:rPr>
          <w:rFonts w:ascii="Times New Roman" w:hAnsi="Times New Roman" w:cs="Times New Roman"/>
          <w:color w:val="auto"/>
        </w:rPr>
        <w:t>S</w:t>
      </w:r>
      <w:r w:rsidRPr="00E56B02">
        <w:rPr>
          <w:rFonts w:ascii="Times New Roman" w:hAnsi="Times New Roman" w:cs="Times New Roman"/>
          <w:color w:val="auto"/>
        </w:rPr>
        <w:t xml:space="preserve">torm </w:t>
      </w:r>
      <w:r w:rsidR="00DD4F68" w:rsidRPr="00E56B02">
        <w:rPr>
          <w:rFonts w:ascii="Times New Roman" w:hAnsi="Times New Roman" w:cs="Times New Roman"/>
          <w:color w:val="auto"/>
        </w:rPr>
        <w:t>S</w:t>
      </w:r>
      <w:r w:rsidRPr="00E56B02">
        <w:rPr>
          <w:rFonts w:ascii="Times New Roman" w:hAnsi="Times New Roman" w:cs="Times New Roman"/>
          <w:color w:val="auto"/>
        </w:rPr>
        <w:t xml:space="preserve">ewer or </w:t>
      </w:r>
      <w:r w:rsidR="002864AD" w:rsidRPr="00E56B02">
        <w:rPr>
          <w:rFonts w:ascii="Times New Roman" w:hAnsi="Times New Roman" w:cs="Times New Roman"/>
          <w:color w:val="auto"/>
        </w:rPr>
        <w:t>N</w:t>
      </w:r>
      <w:r w:rsidRPr="00E56B02">
        <w:rPr>
          <w:rFonts w:ascii="Times New Roman" w:hAnsi="Times New Roman" w:cs="Times New Roman"/>
          <w:color w:val="auto"/>
        </w:rPr>
        <w:t xml:space="preserve">atural </w:t>
      </w:r>
      <w:r w:rsidR="002864AD" w:rsidRPr="00E56B02">
        <w:rPr>
          <w:rFonts w:ascii="Times New Roman" w:hAnsi="Times New Roman" w:cs="Times New Roman"/>
          <w:color w:val="auto"/>
        </w:rPr>
        <w:t>O</w:t>
      </w:r>
      <w:r w:rsidRPr="00E56B02">
        <w:rPr>
          <w:rFonts w:ascii="Times New Roman" w:hAnsi="Times New Roman" w:cs="Times New Roman"/>
          <w:color w:val="auto"/>
        </w:rPr>
        <w:t xml:space="preserve">utlet provided that any required waste discharge license is first obtained by the </w:t>
      </w:r>
      <w:r w:rsidR="002864AD" w:rsidRPr="00E56B02">
        <w:rPr>
          <w:rFonts w:ascii="Times New Roman" w:hAnsi="Times New Roman" w:cs="Times New Roman"/>
          <w:color w:val="auto"/>
        </w:rPr>
        <w:t xml:space="preserve">Person </w:t>
      </w:r>
      <w:r w:rsidRPr="00E56B02">
        <w:rPr>
          <w:rFonts w:ascii="Times New Roman" w:hAnsi="Times New Roman" w:cs="Times New Roman"/>
          <w:color w:val="auto"/>
        </w:rPr>
        <w:t xml:space="preserve">generating such discharge.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C. Except as hereinafter provided, no </w:t>
      </w:r>
      <w:r w:rsidR="002864AD" w:rsidRPr="00E56B02">
        <w:rPr>
          <w:rFonts w:ascii="Times New Roman" w:hAnsi="Times New Roman" w:cs="Times New Roman"/>
          <w:color w:val="auto"/>
        </w:rPr>
        <w:t xml:space="preserve">Person </w:t>
      </w:r>
      <w:r w:rsidRPr="00E56B02">
        <w:rPr>
          <w:rFonts w:ascii="Times New Roman" w:hAnsi="Times New Roman" w:cs="Times New Roman"/>
          <w:color w:val="auto"/>
        </w:rPr>
        <w:t xml:space="preserve">shall discharge or cause to be discharged any of the following described waters or wastes to any </w:t>
      </w:r>
      <w:r w:rsidR="005B47F8" w:rsidRPr="00E56B02">
        <w:rPr>
          <w:rFonts w:ascii="Times New Roman" w:hAnsi="Times New Roman" w:cs="Times New Roman"/>
          <w:color w:val="auto"/>
        </w:rPr>
        <w:t>P</w:t>
      </w:r>
      <w:r w:rsidRPr="00E56B02">
        <w:rPr>
          <w:rFonts w:ascii="Times New Roman" w:hAnsi="Times New Roman" w:cs="Times New Roman"/>
          <w:color w:val="auto"/>
        </w:rPr>
        <w:t xml:space="preserve">ublic </w:t>
      </w:r>
      <w:r w:rsidR="005B47F8" w:rsidRPr="00E56B02">
        <w:rPr>
          <w:rFonts w:ascii="Times New Roman" w:hAnsi="Times New Roman" w:cs="Times New Roman"/>
          <w:color w:val="auto"/>
        </w:rPr>
        <w:t>S</w:t>
      </w:r>
      <w:r w:rsidRPr="00E56B02">
        <w:rPr>
          <w:rFonts w:ascii="Times New Roman" w:hAnsi="Times New Roman" w:cs="Times New Roman"/>
          <w:color w:val="auto"/>
        </w:rPr>
        <w:t xml:space="preserve">ewer: </w:t>
      </w:r>
    </w:p>
    <w:p w:rsidR="000F58BE" w:rsidRPr="00E56B02" w:rsidRDefault="000F58BE" w:rsidP="00C44585">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1.) Any liquid or vapor having a temperature higher than 150°F. </w:t>
      </w:r>
    </w:p>
    <w:p w:rsidR="000F58BE" w:rsidRPr="00E56B02" w:rsidRDefault="000F58BE" w:rsidP="00C44585">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2.) Any waters or wastes containing fats, grease or oils whether emulsified or not, exceeding an average of 25 parts per million. </w:t>
      </w:r>
    </w:p>
    <w:p w:rsidR="000F58BE" w:rsidRPr="00E56B02" w:rsidRDefault="000F58BE" w:rsidP="00C44585">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3.) Any gasoline, benzene, naphtha, fuel oil, mineral oil or other flammable or explosive liquid, solid or gas. </w:t>
      </w:r>
    </w:p>
    <w:p w:rsidR="000F58BE" w:rsidRPr="00E56B02" w:rsidRDefault="000F58BE" w:rsidP="00C44585">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4.) Any noxious or malodorous gas such as hydrogen sulfide, sulfide, sulfur dioxide or nitrous oxide or other substance which either singly or by interaction with other wastes is capable of creating a public </w:t>
      </w:r>
      <w:r w:rsidR="002864AD" w:rsidRPr="00E56B02">
        <w:rPr>
          <w:rFonts w:ascii="Times New Roman" w:hAnsi="Times New Roman" w:cs="Times New Roman"/>
          <w:color w:val="auto"/>
        </w:rPr>
        <w:t>N</w:t>
      </w:r>
      <w:r w:rsidRPr="00E56B02">
        <w:rPr>
          <w:rFonts w:ascii="Times New Roman" w:hAnsi="Times New Roman" w:cs="Times New Roman"/>
          <w:color w:val="auto"/>
        </w:rPr>
        <w:t xml:space="preserve">uisance or hazard to life or of preventing entry into the sewers for their maintenance and repair. </w:t>
      </w:r>
    </w:p>
    <w:p w:rsidR="000F58BE" w:rsidRPr="00E56B02" w:rsidRDefault="000F58BE" w:rsidP="00C44585">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5.) No </w:t>
      </w:r>
      <w:r w:rsidR="00CB7A8A" w:rsidRPr="00E56B02">
        <w:rPr>
          <w:rFonts w:ascii="Times New Roman" w:hAnsi="Times New Roman" w:cs="Times New Roman"/>
          <w:color w:val="auto"/>
        </w:rPr>
        <w:t>G</w:t>
      </w:r>
      <w:r w:rsidRPr="00E56B02">
        <w:rPr>
          <w:rFonts w:ascii="Times New Roman" w:hAnsi="Times New Roman" w:cs="Times New Roman"/>
          <w:color w:val="auto"/>
        </w:rPr>
        <w:t xml:space="preserve">arbage shall be discharged from the septic tank to the </w:t>
      </w:r>
      <w:r w:rsidR="005B47F8" w:rsidRPr="00E56B02">
        <w:rPr>
          <w:rFonts w:ascii="Times New Roman" w:hAnsi="Times New Roman" w:cs="Times New Roman"/>
          <w:color w:val="auto"/>
        </w:rPr>
        <w:t>Public Sewer</w:t>
      </w:r>
      <w:r w:rsidRPr="00E56B02">
        <w:rPr>
          <w:rFonts w:ascii="Times New Roman" w:hAnsi="Times New Roman" w:cs="Times New Roman"/>
          <w:color w:val="auto"/>
        </w:rPr>
        <w:t xml:space="preserve">. The installation and operation of any </w:t>
      </w:r>
      <w:r w:rsidR="00CB7A8A" w:rsidRPr="00E56B02">
        <w:rPr>
          <w:rFonts w:ascii="Times New Roman" w:hAnsi="Times New Roman" w:cs="Times New Roman"/>
          <w:color w:val="auto"/>
        </w:rPr>
        <w:t>G</w:t>
      </w:r>
      <w:r w:rsidRPr="00E56B02">
        <w:rPr>
          <w:rFonts w:ascii="Times New Roman" w:hAnsi="Times New Roman" w:cs="Times New Roman"/>
          <w:color w:val="auto"/>
        </w:rPr>
        <w:t xml:space="preserve">arbage grinder shall be subject to the review and approval of the Superintendent. </w:t>
      </w:r>
    </w:p>
    <w:p w:rsidR="000F58BE" w:rsidRPr="00E56B02" w:rsidRDefault="000F58BE" w:rsidP="00C44585">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6.) Any ashes, cinder, sand, mud, straw, shavings, metal, glass, rags, feathers, tar, plastic, cardboard, wood or any other solid or viscous substance capable of causing obstruction to the flow of the sewers, or other interference with the proper operation of the sewage works. </w:t>
      </w:r>
    </w:p>
    <w:p w:rsidR="000F58BE" w:rsidRPr="00E56B02" w:rsidRDefault="000F58BE" w:rsidP="00C44585">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7.) Any waters or wastes containing a radioactive, toxic or poisonous substance, a high chlorine demand or </w:t>
      </w:r>
      <w:r w:rsidR="00DD4F68" w:rsidRPr="00E56B02">
        <w:rPr>
          <w:rFonts w:ascii="Times New Roman" w:hAnsi="Times New Roman" w:cs="Times New Roman"/>
          <w:color w:val="auto"/>
        </w:rPr>
        <w:t>S</w:t>
      </w:r>
      <w:r w:rsidRPr="00E56B02">
        <w:rPr>
          <w:rFonts w:ascii="Times New Roman" w:hAnsi="Times New Roman" w:cs="Times New Roman"/>
          <w:color w:val="auto"/>
        </w:rPr>
        <w:t xml:space="preserve">uspended </w:t>
      </w:r>
      <w:r w:rsidR="00DD4F68" w:rsidRPr="00E56B02">
        <w:rPr>
          <w:rFonts w:ascii="Times New Roman" w:hAnsi="Times New Roman" w:cs="Times New Roman"/>
          <w:color w:val="auto"/>
        </w:rPr>
        <w:t>S</w:t>
      </w:r>
      <w:r w:rsidRPr="00E56B02">
        <w:rPr>
          <w:rFonts w:ascii="Times New Roman" w:hAnsi="Times New Roman" w:cs="Times New Roman"/>
          <w:color w:val="auto"/>
        </w:rPr>
        <w:t xml:space="preserve">olids in sufficient quantity to injure or interfere with any sewage works or treatment process, constitute a hazard to humans or animals or create any hazard in or to the </w:t>
      </w:r>
      <w:r w:rsidR="00DD4F68" w:rsidRPr="00E56B02">
        <w:rPr>
          <w:rFonts w:ascii="Times New Roman" w:hAnsi="Times New Roman" w:cs="Times New Roman"/>
          <w:color w:val="auto"/>
        </w:rPr>
        <w:t>Bridgton S</w:t>
      </w:r>
      <w:r w:rsidRPr="00E56B02">
        <w:rPr>
          <w:rFonts w:ascii="Times New Roman" w:hAnsi="Times New Roman" w:cs="Times New Roman"/>
          <w:color w:val="auto"/>
        </w:rPr>
        <w:t xml:space="preserve">ewage </w:t>
      </w:r>
      <w:r w:rsidR="00DD4F68" w:rsidRPr="00E56B02">
        <w:rPr>
          <w:rFonts w:ascii="Times New Roman" w:hAnsi="Times New Roman" w:cs="Times New Roman"/>
          <w:color w:val="auto"/>
        </w:rPr>
        <w:t>System</w:t>
      </w:r>
      <w:r w:rsidRPr="00E56B02">
        <w:rPr>
          <w:rFonts w:ascii="Times New Roman" w:hAnsi="Times New Roman" w:cs="Times New Roman"/>
          <w:color w:val="auto"/>
        </w:rPr>
        <w:t xml:space="preserve">. No wastes shall include septic tank cleaning fluid. </w:t>
      </w:r>
    </w:p>
    <w:p w:rsidR="000F58BE" w:rsidRPr="00E56B02" w:rsidRDefault="000F58BE" w:rsidP="00C44585">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8.) Any liquids having a suspended solids content of greater than 100 mg/l.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lastRenderedPageBreak/>
        <w:t xml:space="preserve">D. All wastes discharged to the </w:t>
      </w:r>
      <w:r w:rsidR="005B47F8" w:rsidRPr="00E56B02">
        <w:rPr>
          <w:rFonts w:ascii="Times New Roman" w:hAnsi="Times New Roman" w:cs="Times New Roman"/>
          <w:color w:val="auto"/>
        </w:rPr>
        <w:t xml:space="preserve">Public Sewer </w:t>
      </w:r>
      <w:r w:rsidRPr="00E56B02">
        <w:rPr>
          <w:rFonts w:ascii="Times New Roman" w:hAnsi="Times New Roman" w:cs="Times New Roman"/>
          <w:color w:val="auto"/>
        </w:rPr>
        <w:t>shall first be treated with a septic tank designed and constructed in accordance with the Maine Subsurface Wastewater Disposal Rules</w:t>
      </w:r>
      <w:r w:rsidR="00577997" w:rsidRPr="00E56B02">
        <w:rPr>
          <w:rFonts w:ascii="Times New Roman" w:hAnsi="Times New Roman" w:cs="Times New Roman"/>
          <w:color w:val="auto"/>
        </w:rPr>
        <w:t xml:space="preserve">, 10-144 C.M.R. </w:t>
      </w:r>
      <w:proofErr w:type="spellStart"/>
      <w:r w:rsidR="00577997" w:rsidRPr="00E56B02">
        <w:rPr>
          <w:rFonts w:ascii="Times New Roman" w:hAnsi="Times New Roman" w:cs="Times New Roman"/>
          <w:color w:val="auto"/>
        </w:rPr>
        <w:t>ch.</w:t>
      </w:r>
      <w:proofErr w:type="spellEnd"/>
      <w:r w:rsidR="00577997" w:rsidRPr="00E56B02">
        <w:rPr>
          <w:rFonts w:ascii="Times New Roman" w:hAnsi="Times New Roman" w:cs="Times New Roman"/>
          <w:color w:val="auto"/>
        </w:rPr>
        <w:t xml:space="preserve"> 241</w:t>
      </w:r>
      <w:r w:rsidR="00577997">
        <w:rPr>
          <w:rFonts w:ascii="Times New Roman" w:hAnsi="Times New Roman" w:cs="Times New Roman"/>
          <w:color w:val="auto"/>
        </w:rPr>
        <w:t>,</w:t>
      </w:r>
      <w:r w:rsidRPr="00E56B02">
        <w:rPr>
          <w:rFonts w:ascii="Times New Roman" w:hAnsi="Times New Roman" w:cs="Times New Roman"/>
          <w:color w:val="auto"/>
        </w:rPr>
        <w:t xml:space="preserve"> and pumped by a licensed septic tank pumper at least every three (3) years. The Superintendent or Town Engineer shall order the owners of systems to pump their septic tanks more frequently if it is found that more frequent pumping is necessary to assure the adequate functioning of the tanks and the public sewage facilities. The </w:t>
      </w:r>
      <w:r w:rsidR="00137B93">
        <w:rPr>
          <w:rFonts w:ascii="Times New Roman" w:hAnsi="Times New Roman" w:cs="Times New Roman"/>
          <w:color w:val="auto"/>
        </w:rPr>
        <w:t>Superintendent</w:t>
      </w:r>
      <w:r w:rsidRPr="00E56B02">
        <w:rPr>
          <w:rFonts w:ascii="Times New Roman" w:hAnsi="Times New Roman" w:cs="Times New Roman"/>
          <w:color w:val="auto"/>
        </w:rPr>
        <w:t xml:space="preserve"> may set a longer pumping interval for septic tanks where it is found that average waste loading to the tanks is equal to or less than 30% of design loading as specified in the Maine Subsurface Wastewater Disposal Rules</w:t>
      </w:r>
      <w:r w:rsidR="00577997" w:rsidRPr="00E56B02">
        <w:rPr>
          <w:rFonts w:ascii="Times New Roman" w:hAnsi="Times New Roman" w:cs="Times New Roman"/>
          <w:color w:val="auto"/>
        </w:rPr>
        <w:t xml:space="preserve">, 10-144 C.M.R. </w:t>
      </w:r>
      <w:proofErr w:type="spellStart"/>
      <w:r w:rsidR="00577997" w:rsidRPr="00E56B02">
        <w:rPr>
          <w:rFonts w:ascii="Times New Roman" w:hAnsi="Times New Roman" w:cs="Times New Roman"/>
          <w:color w:val="auto"/>
        </w:rPr>
        <w:t>ch.</w:t>
      </w:r>
      <w:proofErr w:type="spellEnd"/>
      <w:r w:rsidR="00577997" w:rsidRPr="00E56B02">
        <w:rPr>
          <w:rFonts w:ascii="Times New Roman" w:hAnsi="Times New Roman" w:cs="Times New Roman"/>
          <w:color w:val="auto"/>
        </w:rPr>
        <w:t xml:space="preserve"> 241</w:t>
      </w:r>
      <w:r w:rsidRPr="00E56B02">
        <w:rPr>
          <w:rFonts w:ascii="Times New Roman" w:hAnsi="Times New Roman" w:cs="Times New Roman"/>
          <w:color w:val="auto"/>
        </w:rPr>
        <w:t xml:space="preserve">.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E. All </w:t>
      </w:r>
      <w:r w:rsidR="00CB7A8A" w:rsidRPr="00E56B02">
        <w:rPr>
          <w:rFonts w:ascii="Times New Roman" w:hAnsi="Times New Roman" w:cs="Times New Roman"/>
          <w:color w:val="auto"/>
        </w:rPr>
        <w:t>I</w:t>
      </w:r>
      <w:r w:rsidRPr="00E56B02">
        <w:rPr>
          <w:rFonts w:ascii="Times New Roman" w:hAnsi="Times New Roman" w:cs="Times New Roman"/>
          <w:color w:val="auto"/>
        </w:rPr>
        <w:t xml:space="preserve">ndustrial </w:t>
      </w:r>
      <w:r w:rsidR="00CB7A8A" w:rsidRPr="00E56B02">
        <w:rPr>
          <w:rFonts w:ascii="Times New Roman" w:hAnsi="Times New Roman" w:cs="Times New Roman"/>
          <w:color w:val="auto"/>
        </w:rPr>
        <w:t>W</w:t>
      </w:r>
      <w:r w:rsidRPr="00E56B02">
        <w:rPr>
          <w:rFonts w:ascii="Times New Roman" w:hAnsi="Times New Roman" w:cs="Times New Roman"/>
          <w:color w:val="auto"/>
        </w:rPr>
        <w:t xml:space="preserve">aste which </w:t>
      </w:r>
      <w:r w:rsidR="00CB7A8A" w:rsidRPr="00E56B02">
        <w:rPr>
          <w:rFonts w:ascii="Times New Roman" w:hAnsi="Times New Roman" w:cs="Times New Roman"/>
          <w:color w:val="auto"/>
        </w:rPr>
        <w:t xml:space="preserve">is </w:t>
      </w:r>
      <w:r w:rsidRPr="00E56B02">
        <w:rPr>
          <w:rFonts w:ascii="Times New Roman" w:hAnsi="Times New Roman" w:cs="Times New Roman"/>
          <w:color w:val="auto"/>
        </w:rPr>
        <w:t xml:space="preserve">compatible with domestic </w:t>
      </w:r>
      <w:r w:rsidR="00DD4F68" w:rsidRPr="00E56B02">
        <w:rPr>
          <w:rFonts w:ascii="Times New Roman" w:hAnsi="Times New Roman" w:cs="Times New Roman"/>
          <w:color w:val="auto"/>
        </w:rPr>
        <w:t>S</w:t>
      </w:r>
      <w:r w:rsidRPr="00E56B02">
        <w:rPr>
          <w:rFonts w:ascii="Times New Roman" w:hAnsi="Times New Roman" w:cs="Times New Roman"/>
          <w:color w:val="auto"/>
        </w:rPr>
        <w:t xml:space="preserve">ewage may be permitted to enter any </w:t>
      </w:r>
      <w:r w:rsidR="005B47F8" w:rsidRPr="00E56B02">
        <w:rPr>
          <w:rFonts w:ascii="Times New Roman" w:hAnsi="Times New Roman" w:cs="Times New Roman"/>
          <w:color w:val="auto"/>
        </w:rPr>
        <w:t>Public Sewer</w:t>
      </w:r>
      <w:r w:rsidRPr="00E56B02">
        <w:rPr>
          <w:rFonts w:ascii="Times New Roman" w:hAnsi="Times New Roman" w:cs="Times New Roman"/>
          <w:color w:val="auto"/>
        </w:rPr>
        <w:t xml:space="preserve">. Costs of testing shall be borne by the </w:t>
      </w:r>
      <w:r w:rsidR="00083887" w:rsidRPr="00E56B02">
        <w:rPr>
          <w:rFonts w:ascii="Times New Roman" w:hAnsi="Times New Roman" w:cs="Times New Roman"/>
          <w:color w:val="auto"/>
        </w:rPr>
        <w:t xml:space="preserve">Person </w:t>
      </w:r>
      <w:r w:rsidRPr="00E56B02">
        <w:rPr>
          <w:rFonts w:ascii="Times New Roman" w:hAnsi="Times New Roman" w:cs="Times New Roman"/>
          <w:color w:val="auto"/>
        </w:rPr>
        <w:t>seeking to discharge the waste. Incompatible wastes shall i</w:t>
      </w:r>
      <w:r w:rsidR="00CB7A8A" w:rsidRPr="00E56B02">
        <w:rPr>
          <w:rFonts w:ascii="Times New Roman" w:hAnsi="Times New Roman" w:cs="Times New Roman"/>
          <w:color w:val="auto"/>
        </w:rPr>
        <w:t xml:space="preserve">nclude, but not be limited to, </w:t>
      </w:r>
      <w:r w:rsidRPr="00E56B02">
        <w:rPr>
          <w:rFonts w:ascii="Times New Roman" w:hAnsi="Times New Roman" w:cs="Times New Roman"/>
          <w:color w:val="auto"/>
        </w:rPr>
        <w:t xml:space="preserve">wastes prohibited by the Maine Department of Environmental Protection and the Maine Department of </w:t>
      </w:r>
      <w:r w:rsidR="00137B93">
        <w:rPr>
          <w:rFonts w:ascii="Times New Roman" w:hAnsi="Times New Roman" w:cs="Times New Roman"/>
          <w:color w:val="auto"/>
        </w:rPr>
        <w:t xml:space="preserve">Health and </w:t>
      </w:r>
      <w:r w:rsidRPr="00E56B02">
        <w:rPr>
          <w:rFonts w:ascii="Times New Roman" w:hAnsi="Times New Roman" w:cs="Times New Roman"/>
          <w:color w:val="auto"/>
        </w:rPr>
        <w:t xml:space="preserve">Human Services from sub-surface discharge. The Town reserves the right to require pre-treatment of any non-compatible </w:t>
      </w:r>
      <w:r w:rsidR="00CB7A8A" w:rsidRPr="00E56B02">
        <w:rPr>
          <w:rFonts w:ascii="Times New Roman" w:hAnsi="Times New Roman" w:cs="Times New Roman"/>
          <w:color w:val="auto"/>
        </w:rPr>
        <w:t>I</w:t>
      </w:r>
      <w:r w:rsidRPr="00E56B02">
        <w:rPr>
          <w:rFonts w:ascii="Times New Roman" w:hAnsi="Times New Roman" w:cs="Times New Roman"/>
          <w:color w:val="auto"/>
        </w:rPr>
        <w:t xml:space="preserve">ndustrial </w:t>
      </w:r>
      <w:r w:rsidR="00CB7A8A" w:rsidRPr="00E56B02">
        <w:rPr>
          <w:rFonts w:ascii="Times New Roman" w:hAnsi="Times New Roman" w:cs="Times New Roman"/>
          <w:color w:val="auto"/>
        </w:rPr>
        <w:t>W</w:t>
      </w:r>
      <w:r w:rsidRPr="00E56B02">
        <w:rPr>
          <w:rFonts w:ascii="Times New Roman" w:hAnsi="Times New Roman" w:cs="Times New Roman"/>
          <w:color w:val="auto"/>
        </w:rPr>
        <w:t xml:space="preserve">aste to prevent shock loads and ensure its compatibility with domestic sanitary </w:t>
      </w:r>
      <w:r w:rsidR="00DD4F68" w:rsidRPr="00E56B02">
        <w:rPr>
          <w:rFonts w:ascii="Times New Roman" w:hAnsi="Times New Roman" w:cs="Times New Roman"/>
          <w:color w:val="auto"/>
        </w:rPr>
        <w:t>S</w:t>
      </w:r>
      <w:r w:rsidRPr="00E56B02">
        <w:rPr>
          <w:rFonts w:ascii="Times New Roman" w:hAnsi="Times New Roman" w:cs="Times New Roman"/>
          <w:color w:val="auto"/>
        </w:rPr>
        <w:t>ewage. It further reserves the right to require a firm, long-term service contract for any waste source generating more than 2000 gallons of waste water/</w:t>
      </w:r>
      <w:r w:rsidR="00DD4F68" w:rsidRPr="00E56B02">
        <w:rPr>
          <w:rFonts w:ascii="Times New Roman" w:hAnsi="Times New Roman" w:cs="Times New Roman"/>
          <w:color w:val="auto"/>
        </w:rPr>
        <w:t>S</w:t>
      </w:r>
      <w:r w:rsidRPr="00E56B02">
        <w:rPr>
          <w:rFonts w:ascii="Times New Roman" w:hAnsi="Times New Roman" w:cs="Times New Roman"/>
          <w:color w:val="auto"/>
        </w:rPr>
        <w:t xml:space="preserve">ewage per day or generating more than 25 pounds of 5-day biochemical oxygen demand or </w:t>
      </w:r>
      <w:r w:rsidR="00DD4F68" w:rsidRPr="00E56B02">
        <w:rPr>
          <w:rFonts w:ascii="Times New Roman" w:hAnsi="Times New Roman" w:cs="Times New Roman"/>
          <w:color w:val="auto"/>
        </w:rPr>
        <w:t>S</w:t>
      </w:r>
      <w:r w:rsidRPr="00E56B02">
        <w:rPr>
          <w:rFonts w:ascii="Times New Roman" w:hAnsi="Times New Roman" w:cs="Times New Roman"/>
          <w:color w:val="auto"/>
        </w:rPr>
        <w:t xml:space="preserve">uspended </w:t>
      </w:r>
      <w:r w:rsidR="00DD4F68" w:rsidRPr="00E56B02">
        <w:rPr>
          <w:rFonts w:ascii="Times New Roman" w:hAnsi="Times New Roman" w:cs="Times New Roman"/>
          <w:color w:val="auto"/>
        </w:rPr>
        <w:t>S</w:t>
      </w:r>
      <w:r w:rsidRPr="00E56B02">
        <w:rPr>
          <w:rFonts w:ascii="Times New Roman" w:hAnsi="Times New Roman" w:cs="Times New Roman"/>
          <w:color w:val="auto"/>
        </w:rPr>
        <w:t xml:space="preserve">olids per day, under which a special sewer service charge may be established in accordance with Sec. 9C. The Superintendent may require that the </w:t>
      </w:r>
      <w:r w:rsidR="00CB7A8A" w:rsidRPr="00E56B02">
        <w:rPr>
          <w:rFonts w:ascii="Times New Roman" w:hAnsi="Times New Roman" w:cs="Times New Roman"/>
          <w:color w:val="auto"/>
        </w:rPr>
        <w:t>I</w:t>
      </w:r>
      <w:r w:rsidRPr="00E56B02">
        <w:rPr>
          <w:rFonts w:ascii="Times New Roman" w:hAnsi="Times New Roman" w:cs="Times New Roman"/>
          <w:color w:val="auto"/>
        </w:rPr>
        <w:t xml:space="preserve">ndustrial </w:t>
      </w:r>
      <w:r w:rsidR="00CB7A8A" w:rsidRPr="00E56B02">
        <w:rPr>
          <w:rFonts w:ascii="Times New Roman" w:hAnsi="Times New Roman" w:cs="Times New Roman"/>
          <w:color w:val="auto"/>
        </w:rPr>
        <w:t>W</w:t>
      </w:r>
      <w:r w:rsidRPr="00E56B02">
        <w:rPr>
          <w:rFonts w:ascii="Times New Roman" w:hAnsi="Times New Roman" w:cs="Times New Roman"/>
          <w:color w:val="auto"/>
        </w:rPr>
        <w:t xml:space="preserve">aste be pretreated to a degree sufficient to make it compatible with the </w:t>
      </w:r>
      <w:r w:rsidR="00F54BF2" w:rsidRPr="00E56B02">
        <w:rPr>
          <w:rFonts w:ascii="Times New Roman" w:hAnsi="Times New Roman" w:cs="Times New Roman"/>
          <w:color w:val="auto"/>
        </w:rPr>
        <w:t xml:space="preserve">Bridgton </w:t>
      </w:r>
      <w:r w:rsidR="00D24A84">
        <w:rPr>
          <w:rFonts w:ascii="Times New Roman" w:hAnsi="Times New Roman" w:cs="Times New Roman"/>
          <w:color w:val="auto"/>
        </w:rPr>
        <w:t>Sewer</w:t>
      </w:r>
      <w:r w:rsidRPr="00E56B02">
        <w:rPr>
          <w:rFonts w:ascii="Times New Roman" w:hAnsi="Times New Roman" w:cs="Times New Roman"/>
          <w:color w:val="auto"/>
        </w:rPr>
        <w:t xml:space="preserve"> </w:t>
      </w:r>
      <w:r w:rsidR="00F54BF2" w:rsidRPr="00E56B02">
        <w:rPr>
          <w:rFonts w:ascii="Times New Roman" w:hAnsi="Times New Roman" w:cs="Times New Roman"/>
          <w:color w:val="auto"/>
        </w:rPr>
        <w:t>S</w:t>
      </w:r>
      <w:r w:rsidRPr="00E56B02">
        <w:rPr>
          <w:rFonts w:ascii="Times New Roman" w:hAnsi="Times New Roman" w:cs="Times New Roman"/>
          <w:color w:val="auto"/>
        </w:rPr>
        <w:t xml:space="preserve">ystem. Such pretreatment facilities shall be designed by a </w:t>
      </w:r>
      <w:r w:rsidR="002864AD" w:rsidRPr="00E56B02">
        <w:rPr>
          <w:rFonts w:ascii="Times New Roman" w:hAnsi="Times New Roman" w:cs="Times New Roman"/>
          <w:color w:val="auto"/>
        </w:rPr>
        <w:t>P</w:t>
      </w:r>
      <w:r w:rsidRPr="00E56B02">
        <w:rPr>
          <w:rFonts w:ascii="Times New Roman" w:hAnsi="Times New Roman" w:cs="Times New Roman"/>
          <w:color w:val="auto"/>
        </w:rPr>
        <w:t xml:space="preserve">rofessional </w:t>
      </w:r>
      <w:r w:rsidR="002864AD" w:rsidRPr="00E56B02">
        <w:rPr>
          <w:rFonts w:ascii="Times New Roman" w:hAnsi="Times New Roman" w:cs="Times New Roman"/>
          <w:color w:val="auto"/>
        </w:rPr>
        <w:t>E</w:t>
      </w:r>
      <w:r w:rsidRPr="00E56B02">
        <w:rPr>
          <w:rFonts w:ascii="Times New Roman" w:hAnsi="Times New Roman" w:cs="Times New Roman"/>
          <w:color w:val="auto"/>
        </w:rPr>
        <w:t xml:space="preserve">ngineer. Plans for pretreatment facilities shall be submitted to the Superintendent for review and approval. Upon such pretreatment the wastewater shall be connected to the </w:t>
      </w:r>
      <w:r w:rsidR="005B47F8" w:rsidRPr="00E56B02">
        <w:rPr>
          <w:rFonts w:ascii="Times New Roman" w:hAnsi="Times New Roman" w:cs="Times New Roman"/>
          <w:color w:val="auto"/>
        </w:rPr>
        <w:t>Public Sewer</w:t>
      </w:r>
      <w:r w:rsidRPr="00E56B02">
        <w:rPr>
          <w:rFonts w:ascii="Times New Roman" w:hAnsi="Times New Roman" w:cs="Times New Roman"/>
          <w:color w:val="auto"/>
        </w:rPr>
        <w:t xml:space="preserve">. If the Superintendent deems that the industrial wastewater cannot be pretreated so as to be compatible with the </w:t>
      </w:r>
      <w:r w:rsidR="00F54BF2" w:rsidRPr="00E56B02">
        <w:rPr>
          <w:rFonts w:ascii="Times New Roman" w:hAnsi="Times New Roman" w:cs="Times New Roman"/>
          <w:color w:val="auto"/>
        </w:rPr>
        <w:t xml:space="preserve">Bridgton </w:t>
      </w:r>
      <w:r w:rsidR="00D24A84">
        <w:rPr>
          <w:rFonts w:ascii="Times New Roman" w:hAnsi="Times New Roman" w:cs="Times New Roman"/>
          <w:color w:val="auto"/>
        </w:rPr>
        <w:t>Sewer</w:t>
      </w:r>
      <w:r w:rsidRPr="00E56B02">
        <w:rPr>
          <w:rFonts w:ascii="Times New Roman" w:hAnsi="Times New Roman" w:cs="Times New Roman"/>
          <w:color w:val="auto"/>
        </w:rPr>
        <w:t xml:space="preserve"> </w:t>
      </w:r>
      <w:r w:rsidR="00F54BF2" w:rsidRPr="00E56B02">
        <w:rPr>
          <w:rFonts w:ascii="Times New Roman" w:hAnsi="Times New Roman" w:cs="Times New Roman"/>
          <w:color w:val="auto"/>
        </w:rPr>
        <w:t>S</w:t>
      </w:r>
      <w:r w:rsidRPr="00E56B02">
        <w:rPr>
          <w:rFonts w:ascii="Times New Roman" w:hAnsi="Times New Roman" w:cs="Times New Roman"/>
          <w:color w:val="auto"/>
        </w:rPr>
        <w:t xml:space="preserve">ystem, the wastewater shall not be connected to the </w:t>
      </w:r>
      <w:r w:rsidR="00F54BF2" w:rsidRPr="00E56B02">
        <w:rPr>
          <w:rFonts w:ascii="Times New Roman" w:hAnsi="Times New Roman" w:cs="Times New Roman"/>
          <w:color w:val="auto"/>
        </w:rPr>
        <w:t xml:space="preserve">Bridgton </w:t>
      </w:r>
      <w:r w:rsidR="00D24A84">
        <w:rPr>
          <w:rFonts w:ascii="Times New Roman" w:hAnsi="Times New Roman" w:cs="Times New Roman"/>
          <w:color w:val="auto"/>
        </w:rPr>
        <w:t>Sewer</w:t>
      </w:r>
      <w:r w:rsidRPr="00E56B02">
        <w:rPr>
          <w:rFonts w:ascii="Times New Roman" w:hAnsi="Times New Roman" w:cs="Times New Roman"/>
          <w:color w:val="auto"/>
        </w:rPr>
        <w:t xml:space="preserve"> </w:t>
      </w:r>
      <w:r w:rsidR="00F54BF2" w:rsidRPr="00E56B02">
        <w:rPr>
          <w:rFonts w:ascii="Times New Roman" w:hAnsi="Times New Roman" w:cs="Times New Roman"/>
          <w:color w:val="auto"/>
        </w:rPr>
        <w:t>S</w:t>
      </w:r>
      <w:r w:rsidRPr="00E56B02">
        <w:rPr>
          <w:rFonts w:ascii="Times New Roman" w:hAnsi="Times New Roman" w:cs="Times New Roman"/>
          <w:color w:val="auto"/>
        </w:rPr>
        <w:t xml:space="preserve">ystem. The connection of an </w:t>
      </w:r>
      <w:r w:rsidR="00CB7A8A" w:rsidRPr="00E56B02">
        <w:rPr>
          <w:rFonts w:ascii="Times New Roman" w:hAnsi="Times New Roman" w:cs="Times New Roman"/>
          <w:color w:val="auto"/>
        </w:rPr>
        <w:t>I</w:t>
      </w:r>
      <w:r w:rsidRPr="00E56B02">
        <w:rPr>
          <w:rFonts w:ascii="Times New Roman" w:hAnsi="Times New Roman" w:cs="Times New Roman"/>
          <w:color w:val="auto"/>
        </w:rPr>
        <w:t xml:space="preserve">ndustrial </w:t>
      </w:r>
      <w:r w:rsidR="00CB7A8A" w:rsidRPr="00E56B02">
        <w:rPr>
          <w:rFonts w:ascii="Times New Roman" w:hAnsi="Times New Roman" w:cs="Times New Roman"/>
          <w:color w:val="auto"/>
        </w:rPr>
        <w:t>W</w:t>
      </w:r>
      <w:r w:rsidRPr="00E56B02">
        <w:rPr>
          <w:rFonts w:ascii="Times New Roman" w:hAnsi="Times New Roman" w:cs="Times New Roman"/>
          <w:color w:val="auto"/>
        </w:rPr>
        <w:t xml:space="preserve">aste </w:t>
      </w:r>
      <w:r w:rsidR="00846EB1" w:rsidRPr="00E56B02">
        <w:rPr>
          <w:rFonts w:ascii="Times New Roman" w:hAnsi="Times New Roman" w:cs="Times New Roman"/>
          <w:color w:val="auto"/>
        </w:rPr>
        <w:t xml:space="preserve">Service </w:t>
      </w:r>
      <w:r w:rsidRPr="00E56B02">
        <w:rPr>
          <w:rFonts w:ascii="Times New Roman" w:hAnsi="Times New Roman" w:cs="Times New Roman"/>
          <w:color w:val="auto"/>
        </w:rPr>
        <w:t xml:space="preserve">line to the </w:t>
      </w:r>
      <w:r w:rsidR="005B47F8" w:rsidRPr="00E56B02">
        <w:rPr>
          <w:rFonts w:ascii="Times New Roman" w:hAnsi="Times New Roman" w:cs="Times New Roman"/>
          <w:color w:val="auto"/>
        </w:rPr>
        <w:t xml:space="preserve">Public Sewer </w:t>
      </w:r>
      <w:r w:rsidRPr="00E56B02">
        <w:rPr>
          <w:rFonts w:ascii="Times New Roman" w:hAnsi="Times New Roman" w:cs="Times New Roman"/>
          <w:color w:val="auto"/>
        </w:rPr>
        <w:t xml:space="preserve">shall be designed by a </w:t>
      </w:r>
      <w:r w:rsidR="002864AD" w:rsidRPr="00E56B02">
        <w:rPr>
          <w:rFonts w:ascii="Times New Roman" w:hAnsi="Times New Roman" w:cs="Times New Roman"/>
          <w:color w:val="auto"/>
        </w:rPr>
        <w:t>P</w:t>
      </w:r>
      <w:r w:rsidRPr="00E56B02">
        <w:rPr>
          <w:rFonts w:ascii="Times New Roman" w:hAnsi="Times New Roman" w:cs="Times New Roman"/>
          <w:color w:val="auto"/>
        </w:rPr>
        <w:t xml:space="preserve">rofessional </w:t>
      </w:r>
      <w:r w:rsidR="002864AD" w:rsidRPr="00E56B02">
        <w:rPr>
          <w:rFonts w:ascii="Times New Roman" w:hAnsi="Times New Roman" w:cs="Times New Roman"/>
          <w:color w:val="auto"/>
        </w:rPr>
        <w:t>E</w:t>
      </w:r>
      <w:r w:rsidRPr="00E56B02">
        <w:rPr>
          <w:rFonts w:ascii="Times New Roman" w:hAnsi="Times New Roman" w:cs="Times New Roman"/>
          <w:color w:val="auto"/>
        </w:rPr>
        <w:t xml:space="preserve">ngineer and shall be sized to accept the flow generated. Each </w:t>
      </w:r>
      <w:r w:rsidR="00CB7A8A" w:rsidRPr="00E56B02">
        <w:rPr>
          <w:rFonts w:ascii="Times New Roman" w:hAnsi="Times New Roman" w:cs="Times New Roman"/>
          <w:color w:val="auto"/>
        </w:rPr>
        <w:t>I</w:t>
      </w:r>
      <w:r w:rsidRPr="00E56B02">
        <w:rPr>
          <w:rFonts w:ascii="Times New Roman" w:hAnsi="Times New Roman" w:cs="Times New Roman"/>
          <w:color w:val="auto"/>
        </w:rPr>
        <w:t xml:space="preserve">ndustrial </w:t>
      </w:r>
      <w:r w:rsidR="00CB7A8A" w:rsidRPr="00E56B02">
        <w:rPr>
          <w:rFonts w:ascii="Times New Roman" w:hAnsi="Times New Roman" w:cs="Times New Roman"/>
          <w:color w:val="auto"/>
        </w:rPr>
        <w:t>W</w:t>
      </w:r>
      <w:r w:rsidRPr="00E56B02">
        <w:rPr>
          <w:rFonts w:ascii="Times New Roman" w:hAnsi="Times New Roman" w:cs="Times New Roman"/>
          <w:color w:val="auto"/>
        </w:rPr>
        <w:t xml:space="preserve">aste connection to the </w:t>
      </w:r>
      <w:r w:rsidR="005B47F8" w:rsidRPr="00E56B02">
        <w:rPr>
          <w:rFonts w:ascii="Times New Roman" w:hAnsi="Times New Roman" w:cs="Times New Roman"/>
          <w:color w:val="auto"/>
        </w:rPr>
        <w:t xml:space="preserve">Public Sewer </w:t>
      </w:r>
      <w:r w:rsidRPr="00E56B02">
        <w:rPr>
          <w:rFonts w:ascii="Times New Roman" w:hAnsi="Times New Roman" w:cs="Times New Roman"/>
          <w:color w:val="auto"/>
        </w:rPr>
        <w:t xml:space="preserve">shall be equipped with an access manhole or chamber which is easily accessible for the purpose of allowing sampling and gauging of the waste flow. The Superintendent may exercise the option of requiring an automatic flow recording device. The Superintendent shall have rights of access to this chamber at all times. The cost of installation and maintenance of the access chamber, and any measuring equipment shall be borne by the waste generator.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F. In the event that grease, oil, sand or other similar materials may be in the wastes to be discharged into a </w:t>
      </w:r>
      <w:r w:rsidR="005B47F8" w:rsidRPr="00E56B02">
        <w:rPr>
          <w:rFonts w:ascii="Times New Roman" w:hAnsi="Times New Roman" w:cs="Times New Roman"/>
          <w:color w:val="auto"/>
        </w:rPr>
        <w:t>Public Sewer</w:t>
      </w:r>
      <w:r w:rsidRPr="00E56B02">
        <w:rPr>
          <w:rFonts w:ascii="Times New Roman" w:hAnsi="Times New Roman" w:cs="Times New Roman"/>
          <w:color w:val="auto"/>
        </w:rPr>
        <w:t xml:space="preserve">, interceptors of a type and capacity approved by the Superintendent shall be installed in the </w:t>
      </w:r>
      <w:r w:rsidR="00CB7A8A" w:rsidRPr="00E56B02">
        <w:rPr>
          <w:rFonts w:ascii="Times New Roman" w:hAnsi="Times New Roman" w:cs="Times New Roman"/>
          <w:color w:val="auto"/>
        </w:rPr>
        <w:t>Building Sewer</w:t>
      </w:r>
      <w:r w:rsidRPr="00E56B02">
        <w:rPr>
          <w:rFonts w:ascii="Times New Roman" w:hAnsi="Times New Roman" w:cs="Times New Roman"/>
          <w:color w:val="auto"/>
        </w:rPr>
        <w:t xml:space="preserve">, located ahead of the septic tank and easily accessible for cleaning and inspection. It shall be constructed of impervious material capable of withstanding abrupt and extreme changes in temperature and shall be of substantial </w:t>
      </w:r>
      <w:r w:rsidR="00CB7A8A" w:rsidRPr="00E56B02">
        <w:rPr>
          <w:rFonts w:ascii="Times New Roman" w:hAnsi="Times New Roman" w:cs="Times New Roman"/>
          <w:color w:val="auto"/>
        </w:rPr>
        <w:t>C</w:t>
      </w:r>
      <w:r w:rsidRPr="00E56B02">
        <w:rPr>
          <w:rFonts w:ascii="Times New Roman" w:hAnsi="Times New Roman" w:cs="Times New Roman"/>
          <w:color w:val="auto"/>
        </w:rPr>
        <w:t xml:space="preserve">onstruction, water-tight and gas-tight. Such interceptors shall be maintained by the </w:t>
      </w:r>
      <w:r w:rsidR="00083887" w:rsidRPr="00E56B02">
        <w:rPr>
          <w:rFonts w:ascii="Times New Roman" w:hAnsi="Times New Roman" w:cs="Times New Roman"/>
          <w:color w:val="auto"/>
        </w:rPr>
        <w:t xml:space="preserve">Persons </w:t>
      </w:r>
      <w:r w:rsidRPr="00E56B02">
        <w:rPr>
          <w:rFonts w:ascii="Times New Roman" w:hAnsi="Times New Roman" w:cs="Times New Roman"/>
          <w:color w:val="auto"/>
        </w:rPr>
        <w:t xml:space="preserve">owning same, at their expense and be in continuously efficient operation at all times. The Superintendent or Plumbing Inspector shall have the right to inspect such installations as provided in this Article.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G. All other </w:t>
      </w:r>
      <w:r w:rsidR="00CB7A8A" w:rsidRPr="00E56B02">
        <w:rPr>
          <w:rFonts w:ascii="Times New Roman" w:hAnsi="Times New Roman" w:cs="Times New Roman"/>
          <w:color w:val="auto"/>
        </w:rPr>
        <w:t>I</w:t>
      </w:r>
      <w:r w:rsidRPr="00E56B02">
        <w:rPr>
          <w:rFonts w:ascii="Times New Roman" w:hAnsi="Times New Roman" w:cs="Times New Roman"/>
          <w:color w:val="auto"/>
        </w:rPr>
        <w:t xml:space="preserve">ndustrial </w:t>
      </w:r>
      <w:r w:rsidR="00CB7A8A" w:rsidRPr="00E56B02">
        <w:rPr>
          <w:rFonts w:ascii="Times New Roman" w:hAnsi="Times New Roman" w:cs="Times New Roman"/>
          <w:color w:val="auto"/>
        </w:rPr>
        <w:t>W</w:t>
      </w:r>
      <w:r w:rsidRPr="00E56B02">
        <w:rPr>
          <w:rFonts w:ascii="Times New Roman" w:hAnsi="Times New Roman" w:cs="Times New Roman"/>
          <w:color w:val="auto"/>
        </w:rPr>
        <w:t xml:space="preserve">aste shall be transported in a </w:t>
      </w:r>
      <w:r w:rsidR="00CB7A8A" w:rsidRPr="00E56B02">
        <w:rPr>
          <w:rFonts w:ascii="Times New Roman" w:hAnsi="Times New Roman" w:cs="Times New Roman"/>
          <w:color w:val="auto"/>
        </w:rPr>
        <w:t>Building Sewer</w:t>
      </w:r>
      <w:r w:rsidRPr="00E56B02">
        <w:rPr>
          <w:rFonts w:ascii="Times New Roman" w:hAnsi="Times New Roman" w:cs="Times New Roman"/>
          <w:color w:val="auto"/>
        </w:rPr>
        <w:t xml:space="preserve">, separate from any </w:t>
      </w:r>
      <w:r w:rsidR="00CB7A8A" w:rsidRPr="00E56B02">
        <w:rPr>
          <w:rFonts w:ascii="Times New Roman" w:hAnsi="Times New Roman" w:cs="Times New Roman"/>
          <w:color w:val="auto"/>
        </w:rPr>
        <w:t xml:space="preserve">Building Sewer </w:t>
      </w:r>
      <w:r w:rsidRPr="00E56B02">
        <w:rPr>
          <w:rFonts w:ascii="Times New Roman" w:hAnsi="Times New Roman" w:cs="Times New Roman"/>
          <w:color w:val="auto"/>
        </w:rPr>
        <w:t xml:space="preserve">connected to the </w:t>
      </w:r>
      <w:r w:rsidR="00F54BF2" w:rsidRPr="00E56B02">
        <w:rPr>
          <w:rFonts w:ascii="Times New Roman" w:hAnsi="Times New Roman" w:cs="Times New Roman"/>
          <w:color w:val="auto"/>
        </w:rPr>
        <w:t xml:space="preserve">Bridgton </w:t>
      </w:r>
      <w:r w:rsidR="00D24A84">
        <w:rPr>
          <w:rFonts w:ascii="Times New Roman" w:hAnsi="Times New Roman" w:cs="Times New Roman"/>
          <w:color w:val="auto"/>
        </w:rPr>
        <w:t>Sewer</w:t>
      </w:r>
      <w:r w:rsidR="00F54BF2" w:rsidRPr="00E56B02">
        <w:rPr>
          <w:rFonts w:ascii="Times New Roman" w:hAnsi="Times New Roman" w:cs="Times New Roman"/>
          <w:color w:val="auto"/>
        </w:rPr>
        <w:t xml:space="preserve"> System</w:t>
      </w:r>
      <w:r w:rsidRPr="00E56B02">
        <w:rPr>
          <w:rFonts w:ascii="Times New Roman" w:hAnsi="Times New Roman" w:cs="Times New Roman"/>
          <w:color w:val="auto"/>
        </w:rPr>
        <w:t xml:space="preserve">, to a </w:t>
      </w:r>
      <w:r w:rsidR="00DD4F68" w:rsidRPr="00E56B02">
        <w:rPr>
          <w:rFonts w:ascii="Times New Roman" w:hAnsi="Times New Roman" w:cs="Times New Roman"/>
          <w:color w:val="auto"/>
        </w:rPr>
        <w:t>S</w:t>
      </w:r>
      <w:r w:rsidRPr="00E56B02">
        <w:rPr>
          <w:rFonts w:ascii="Times New Roman" w:hAnsi="Times New Roman" w:cs="Times New Roman"/>
          <w:color w:val="auto"/>
        </w:rPr>
        <w:t xml:space="preserve">ewage </w:t>
      </w:r>
      <w:r w:rsidR="00DD4F68" w:rsidRPr="00E56B02">
        <w:rPr>
          <w:rFonts w:ascii="Times New Roman" w:hAnsi="Times New Roman" w:cs="Times New Roman"/>
          <w:color w:val="auto"/>
        </w:rPr>
        <w:t>D</w:t>
      </w:r>
      <w:r w:rsidRPr="00E56B02">
        <w:rPr>
          <w:rFonts w:ascii="Times New Roman" w:hAnsi="Times New Roman" w:cs="Times New Roman"/>
          <w:color w:val="auto"/>
        </w:rPr>
        <w:t xml:space="preserve">isposal </w:t>
      </w:r>
      <w:r w:rsidR="00DD4F68" w:rsidRPr="00E56B02">
        <w:rPr>
          <w:rFonts w:ascii="Times New Roman" w:hAnsi="Times New Roman" w:cs="Times New Roman"/>
          <w:color w:val="auto"/>
        </w:rPr>
        <w:t>S</w:t>
      </w:r>
      <w:r w:rsidRPr="00E56B02">
        <w:rPr>
          <w:rFonts w:ascii="Times New Roman" w:hAnsi="Times New Roman" w:cs="Times New Roman"/>
          <w:color w:val="auto"/>
        </w:rPr>
        <w:t xml:space="preserve">ystem which shall be controlled and maintained by the </w:t>
      </w:r>
      <w:r w:rsidR="00083887" w:rsidRPr="00E56B02">
        <w:rPr>
          <w:rFonts w:ascii="Times New Roman" w:hAnsi="Times New Roman" w:cs="Times New Roman"/>
          <w:color w:val="auto"/>
        </w:rPr>
        <w:t xml:space="preserve">Person </w:t>
      </w:r>
      <w:r w:rsidRPr="00E56B02">
        <w:rPr>
          <w:rFonts w:ascii="Times New Roman" w:hAnsi="Times New Roman" w:cs="Times New Roman"/>
          <w:color w:val="auto"/>
        </w:rPr>
        <w:t xml:space="preserve">causing the potential </w:t>
      </w:r>
      <w:r w:rsidR="002864AD" w:rsidRPr="00E56B02">
        <w:rPr>
          <w:rFonts w:ascii="Times New Roman" w:hAnsi="Times New Roman" w:cs="Times New Roman"/>
          <w:color w:val="auto"/>
        </w:rPr>
        <w:t>N</w:t>
      </w:r>
      <w:r w:rsidRPr="00E56B02">
        <w:rPr>
          <w:rFonts w:ascii="Times New Roman" w:hAnsi="Times New Roman" w:cs="Times New Roman"/>
          <w:color w:val="auto"/>
        </w:rPr>
        <w:t xml:space="preserve">uisance. This shall be specifically </w:t>
      </w:r>
      <w:r w:rsidRPr="00E56B02">
        <w:rPr>
          <w:rFonts w:ascii="Times New Roman" w:hAnsi="Times New Roman" w:cs="Times New Roman"/>
          <w:color w:val="auto"/>
        </w:rPr>
        <w:lastRenderedPageBreak/>
        <w:t xml:space="preserve">designed by a </w:t>
      </w:r>
      <w:r w:rsidR="002864AD" w:rsidRPr="00E56B02">
        <w:rPr>
          <w:rFonts w:ascii="Times New Roman" w:hAnsi="Times New Roman" w:cs="Times New Roman"/>
          <w:color w:val="auto"/>
        </w:rPr>
        <w:t>P</w:t>
      </w:r>
      <w:r w:rsidR="00CB7A8A" w:rsidRPr="00E56B02">
        <w:rPr>
          <w:rFonts w:ascii="Times New Roman" w:hAnsi="Times New Roman" w:cs="Times New Roman"/>
          <w:color w:val="auto"/>
        </w:rPr>
        <w:t xml:space="preserve">rofessional </w:t>
      </w:r>
      <w:r w:rsidR="002864AD" w:rsidRPr="00E56B02">
        <w:rPr>
          <w:rFonts w:ascii="Times New Roman" w:hAnsi="Times New Roman" w:cs="Times New Roman"/>
          <w:color w:val="auto"/>
        </w:rPr>
        <w:t>E</w:t>
      </w:r>
      <w:r w:rsidRPr="00E56B02">
        <w:rPr>
          <w:rFonts w:ascii="Times New Roman" w:hAnsi="Times New Roman" w:cs="Times New Roman"/>
          <w:color w:val="auto"/>
        </w:rPr>
        <w:t xml:space="preserve">ngineer to take care of the load to which it will be subjected and which shall be built and maintained in accordance with the Plumbing Code and with all other applicable requirements.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H. All industries discharging into a </w:t>
      </w:r>
      <w:r w:rsidR="005B47F8" w:rsidRPr="00E56B02">
        <w:rPr>
          <w:rFonts w:ascii="Times New Roman" w:hAnsi="Times New Roman" w:cs="Times New Roman"/>
          <w:color w:val="auto"/>
        </w:rPr>
        <w:t xml:space="preserve">Public Sewer </w:t>
      </w:r>
      <w:r w:rsidRPr="00E56B02">
        <w:rPr>
          <w:rFonts w:ascii="Times New Roman" w:hAnsi="Times New Roman" w:cs="Times New Roman"/>
          <w:color w:val="auto"/>
        </w:rPr>
        <w:t xml:space="preserve">shall perform such monitoring of their discharges as the Superintendent or other duly authorized employees of the Town may reasonably require, including installation, use and maintenance of monitoring equipment, keeping of records and reporting the results of such monitoring to the Superintendent. The Superintendent shall make such records available upon request to other agencies having jurisdiction over discharges to the receiving waters.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I. Low volume fixtures shall be employed in all new construction or remodeling carried out in properties served by the </w:t>
      </w:r>
      <w:r w:rsidR="005B47F8" w:rsidRPr="00E56B02">
        <w:rPr>
          <w:rFonts w:ascii="Times New Roman" w:hAnsi="Times New Roman" w:cs="Times New Roman"/>
          <w:color w:val="auto"/>
        </w:rPr>
        <w:t>Public Sewer</w:t>
      </w:r>
      <w:r w:rsidRPr="00E56B02">
        <w:rPr>
          <w:rFonts w:ascii="Times New Roman" w:hAnsi="Times New Roman" w:cs="Times New Roman"/>
          <w:color w:val="auto"/>
        </w:rPr>
        <w:t xml:space="preserve">.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J. All urinals in public toilets shall be of non-continuous flowing type. </w:t>
      </w:r>
    </w:p>
    <w:p w:rsidR="000F58BE" w:rsidRPr="00E56B02" w:rsidRDefault="000F58BE" w:rsidP="003C0662">
      <w:pPr>
        <w:pStyle w:val="Heading1"/>
      </w:pPr>
      <w:r w:rsidRPr="00E56B02">
        <w:t xml:space="preserve">SECTION 7. BOARD OF APPEALS </w:t>
      </w:r>
    </w:p>
    <w:p w:rsidR="000F58BE" w:rsidRPr="00E56B02" w:rsidRDefault="000F58BE" w:rsidP="000F58BE">
      <w:pPr>
        <w:pStyle w:val="Default"/>
        <w:spacing w:after="240"/>
        <w:jc w:val="both"/>
        <w:rPr>
          <w:rFonts w:ascii="Times New Roman" w:hAnsi="Times New Roman" w:cs="Times New Roman"/>
          <w:color w:val="auto"/>
        </w:rPr>
      </w:pPr>
      <w:r w:rsidRPr="001913EF">
        <w:rPr>
          <w:rFonts w:ascii="Times New Roman" w:hAnsi="Times New Roman" w:cs="Times New Roman"/>
          <w:b/>
          <w:color w:val="auto"/>
        </w:rPr>
        <w:t>A. Creation and Appointment.</w:t>
      </w:r>
      <w:r w:rsidRPr="00E56B02">
        <w:rPr>
          <w:rFonts w:ascii="Times New Roman" w:hAnsi="Times New Roman" w:cs="Times New Roman"/>
          <w:color w:val="auto"/>
        </w:rPr>
        <w:t xml:space="preserve"> There shall be a Board of Appeals of five (5) members and two (2) associate members, all of whom shall be residents of the Town and who shall serve without compensation. The members of the Board shall be appointed by the Board of Selectmen as authorized by 30</w:t>
      </w:r>
      <w:r w:rsidR="00D513DB">
        <w:rPr>
          <w:rFonts w:ascii="Times New Roman" w:hAnsi="Times New Roman" w:cs="Times New Roman"/>
          <w:color w:val="auto"/>
        </w:rPr>
        <w:t>-A</w:t>
      </w:r>
      <w:r w:rsidRPr="00E56B02">
        <w:rPr>
          <w:rFonts w:ascii="Times New Roman" w:hAnsi="Times New Roman" w:cs="Times New Roman"/>
          <w:color w:val="auto"/>
        </w:rPr>
        <w:t xml:space="preserve"> M</w:t>
      </w:r>
      <w:r w:rsidR="00C44585" w:rsidRPr="00E56B02">
        <w:rPr>
          <w:rFonts w:ascii="Times New Roman" w:hAnsi="Times New Roman" w:cs="Times New Roman"/>
          <w:color w:val="auto"/>
        </w:rPr>
        <w:t>.</w:t>
      </w:r>
      <w:r w:rsidRPr="00E56B02">
        <w:rPr>
          <w:rFonts w:ascii="Times New Roman" w:hAnsi="Times New Roman" w:cs="Times New Roman"/>
          <w:color w:val="auto"/>
        </w:rPr>
        <w:t>R</w:t>
      </w:r>
      <w:r w:rsidR="00C44585" w:rsidRPr="00E56B02">
        <w:rPr>
          <w:rFonts w:ascii="Times New Roman" w:hAnsi="Times New Roman" w:cs="Times New Roman"/>
          <w:color w:val="auto"/>
        </w:rPr>
        <w:t>.</w:t>
      </w:r>
      <w:r w:rsidRPr="00E56B02">
        <w:rPr>
          <w:rFonts w:ascii="Times New Roman" w:hAnsi="Times New Roman" w:cs="Times New Roman"/>
          <w:color w:val="auto"/>
        </w:rPr>
        <w:t>S</w:t>
      </w:r>
      <w:r w:rsidR="00C44585" w:rsidRPr="00E56B02">
        <w:rPr>
          <w:rFonts w:ascii="Times New Roman" w:hAnsi="Times New Roman" w:cs="Times New Roman"/>
          <w:color w:val="auto"/>
        </w:rPr>
        <w:t>.</w:t>
      </w:r>
      <w:r w:rsidRPr="00E56B02">
        <w:rPr>
          <w:rFonts w:ascii="Times New Roman" w:hAnsi="Times New Roman" w:cs="Times New Roman"/>
          <w:color w:val="auto"/>
        </w:rPr>
        <w:t xml:space="preserve"> </w:t>
      </w:r>
      <w:r w:rsidR="00C44585" w:rsidRPr="00E56B02">
        <w:rPr>
          <w:rFonts w:ascii="Times New Roman" w:hAnsi="Times New Roman" w:cs="Times New Roman"/>
          <w:color w:val="auto"/>
        </w:rPr>
        <w:t xml:space="preserve">§ </w:t>
      </w:r>
      <w:r w:rsidRPr="00E56B02">
        <w:rPr>
          <w:rFonts w:ascii="Times New Roman" w:hAnsi="Times New Roman" w:cs="Times New Roman"/>
          <w:color w:val="auto"/>
        </w:rPr>
        <w:t xml:space="preserve">2691. It is intended that the Board of Appeals established pursuant to the Town’s Shoreland Zoning Ordinance be considered a general Board of Appeals and that it shall also serve as the Board of Appeals established by this Ordinance. Terms of members shall be for five (5) years except that initial appointments shall be made so that the terms of not more than the associate members shall be five (5) years.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A municipal officer or spouse of a municipal officer shall not be a member or associate member of the Board of Appeals.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When a member is unable to act because of conflict of interest, physical incapacity, absence from the state or any other reason satisfactory to the Chairman, the Chairman of the Board shall designate an associate member to act in his</w:t>
      </w:r>
      <w:r w:rsidR="0007510D">
        <w:rPr>
          <w:rFonts w:ascii="Times New Roman" w:hAnsi="Times New Roman" w:cs="Times New Roman"/>
          <w:color w:val="auto"/>
        </w:rPr>
        <w:t xml:space="preserve"> </w:t>
      </w:r>
      <w:r w:rsidRPr="00E56B02">
        <w:rPr>
          <w:rFonts w:ascii="Times New Roman" w:hAnsi="Times New Roman" w:cs="Times New Roman"/>
          <w:color w:val="auto"/>
        </w:rPr>
        <w:t xml:space="preserve">place.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When there is a permanent vacancy, the Board of Selectmen shall appoint a person for the unexpired term</w:t>
      </w:r>
      <w:r w:rsidR="00616C53">
        <w:rPr>
          <w:rFonts w:ascii="Times New Roman" w:hAnsi="Times New Roman" w:cs="Times New Roman"/>
          <w:color w:val="auto"/>
        </w:rPr>
        <w:t>.</w:t>
      </w:r>
      <w:r w:rsidRPr="00E56B02">
        <w:rPr>
          <w:rFonts w:ascii="Times New Roman" w:hAnsi="Times New Roman" w:cs="Times New Roman"/>
          <w:color w:val="auto"/>
        </w:rPr>
        <w:t xml:space="preserve"> The Board of Appeals shall elect a chairman and secretary from its own membership.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A quorum shall consist of at least three (3) members.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An associate member may attend all meetings of the Board and participate in its proceedings, but may vote only when designated by the Chairman to act for a member.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The Board of Appeals shall make such rules as it deems necessary for the conduct of its hearings, the procedures for administrative review, consultation and recommendations to the Board regarding appeals and otherwise for conduct of its functions under this Ordinance. </w:t>
      </w:r>
    </w:p>
    <w:p w:rsidR="000F58BE" w:rsidRPr="00E56B02" w:rsidRDefault="000F58BE" w:rsidP="000F58BE">
      <w:pPr>
        <w:pStyle w:val="Default"/>
        <w:spacing w:after="240"/>
        <w:jc w:val="both"/>
        <w:rPr>
          <w:rFonts w:ascii="Times New Roman" w:hAnsi="Times New Roman" w:cs="Times New Roman"/>
          <w:color w:val="auto"/>
        </w:rPr>
      </w:pPr>
      <w:r w:rsidRPr="001913EF">
        <w:rPr>
          <w:rFonts w:ascii="Times New Roman" w:hAnsi="Times New Roman" w:cs="Times New Roman"/>
          <w:b/>
          <w:color w:val="auto"/>
        </w:rPr>
        <w:lastRenderedPageBreak/>
        <w:t>B. Jurisdiction</w:t>
      </w:r>
      <w:r w:rsidR="001913EF">
        <w:rPr>
          <w:rFonts w:ascii="Times New Roman" w:hAnsi="Times New Roman" w:cs="Times New Roman"/>
          <w:b/>
          <w:color w:val="auto"/>
        </w:rPr>
        <w:t>.</w:t>
      </w:r>
      <w:r w:rsidRPr="00E56B02">
        <w:rPr>
          <w:rFonts w:ascii="Times New Roman" w:hAnsi="Times New Roman" w:cs="Times New Roman"/>
          <w:color w:val="auto"/>
        </w:rPr>
        <w:t xml:space="preserve"> The Board of Appeals shall have the following powers and duties to be exercised in connection with any written appeal by a party aggrieved by any decision or order of any agent or officer of the Town made under the authority of this Ordinance: </w:t>
      </w:r>
    </w:p>
    <w:p w:rsidR="000F58BE" w:rsidRPr="00E56B02" w:rsidRDefault="000F58BE" w:rsidP="00C44585">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1.) To determine whether the decision or order appealed is authorized and proper under the provisions of this Ordinance and, to interpret any provisions of this Ordinance in cases of uncertainty. </w:t>
      </w:r>
    </w:p>
    <w:p w:rsidR="000F58BE" w:rsidRPr="00E56B02" w:rsidRDefault="000F58BE" w:rsidP="00C44585">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2.) To grant, by vote of three (3) members, variances from requirements of this Ordinance applicable to connections to </w:t>
      </w:r>
      <w:r w:rsidR="005B47F8" w:rsidRPr="00E56B02">
        <w:rPr>
          <w:rFonts w:ascii="Times New Roman" w:hAnsi="Times New Roman" w:cs="Times New Roman"/>
          <w:color w:val="auto"/>
        </w:rPr>
        <w:t>Public Sewer</w:t>
      </w:r>
      <w:r w:rsidRPr="00E56B02">
        <w:rPr>
          <w:rFonts w:ascii="Times New Roman" w:hAnsi="Times New Roman" w:cs="Times New Roman"/>
          <w:color w:val="auto"/>
        </w:rPr>
        <w:t>s where necessary to avoid undue hardship, provided that such variance</w:t>
      </w:r>
      <w:r w:rsidR="00137B93">
        <w:rPr>
          <w:rFonts w:ascii="Times New Roman" w:hAnsi="Times New Roman" w:cs="Times New Roman"/>
          <w:color w:val="auto"/>
        </w:rPr>
        <w:t>s</w:t>
      </w:r>
      <w:r w:rsidRPr="00E56B02">
        <w:rPr>
          <w:rFonts w:ascii="Times New Roman" w:hAnsi="Times New Roman" w:cs="Times New Roman"/>
          <w:color w:val="auto"/>
        </w:rPr>
        <w:t xml:space="preserve"> shall not constitute a substantial departure from the intent and purpose of this Ordinance to ensure both a healthful environment and an </w:t>
      </w:r>
      <w:r w:rsidRPr="00A94DA2">
        <w:rPr>
          <w:rFonts w:ascii="Times New Roman" w:hAnsi="Times New Roman" w:cs="Times New Roman"/>
          <w:color w:val="auto"/>
        </w:rPr>
        <w:t xml:space="preserve">equitable allocation of </w:t>
      </w:r>
      <w:r w:rsidR="00777E0F" w:rsidRPr="00A94DA2">
        <w:rPr>
          <w:rFonts w:ascii="Times New Roman" w:hAnsi="Times New Roman" w:cs="Times New Roman"/>
          <w:color w:val="auto"/>
        </w:rPr>
        <w:t xml:space="preserve">Public Sewer </w:t>
      </w:r>
      <w:r w:rsidR="005B47F8" w:rsidRPr="00A94DA2">
        <w:rPr>
          <w:rFonts w:ascii="Times New Roman" w:hAnsi="Times New Roman" w:cs="Times New Roman"/>
          <w:color w:val="auto"/>
        </w:rPr>
        <w:t>costs</w:t>
      </w:r>
      <w:r w:rsidR="00137B93">
        <w:rPr>
          <w:rFonts w:ascii="Times New Roman" w:hAnsi="Times New Roman" w:cs="Times New Roman"/>
          <w:color w:val="auto"/>
        </w:rPr>
        <w:t xml:space="preserve"> </w:t>
      </w:r>
      <w:r w:rsidR="005B47F8" w:rsidRPr="00A94DA2">
        <w:rPr>
          <w:rFonts w:ascii="Times New Roman" w:hAnsi="Times New Roman" w:cs="Times New Roman"/>
          <w:color w:val="auto"/>
        </w:rPr>
        <w:t xml:space="preserve">and </w:t>
      </w:r>
      <w:r w:rsidRPr="00A94DA2">
        <w:rPr>
          <w:rFonts w:ascii="Times New Roman" w:hAnsi="Times New Roman" w:cs="Times New Roman"/>
          <w:color w:val="auto"/>
        </w:rPr>
        <w:t xml:space="preserve"> provided that such variances do not concern the payment of charges or fees in connection with the use of the </w:t>
      </w:r>
      <w:r w:rsidR="00DD4F68" w:rsidRPr="00A94DA2">
        <w:rPr>
          <w:rFonts w:ascii="Times New Roman" w:hAnsi="Times New Roman" w:cs="Times New Roman"/>
          <w:color w:val="auto"/>
        </w:rPr>
        <w:t xml:space="preserve">Bridgton </w:t>
      </w:r>
      <w:r w:rsidR="00D24A84">
        <w:rPr>
          <w:rFonts w:ascii="Times New Roman" w:hAnsi="Times New Roman" w:cs="Times New Roman"/>
          <w:color w:val="auto"/>
        </w:rPr>
        <w:t>Sewer</w:t>
      </w:r>
      <w:r w:rsidR="00DD4F68" w:rsidRPr="00A94DA2">
        <w:rPr>
          <w:rFonts w:ascii="Times New Roman" w:hAnsi="Times New Roman" w:cs="Times New Roman"/>
          <w:color w:val="auto"/>
        </w:rPr>
        <w:t xml:space="preserve"> System</w:t>
      </w:r>
      <w:r w:rsidRPr="00A94DA2">
        <w:rPr>
          <w:rFonts w:ascii="Times New Roman" w:hAnsi="Times New Roman" w:cs="Times New Roman"/>
          <w:color w:val="auto"/>
        </w:rPr>
        <w:t>.</w:t>
      </w:r>
      <w:r w:rsidRPr="00E56B02">
        <w:rPr>
          <w:rFonts w:ascii="Times New Roman" w:hAnsi="Times New Roman" w:cs="Times New Roman"/>
          <w:color w:val="auto"/>
        </w:rPr>
        <w:t xml:space="preserve"> </w:t>
      </w:r>
    </w:p>
    <w:p w:rsidR="000F58BE" w:rsidRPr="00E56B02" w:rsidRDefault="000F58BE" w:rsidP="000F58BE">
      <w:pPr>
        <w:pStyle w:val="Default"/>
        <w:spacing w:after="240"/>
        <w:jc w:val="both"/>
        <w:rPr>
          <w:rFonts w:ascii="Times New Roman" w:hAnsi="Times New Roman" w:cs="Times New Roman"/>
          <w:color w:val="auto"/>
        </w:rPr>
      </w:pPr>
      <w:r w:rsidRPr="001913EF">
        <w:rPr>
          <w:rFonts w:ascii="Times New Roman" w:hAnsi="Times New Roman" w:cs="Times New Roman"/>
          <w:b/>
          <w:color w:val="auto"/>
        </w:rPr>
        <w:t>C. Hearings</w:t>
      </w:r>
      <w:r w:rsidR="001913EF" w:rsidRPr="001913EF">
        <w:rPr>
          <w:rFonts w:ascii="Times New Roman" w:hAnsi="Times New Roman" w:cs="Times New Roman"/>
          <w:b/>
          <w:color w:val="auto"/>
        </w:rPr>
        <w:t>.</w:t>
      </w:r>
      <w:r w:rsidRPr="00E56B02">
        <w:rPr>
          <w:rFonts w:ascii="Times New Roman" w:hAnsi="Times New Roman" w:cs="Times New Roman"/>
          <w:color w:val="auto"/>
        </w:rPr>
        <w:t xml:space="preserve"> The Board of Appeals shall meet as required. All appeals or other matters to come before the Board that require notice as prescribed herein shall be filed with the Superintendent, who shall promptly cause a notice of the appeal (or other matter) to be advertised in a newspaper of general circulation in the Town. This notice shall identify the property involved, the nature of the appeal and state the time and place of the public hearing of the appeal. This notice shall be made at least ten (10) days prior to the date of the public hearing.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Owners of properties within a 300-foot radius of the property for which the appeal is made shall be notified by mail. Failure of any such owner to receive this notice shall not invalidate the proceedings herein prescribed. </w:t>
      </w:r>
    </w:p>
    <w:p w:rsidR="000F58BE" w:rsidRPr="001913EF" w:rsidRDefault="000F58BE" w:rsidP="000F58BE">
      <w:pPr>
        <w:pStyle w:val="Default"/>
        <w:spacing w:after="240"/>
        <w:jc w:val="both"/>
        <w:rPr>
          <w:rFonts w:ascii="Times New Roman" w:hAnsi="Times New Roman" w:cs="Times New Roman"/>
          <w:b/>
          <w:color w:val="auto"/>
        </w:rPr>
      </w:pPr>
      <w:r w:rsidRPr="001913EF">
        <w:rPr>
          <w:rFonts w:ascii="Times New Roman" w:hAnsi="Times New Roman" w:cs="Times New Roman"/>
          <w:b/>
          <w:color w:val="auto"/>
        </w:rPr>
        <w:t>D. Appeal Procedure</w:t>
      </w:r>
      <w:r w:rsidR="001913EF" w:rsidRPr="001913EF">
        <w:rPr>
          <w:rFonts w:ascii="Times New Roman" w:hAnsi="Times New Roman" w:cs="Times New Roman"/>
          <w:b/>
          <w:color w:val="auto"/>
        </w:rPr>
        <w:t>.</w:t>
      </w:r>
      <w:r w:rsidRPr="001913EF">
        <w:rPr>
          <w:rFonts w:ascii="Times New Roman" w:hAnsi="Times New Roman" w:cs="Times New Roman"/>
          <w:b/>
          <w:color w:val="auto"/>
        </w:rPr>
        <w:t xml:space="preserve"> </w:t>
      </w:r>
    </w:p>
    <w:p w:rsidR="000F58BE" w:rsidRPr="00E56B02" w:rsidRDefault="000F58BE" w:rsidP="00C44585">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1.</w:t>
      </w:r>
      <w:r w:rsidR="00066DCC" w:rsidRPr="00E56B02">
        <w:rPr>
          <w:rFonts w:ascii="Times New Roman" w:hAnsi="Times New Roman" w:cs="Times New Roman"/>
          <w:color w:val="auto"/>
        </w:rPr>
        <w:t>)</w:t>
      </w:r>
      <w:r w:rsidRPr="00E56B02">
        <w:rPr>
          <w:rFonts w:ascii="Times New Roman" w:hAnsi="Times New Roman" w:cs="Times New Roman"/>
          <w:color w:val="auto"/>
        </w:rPr>
        <w:t xml:space="preserve"> Any </w:t>
      </w:r>
      <w:r w:rsidR="00083887" w:rsidRPr="00E56B02">
        <w:rPr>
          <w:rFonts w:ascii="Times New Roman" w:hAnsi="Times New Roman" w:cs="Times New Roman"/>
          <w:color w:val="auto"/>
        </w:rPr>
        <w:t>Person</w:t>
      </w:r>
      <w:r w:rsidRPr="00E56B02">
        <w:rPr>
          <w:rFonts w:ascii="Times New Roman" w:hAnsi="Times New Roman" w:cs="Times New Roman"/>
          <w:color w:val="auto"/>
        </w:rPr>
        <w:t xml:space="preserve"> aggrieved by a decision of any agent or officer of the Town wh</w:t>
      </w:r>
      <w:r w:rsidR="00083887" w:rsidRPr="00E56B02">
        <w:rPr>
          <w:rFonts w:ascii="Times New Roman" w:hAnsi="Times New Roman" w:cs="Times New Roman"/>
          <w:color w:val="auto"/>
        </w:rPr>
        <w:t xml:space="preserve">ich arises from the provisions </w:t>
      </w:r>
      <w:r w:rsidRPr="00E56B02">
        <w:rPr>
          <w:rFonts w:ascii="Times New Roman" w:hAnsi="Times New Roman" w:cs="Times New Roman"/>
          <w:color w:val="auto"/>
        </w:rPr>
        <w:t xml:space="preserve">of this Ordinance may appeal such decision to the Board of Appeals within 30 days of the written decision by filing an appeal at the office of the Town Clerk on forms approved by the Board of Appeals. </w:t>
      </w:r>
    </w:p>
    <w:p w:rsidR="000F58BE" w:rsidRPr="00E56B02" w:rsidRDefault="000F58BE" w:rsidP="00C44585">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2.</w:t>
      </w:r>
      <w:r w:rsidR="00066DCC" w:rsidRPr="00E56B02">
        <w:rPr>
          <w:rFonts w:ascii="Times New Roman" w:hAnsi="Times New Roman" w:cs="Times New Roman"/>
          <w:color w:val="auto"/>
        </w:rPr>
        <w:t>)</w:t>
      </w:r>
      <w:r w:rsidRPr="00E56B02">
        <w:rPr>
          <w:rFonts w:ascii="Times New Roman" w:hAnsi="Times New Roman" w:cs="Times New Roman"/>
          <w:color w:val="auto"/>
        </w:rPr>
        <w:t xml:space="preserve"> The fee established by the Board of Selectmen (see fee schedule) shall be paid at the time of filing the appeal to cover the cost of advertising. An escrow fee shall also be paid for miscellaneous services rendered in processing the application. This fee shall also be established by the Board of Selectmen. Any unused portion of the escrow shall be returned to the appellant. </w:t>
      </w:r>
    </w:p>
    <w:p w:rsidR="000F58BE" w:rsidRPr="00E56B02" w:rsidRDefault="000F58BE" w:rsidP="00C44585">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3.</w:t>
      </w:r>
      <w:r w:rsidR="00066DCC" w:rsidRPr="00E56B02">
        <w:rPr>
          <w:rFonts w:ascii="Times New Roman" w:hAnsi="Times New Roman" w:cs="Times New Roman"/>
          <w:color w:val="auto"/>
        </w:rPr>
        <w:t>)</w:t>
      </w:r>
      <w:r w:rsidRPr="00E56B02">
        <w:rPr>
          <w:rFonts w:ascii="Times New Roman" w:hAnsi="Times New Roman" w:cs="Times New Roman"/>
          <w:color w:val="auto"/>
        </w:rPr>
        <w:t xml:space="preserve"> Appeals from decisions of any agent or officer of the Town made without conducting a public hearing shall be de novo. The Superintendent shall transmit to the Board of Appeals the decision and all documents and other evidence on which the decision was based which may be considered as evidence in the de novo proceeding. The Board of Appeals shall conduct a public hearing at which all </w:t>
      </w:r>
      <w:r w:rsidR="00083887" w:rsidRPr="00E56B02">
        <w:rPr>
          <w:rFonts w:ascii="Times New Roman" w:hAnsi="Times New Roman" w:cs="Times New Roman"/>
          <w:color w:val="auto"/>
        </w:rPr>
        <w:t xml:space="preserve">Persons </w:t>
      </w:r>
      <w:r w:rsidRPr="00E56B02">
        <w:rPr>
          <w:rFonts w:ascii="Times New Roman" w:hAnsi="Times New Roman" w:cs="Times New Roman"/>
          <w:color w:val="auto"/>
        </w:rPr>
        <w:t xml:space="preserve">shall have the right to present additional testimony and documentary evidence. At the public hearing, any party shall have the right to cross-examine witnesses. The standard of review shall be whether, on the basis of the evidence before the Board of Appeals, the application conforms to the requirements of the Ordinance. The burden of proof shall be upon the applicant for the permit or approval. The </w:t>
      </w:r>
      <w:r w:rsidRPr="00E56B02">
        <w:rPr>
          <w:rFonts w:ascii="Times New Roman" w:hAnsi="Times New Roman" w:cs="Times New Roman"/>
          <w:color w:val="auto"/>
        </w:rPr>
        <w:lastRenderedPageBreak/>
        <w:t xml:space="preserve">Board of Appeals shall have authority to grant or deny a permit or approval or to remand the matter to the agent or officer of the Town for further proceedings. </w:t>
      </w:r>
    </w:p>
    <w:p w:rsidR="000F58BE" w:rsidRPr="00E56B02" w:rsidRDefault="000F58BE" w:rsidP="00C44585">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4.</w:t>
      </w:r>
      <w:r w:rsidR="00066DCC" w:rsidRPr="00E56B02">
        <w:rPr>
          <w:rFonts w:ascii="Times New Roman" w:hAnsi="Times New Roman" w:cs="Times New Roman"/>
          <w:color w:val="auto"/>
        </w:rPr>
        <w:t>)</w:t>
      </w:r>
      <w:r w:rsidRPr="00E56B02">
        <w:rPr>
          <w:rFonts w:ascii="Times New Roman" w:hAnsi="Times New Roman" w:cs="Times New Roman"/>
          <w:color w:val="auto"/>
        </w:rPr>
        <w:t xml:space="preserve"> Appeals from decisions of agents or officers of the Town made after conducting a public hearing shall be purely appellate. The Superintendent shall transmit to the Board of Appeals the decision of the agent or officer of the Town and all documents and other evidence comprising the record on which the decision was based. The Board of Appeals shall conduct a public proceeding at which all </w:t>
      </w:r>
      <w:r w:rsidR="00083887" w:rsidRPr="00E56B02">
        <w:rPr>
          <w:rFonts w:ascii="Times New Roman" w:hAnsi="Times New Roman" w:cs="Times New Roman"/>
          <w:color w:val="auto"/>
        </w:rPr>
        <w:t xml:space="preserve">Persons </w:t>
      </w:r>
      <w:r w:rsidRPr="00E56B02">
        <w:rPr>
          <w:rFonts w:ascii="Times New Roman" w:hAnsi="Times New Roman" w:cs="Times New Roman"/>
          <w:color w:val="auto"/>
        </w:rPr>
        <w:t xml:space="preserve">shall have the right to present legal argument concerning the decision. The Board of Appeals shall not permit the introduction of additional testamentary or documentary evidence. The standard of review shall be whether the decision was arbitrary or capricious, based on error of law or on findings of fact not supported by substantial evidence in the record. The Board of Appeals shall have authority to sustain or reverse a decision or to remand the matter to the agent or officer of the Town for further proceedings. </w:t>
      </w:r>
    </w:p>
    <w:p w:rsidR="000F58BE" w:rsidRPr="00E56B02" w:rsidRDefault="000F58BE" w:rsidP="00C44585">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5.</w:t>
      </w:r>
      <w:r w:rsidR="00066DCC" w:rsidRPr="00E56B02">
        <w:rPr>
          <w:rFonts w:ascii="Times New Roman" w:hAnsi="Times New Roman" w:cs="Times New Roman"/>
          <w:color w:val="auto"/>
        </w:rPr>
        <w:t>)</w:t>
      </w:r>
      <w:r w:rsidRPr="00E56B02">
        <w:rPr>
          <w:rFonts w:ascii="Times New Roman" w:hAnsi="Times New Roman" w:cs="Times New Roman"/>
          <w:color w:val="auto"/>
        </w:rPr>
        <w:t xml:space="preserve"> The Board of Appeals shall not continue a public hearing on an appeal to a future date except for good cause. </w:t>
      </w:r>
    </w:p>
    <w:p w:rsidR="000F58BE" w:rsidRPr="00E56B02" w:rsidRDefault="000F58BE" w:rsidP="00C44585">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6.</w:t>
      </w:r>
      <w:r w:rsidR="00066DCC" w:rsidRPr="00E56B02">
        <w:rPr>
          <w:rFonts w:ascii="Times New Roman" w:hAnsi="Times New Roman" w:cs="Times New Roman"/>
          <w:color w:val="auto"/>
        </w:rPr>
        <w:t>)</w:t>
      </w:r>
      <w:r w:rsidRPr="00E56B02">
        <w:rPr>
          <w:rFonts w:ascii="Times New Roman" w:hAnsi="Times New Roman" w:cs="Times New Roman"/>
          <w:color w:val="auto"/>
        </w:rPr>
        <w:t xml:space="preserve"> The affirmative vote of three members of the Board of Appeals shall be necessary to grant an approval or permit or to grant an appeal from a decision of an agent or officer of the Town. The failure of the Board of Appeals to issue a written notice of its decision, directed to the appellant by registered mail, within thirty five (35) days of the close of the public hearing shall constitute a denial of the appeal. </w:t>
      </w:r>
    </w:p>
    <w:p w:rsidR="000F58BE" w:rsidRPr="00E56B02" w:rsidRDefault="000F58BE" w:rsidP="00824496">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7.</w:t>
      </w:r>
      <w:r w:rsidR="00066DCC" w:rsidRPr="00E56B02">
        <w:rPr>
          <w:rFonts w:ascii="Times New Roman" w:hAnsi="Times New Roman" w:cs="Times New Roman"/>
          <w:color w:val="auto"/>
        </w:rPr>
        <w:t>)</w:t>
      </w:r>
      <w:r w:rsidRPr="00E56B02">
        <w:rPr>
          <w:rFonts w:ascii="Times New Roman" w:hAnsi="Times New Roman" w:cs="Times New Roman"/>
          <w:color w:val="auto"/>
        </w:rPr>
        <w:t xml:space="preserve"> Any aggrieved party may appeal a decision of the Board of Appeals to Maine Superior Court within 45 days of the date of the vote of the Board of Appeals in accordance with 30-A M.R.S. § 2691 and Rule 80B of the Maine Rules of Civil Procedure. </w:t>
      </w:r>
    </w:p>
    <w:p w:rsidR="000F58BE" w:rsidRPr="00E56B02" w:rsidRDefault="000F58BE" w:rsidP="003C0662">
      <w:pPr>
        <w:pStyle w:val="Heading1"/>
      </w:pPr>
      <w:r w:rsidRPr="00E56B02">
        <w:t xml:space="preserve">SECTION 8. SEWER </w:t>
      </w:r>
      <w:r w:rsidR="00516C27">
        <w:t xml:space="preserve">ASSESSMENTS, </w:t>
      </w:r>
      <w:r w:rsidR="001913EF">
        <w:t>FEES AND</w:t>
      </w:r>
      <w:r w:rsidR="007202FE" w:rsidRPr="00E56B02">
        <w:t xml:space="preserve"> </w:t>
      </w:r>
      <w:r w:rsidRPr="00E56B02">
        <w:t xml:space="preserve">SERVICE CHARGES </w:t>
      </w:r>
    </w:p>
    <w:p w:rsidR="00D661A5"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A. </w:t>
      </w:r>
      <w:r w:rsidR="00A23370" w:rsidRPr="00E56B02">
        <w:rPr>
          <w:rFonts w:ascii="Times New Roman" w:hAnsi="Times New Roman" w:cs="Times New Roman"/>
          <w:color w:val="auto"/>
        </w:rPr>
        <w:t xml:space="preserve">In addition </w:t>
      </w:r>
      <w:r w:rsidR="00616C53">
        <w:rPr>
          <w:rFonts w:ascii="Times New Roman" w:hAnsi="Times New Roman" w:cs="Times New Roman"/>
          <w:color w:val="auto"/>
        </w:rPr>
        <w:t xml:space="preserve">to </w:t>
      </w:r>
      <w:r w:rsidR="00A23370" w:rsidRPr="00E56B02">
        <w:rPr>
          <w:rFonts w:ascii="Times New Roman" w:hAnsi="Times New Roman" w:cs="Times New Roman"/>
          <w:color w:val="auto"/>
        </w:rPr>
        <w:t>the permit application and inspection fees established and levied pursuant to Section 5 of this Article</w:t>
      </w:r>
      <w:r w:rsidR="0007510D">
        <w:rPr>
          <w:rFonts w:ascii="Times New Roman" w:hAnsi="Times New Roman" w:cs="Times New Roman"/>
          <w:color w:val="auto"/>
        </w:rPr>
        <w:t xml:space="preserve">, </w:t>
      </w:r>
      <w:r w:rsidR="00A23370" w:rsidRPr="00E56B02">
        <w:rPr>
          <w:rFonts w:ascii="Times New Roman" w:hAnsi="Times New Roman" w:cs="Times New Roman"/>
          <w:color w:val="auto"/>
        </w:rPr>
        <w:t>t</w:t>
      </w:r>
      <w:r w:rsidRPr="00E56B02">
        <w:rPr>
          <w:rFonts w:ascii="Times New Roman" w:hAnsi="Times New Roman" w:cs="Times New Roman"/>
          <w:color w:val="auto"/>
        </w:rPr>
        <w:t xml:space="preserve">he Board of Selectmen is hereby authorized to establish, alter from time to time, and levy </w:t>
      </w:r>
      <w:r w:rsidR="00577997" w:rsidRPr="00577997">
        <w:rPr>
          <w:rFonts w:ascii="Times New Roman" w:hAnsi="Times New Roman" w:cs="Times New Roman"/>
          <w:color w:val="auto"/>
        </w:rPr>
        <w:t xml:space="preserve">sewer assessments, fees and Service charges </w:t>
      </w:r>
      <w:r w:rsidRPr="00E56B02">
        <w:rPr>
          <w:rFonts w:ascii="Times New Roman" w:hAnsi="Times New Roman" w:cs="Times New Roman"/>
          <w:color w:val="auto"/>
        </w:rPr>
        <w:t xml:space="preserve">upon </w:t>
      </w:r>
      <w:r w:rsidR="008B65B6">
        <w:rPr>
          <w:rFonts w:ascii="Times New Roman" w:hAnsi="Times New Roman" w:cs="Times New Roman"/>
          <w:color w:val="auto"/>
        </w:rPr>
        <w:t>P</w:t>
      </w:r>
      <w:r w:rsidR="00083887" w:rsidRPr="00E56B02">
        <w:rPr>
          <w:rFonts w:ascii="Times New Roman" w:hAnsi="Times New Roman" w:cs="Times New Roman"/>
          <w:color w:val="auto"/>
        </w:rPr>
        <w:t xml:space="preserve">ersons </w:t>
      </w:r>
      <w:r w:rsidR="008B65B6">
        <w:rPr>
          <w:rFonts w:ascii="Times New Roman" w:hAnsi="Times New Roman" w:cs="Times New Roman"/>
          <w:color w:val="auto"/>
        </w:rPr>
        <w:t xml:space="preserve">now or in the future </w:t>
      </w:r>
      <w:r w:rsidRPr="00E56B02">
        <w:rPr>
          <w:rFonts w:ascii="Times New Roman" w:hAnsi="Times New Roman" w:cs="Times New Roman"/>
          <w:color w:val="auto"/>
        </w:rPr>
        <w:t>served by drains and sewers heretofore or hereafter constructed</w:t>
      </w:r>
      <w:r w:rsidR="00577997">
        <w:rPr>
          <w:rFonts w:ascii="Times New Roman" w:hAnsi="Times New Roman" w:cs="Times New Roman"/>
          <w:color w:val="auto"/>
        </w:rPr>
        <w:t>.</w:t>
      </w:r>
      <w:r w:rsidR="008B65B6">
        <w:rPr>
          <w:rFonts w:ascii="Times New Roman" w:hAnsi="Times New Roman" w:cs="Times New Roman"/>
          <w:color w:val="auto"/>
        </w:rPr>
        <w:t xml:space="preserve">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B. The </w:t>
      </w:r>
      <w:r w:rsidR="00A94DA2">
        <w:rPr>
          <w:rFonts w:ascii="Times New Roman" w:hAnsi="Times New Roman" w:cs="Times New Roman"/>
          <w:color w:val="auto"/>
        </w:rPr>
        <w:t xml:space="preserve">sewer assessments, </w:t>
      </w:r>
      <w:r w:rsidR="0007510D">
        <w:rPr>
          <w:rFonts w:ascii="Times New Roman" w:hAnsi="Times New Roman" w:cs="Times New Roman"/>
          <w:color w:val="auto"/>
        </w:rPr>
        <w:t>fees</w:t>
      </w:r>
      <w:r w:rsidR="0007510D" w:rsidRPr="00E56B02">
        <w:rPr>
          <w:rFonts w:ascii="Times New Roman" w:hAnsi="Times New Roman" w:cs="Times New Roman"/>
          <w:color w:val="auto"/>
        </w:rPr>
        <w:t xml:space="preserve"> </w:t>
      </w:r>
      <w:r w:rsidR="0007510D">
        <w:rPr>
          <w:rFonts w:ascii="Times New Roman" w:hAnsi="Times New Roman" w:cs="Times New Roman"/>
          <w:color w:val="auto"/>
        </w:rPr>
        <w:t xml:space="preserve">and Service </w:t>
      </w:r>
      <w:r w:rsidRPr="00E56B02">
        <w:rPr>
          <w:rFonts w:ascii="Times New Roman" w:hAnsi="Times New Roman" w:cs="Times New Roman"/>
          <w:color w:val="auto"/>
        </w:rPr>
        <w:t>charge</w:t>
      </w:r>
      <w:r w:rsidR="0007510D">
        <w:rPr>
          <w:rFonts w:ascii="Times New Roman" w:hAnsi="Times New Roman" w:cs="Times New Roman"/>
          <w:color w:val="auto"/>
        </w:rPr>
        <w:t>s</w:t>
      </w:r>
      <w:r w:rsidRPr="00E56B02">
        <w:rPr>
          <w:rFonts w:ascii="Times New Roman" w:hAnsi="Times New Roman" w:cs="Times New Roman"/>
          <w:color w:val="auto"/>
        </w:rPr>
        <w:t xml:space="preserve"> system shall further the</w:t>
      </w:r>
      <w:r w:rsidR="0007510D">
        <w:rPr>
          <w:rFonts w:ascii="Times New Roman" w:hAnsi="Times New Roman" w:cs="Times New Roman"/>
          <w:color w:val="auto"/>
          <w:u w:val="words"/>
        </w:rPr>
        <w:t xml:space="preserve"> </w:t>
      </w:r>
      <w:r w:rsidRPr="00E56B02">
        <w:rPr>
          <w:rFonts w:ascii="Times New Roman" w:hAnsi="Times New Roman" w:cs="Times New Roman"/>
          <w:color w:val="auto"/>
        </w:rPr>
        <w:t xml:space="preserve">equitable allocation of the capital and operating costs of the </w:t>
      </w:r>
      <w:r w:rsidR="00F54BF2" w:rsidRPr="00E56B02">
        <w:rPr>
          <w:rFonts w:ascii="Times New Roman" w:hAnsi="Times New Roman" w:cs="Times New Roman"/>
          <w:color w:val="auto"/>
        </w:rPr>
        <w:t xml:space="preserve">Bridgton </w:t>
      </w:r>
      <w:r w:rsidR="00D24A84">
        <w:rPr>
          <w:rFonts w:ascii="Times New Roman" w:hAnsi="Times New Roman" w:cs="Times New Roman"/>
          <w:color w:val="auto"/>
        </w:rPr>
        <w:t>Sewer</w:t>
      </w:r>
      <w:r w:rsidR="00F54BF2" w:rsidRPr="00E56B02">
        <w:rPr>
          <w:rFonts w:ascii="Times New Roman" w:hAnsi="Times New Roman" w:cs="Times New Roman"/>
          <w:color w:val="auto"/>
        </w:rPr>
        <w:t xml:space="preserve"> System</w:t>
      </w:r>
      <w:r w:rsidRPr="00E56B02">
        <w:rPr>
          <w:rFonts w:ascii="Times New Roman" w:hAnsi="Times New Roman" w:cs="Times New Roman"/>
          <w:color w:val="auto"/>
        </w:rPr>
        <w:t xml:space="preserve"> among municipal use, general public benefit, </w:t>
      </w:r>
      <w:r w:rsidR="00083887" w:rsidRPr="00E56B02">
        <w:rPr>
          <w:rFonts w:ascii="Times New Roman" w:hAnsi="Times New Roman" w:cs="Times New Roman"/>
          <w:color w:val="auto"/>
        </w:rPr>
        <w:t xml:space="preserve">Private </w:t>
      </w:r>
      <w:r w:rsidRPr="00E56B02">
        <w:rPr>
          <w:rFonts w:ascii="Times New Roman" w:hAnsi="Times New Roman" w:cs="Times New Roman"/>
          <w:color w:val="auto"/>
        </w:rPr>
        <w:t xml:space="preserve">use and the availability of use to properties not connected to the system. Subject to these requirements, such charges and any classification thereof shall be fair and reasonable. They shall bear a substantial relationship to the cost of providing sewage facilities and services to the municipality. </w:t>
      </w:r>
    </w:p>
    <w:p w:rsidR="000F58BE" w:rsidRPr="00E56B02" w:rsidRDefault="00577997" w:rsidP="000F58BE">
      <w:pPr>
        <w:pStyle w:val="Default"/>
        <w:spacing w:after="240"/>
        <w:jc w:val="both"/>
        <w:rPr>
          <w:rFonts w:ascii="Times New Roman" w:hAnsi="Times New Roman" w:cs="Times New Roman"/>
          <w:color w:val="auto"/>
        </w:rPr>
      </w:pPr>
      <w:r>
        <w:rPr>
          <w:rFonts w:ascii="Times New Roman" w:hAnsi="Times New Roman" w:cs="Times New Roman"/>
          <w:color w:val="auto"/>
        </w:rPr>
        <w:t>C. The sewer assessments, fees and Service</w:t>
      </w:r>
      <w:r w:rsidR="000F58BE" w:rsidRPr="00E56B02">
        <w:rPr>
          <w:rFonts w:ascii="Times New Roman" w:hAnsi="Times New Roman" w:cs="Times New Roman"/>
          <w:color w:val="auto"/>
        </w:rPr>
        <w:t xml:space="preserve"> charges shall be at a rate sufficient to generate not less than </w:t>
      </w:r>
      <w:r w:rsidR="000F58BE" w:rsidRPr="00173CC8">
        <w:rPr>
          <w:rFonts w:ascii="Times New Roman" w:hAnsi="Times New Roman" w:cs="Times New Roman"/>
          <w:color w:val="auto"/>
        </w:rPr>
        <w:t>100%</w:t>
      </w:r>
      <w:r w:rsidR="000F58BE" w:rsidRPr="00E56B02">
        <w:rPr>
          <w:rFonts w:ascii="Times New Roman" w:hAnsi="Times New Roman" w:cs="Times New Roman"/>
          <w:color w:val="auto"/>
        </w:rPr>
        <w:t xml:space="preserve"> of the total annual cost of providing sewage facilities and services to the municipality and the </w:t>
      </w:r>
      <w:r w:rsidR="00DD4F68" w:rsidRPr="00E56B02">
        <w:rPr>
          <w:rFonts w:ascii="Times New Roman" w:hAnsi="Times New Roman" w:cs="Times New Roman"/>
          <w:color w:val="auto"/>
        </w:rPr>
        <w:t>U</w:t>
      </w:r>
      <w:r w:rsidR="000F58BE" w:rsidRPr="00E56B02">
        <w:rPr>
          <w:rFonts w:ascii="Times New Roman" w:hAnsi="Times New Roman" w:cs="Times New Roman"/>
          <w:color w:val="auto"/>
        </w:rPr>
        <w:t xml:space="preserve">sers of the system. This shall include the development of such “sinking funds” or other mechanisms to ensure the long term viability of the system.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lastRenderedPageBreak/>
        <w:t xml:space="preserve">C. Sewer </w:t>
      </w:r>
      <w:r w:rsidR="00577997">
        <w:rPr>
          <w:rFonts w:ascii="Times New Roman" w:hAnsi="Times New Roman" w:cs="Times New Roman"/>
          <w:color w:val="auto"/>
        </w:rPr>
        <w:t>assessments, fees and S</w:t>
      </w:r>
      <w:r w:rsidRPr="00E56B02">
        <w:rPr>
          <w:rFonts w:ascii="Times New Roman" w:hAnsi="Times New Roman" w:cs="Times New Roman"/>
          <w:color w:val="auto"/>
        </w:rPr>
        <w:t xml:space="preserve">ervice charges shall be billed periodically by the Town at such intervals as the Board of Selectmen may determine. The Town may use the services of the Bridgton Water District to obtain water usage information. Sewer interest charges shall be at the same rate as currently established for uncollected property taxes and shall be levied upon all bills not paid within thirty (30) days of the billing date. </w:t>
      </w:r>
    </w:p>
    <w:p w:rsidR="000F58BE"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D. Any </w:t>
      </w:r>
      <w:r w:rsidR="00083887" w:rsidRPr="00E56B02">
        <w:rPr>
          <w:rFonts w:ascii="Times New Roman" w:hAnsi="Times New Roman" w:cs="Times New Roman"/>
          <w:color w:val="auto"/>
        </w:rPr>
        <w:t xml:space="preserve">Persons </w:t>
      </w:r>
      <w:r w:rsidRPr="00E56B02">
        <w:rPr>
          <w:rFonts w:ascii="Times New Roman" w:hAnsi="Times New Roman" w:cs="Times New Roman"/>
          <w:color w:val="auto"/>
        </w:rPr>
        <w:t xml:space="preserve">may place on their property, at their own expense, a meter which shall be approved by the Superintendent to measure the amount of water used on the property which does not enter the </w:t>
      </w:r>
      <w:r w:rsidR="005B47F8" w:rsidRPr="00E56B02">
        <w:rPr>
          <w:rFonts w:ascii="Times New Roman" w:hAnsi="Times New Roman" w:cs="Times New Roman"/>
          <w:color w:val="auto"/>
        </w:rPr>
        <w:t>Public Sewer</w:t>
      </w:r>
      <w:r w:rsidRPr="00E56B02">
        <w:rPr>
          <w:rFonts w:ascii="Times New Roman" w:hAnsi="Times New Roman" w:cs="Times New Roman"/>
          <w:color w:val="auto"/>
        </w:rPr>
        <w:t xml:space="preserve">. An adjustment of the sewer charge shall be made which conforms </w:t>
      </w:r>
      <w:proofErr w:type="gramStart"/>
      <w:r w:rsidRPr="00E56B02">
        <w:rPr>
          <w:rFonts w:ascii="Times New Roman" w:hAnsi="Times New Roman" w:cs="Times New Roman"/>
          <w:color w:val="auto"/>
        </w:rPr>
        <w:t>with</w:t>
      </w:r>
      <w:proofErr w:type="gramEnd"/>
      <w:r w:rsidRPr="00E56B02">
        <w:rPr>
          <w:rFonts w:ascii="Times New Roman" w:hAnsi="Times New Roman" w:cs="Times New Roman"/>
          <w:color w:val="auto"/>
        </w:rPr>
        <w:t xml:space="preserve"> said metered use. </w:t>
      </w:r>
    </w:p>
    <w:p w:rsidR="00577997" w:rsidRPr="00E56B02" w:rsidRDefault="00577997" w:rsidP="00577997">
      <w:pPr>
        <w:pStyle w:val="Default"/>
        <w:spacing w:after="240"/>
        <w:jc w:val="both"/>
        <w:rPr>
          <w:rFonts w:ascii="Times New Roman" w:hAnsi="Times New Roman" w:cs="Times New Roman"/>
          <w:color w:val="auto"/>
        </w:rPr>
      </w:pPr>
      <w:r>
        <w:rPr>
          <w:rFonts w:ascii="Times New Roman" w:hAnsi="Times New Roman" w:cs="Times New Roman"/>
          <w:color w:val="auto"/>
        </w:rPr>
        <w:t>E. Commencing July 1, 2016, the Board of Selectmen may establish and levy sewer assessments, fees and Service charges in accordance with the following provisions:</w:t>
      </w:r>
    </w:p>
    <w:p w:rsidR="00577997" w:rsidRPr="00E56B02" w:rsidRDefault="00577997" w:rsidP="00577997">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1.) </w:t>
      </w:r>
      <w:r>
        <w:rPr>
          <w:rFonts w:ascii="Times New Roman" w:hAnsi="Times New Roman" w:cs="Times New Roman"/>
          <w:color w:val="auto"/>
        </w:rPr>
        <w:t>The Board of Selectmen may adopt sewer assessments in accordance with 30</w:t>
      </w:r>
      <w:r>
        <w:rPr>
          <w:rFonts w:ascii="Times New Roman" w:hAnsi="Times New Roman" w:cs="Times New Roman"/>
          <w:color w:val="auto"/>
        </w:rPr>
        <w:noBreakHyphen/>
        <w:t>A M.R.S. Chapter 161, subchapter 3 (§§ 3441-46).</w:t>
      </w:r>
    </w:p>
    <w:p w:rsidR="00577997" w:rsidRPr="00E56B02" w:rsidRDefault="00577997" w:rsidP="00577997">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2.) </w:t>
      </w:r>
      <w:r>
        <w:rPr>
          <w:rFonts w:ascii="Times New Roman" w:hAnsi="Times New Roman" w:cs="Times New Roman"/>
          <w:color w:val="auto"/>
        </w:rPr>
        <w:t>The Board of Selectmen may establish connection</w:t>
      </w:r>
      <w:r w:rsidRPr="00E56B02">
        <w:rPr>
          <w:rFonts w:ascii="Times New Roman" w:hAnsi="Times New Roman" w:cs="Times New Roman"/>
          <w:color w:val="auto"/>
        </w:rPr>
        <w:t xml:space="preserve"> fee</w:t>
      </w:r>
      <w:r>
        <w:rPr>
          <w:rFonts w:ascii="Times New Roman" w:hAnsi="Times New Roman" w:cs="Times New Roman"/>
          <w:color w:val="auto"/>
        </w:rPr>
        <w:t>s</w:t>
      </w:r>
      <w:r w:rsidRPr="00E56B02">
        <w:rPr>
          <w:rFonts w:ascii="Times New Roman" w:hAnsi="Times New Roman" w:cs="Times New Roman"/>
          <w:color w:val="auto"/>
        </w:rPr>
        <w:t>, which shall be</w:t>
      </w:r>
      <w:r>
        <w:rPr>
          <w:rFonts w:ascii="Times New Roman" w:hAnsi="Times New Roman" w:cs="Times New Roman"/>
          <w:color w:val="auto"/>
        </w:rPr>
        <w:t xml:space="preserve"> fixed fees</w:t>
      </w:r>
      <w:r w:rsidRPr="00E56B02">
        <w:rPr>
          <w:rFonts w:ascii="Times New Roman" w:hAnsi="Times New Roman" w:cs="Times New Roman"/>
          <w:color w:val="auto"/>
        </w:rPr>
        <w:t xml:space="preserve"> </w:t>
      </w:r>
      <w:r w:rsidR="00085232">
        <w:rPr>
          <w:rFonts w:ascii="Times New Roman" w:hAnsi="Times New Roman" w:cs="Times New Roman"/>
          <w:color w:val="auto"/>
        </w:rPr>
        <w:t>levied</w:t>
      </w:r>
      <w:r w:rsidRPr="00E56B02">
        <w:rPr>
          <w:rFonts w:ascii="Times New Roman" w:hAnsi="Times New Roman" w:cs="Times New Roman"/>
          <w:color w:val="auto"/>
        </w:rPr>
        <w:t xml:space="preserve"> at the time a User lawfully connects a Building Sewer to the Public Sewer.  </w:t>
      </w:r>
    </w:p>
    <w:p w:rsidR="00577997" w:rsidRPr="00E56B02" w:rsidRDefault="00577997" w:rsidP="00577997">
      <w:pPr>
        <w:pStyle w:val="Default"/>
        <w:spacing w:after="240"/>
        <w:ind w:left="720"/>
        <w:jc w:val="both"/>
        <w:rPr>
          <w:rFonts w:ascii="Times New Roman" w:hAnsi="Times New Roman" w:cs="Times New Roman"/>
          <w:color w:val="auto"/>
        </w:rPr>
      </w:pPr>
      <w:r>
        <w:rPr>
          <w:rFonts w:ascii="Times New Roman" w:hAnsi="Times New Roman" w:cs="Times New Roman"/>
          <w:color w:val="auto"/>
        </w:rPr>
        <w:t>3</w:t>
      </w:r>
      <w:r w:rsidRPr="00E56B02">
        <w:rPr>
          <w:rFonts w:ascii="Times New Roman" w:hAnsi="Times New Roman" w:cs="Times New Roman"/>
          <w:color w:val="auto"/>
        </w:rPr>
        <w:t xml:space="preserve">.) </w:t>
      </w:r>
      <w:r>
        <w:rPr>
          <w:rFonts w:ascii="Times New Roman" w:hAnsi="Times New Roman" w:cs="Times New Roman"/>
          <w:color w:val="auto"/>
        </w:rPr>
        <w:t>The Board of Selectmen may establish</w:t>
      </w:r>
      <w:r w:rsidR="002C5CFA">
        <w:rPr>
          <w:rFonts w:ascii="Times New Roman" w:hAnsi="Times New Roman" w:cs="Times New Roman"/>
          <w:color w:val="auto"/>
        </w:rPr>
        <w:t xml:space="preserve"> Service charges</w:t>
      </w:r>
      <w:r w:rsidRPr="00E56B02">
        <w:rPr>
          <w:rFonts w:ascii="Times New Roman" w:hAnsi="Times New Roman" w:cs="Times New Roman"/>
          <w:color w:val="auto"/>
        </w:rPr>
        <w:t xml:space="preserve">, which shall be </w:t>
      </w:r>
      <w:r w:rsidR="00085232">
        <w:rPr>
          <w:rFonts w:ascii="Times New Roman" w:hAnsi="Times New Roman" w:cs="Times New Roman"/>
          <w:color w:val="auto"/>
        </w:rPr>
        <w:t>levied on</w:t>
      </w:r>
      <w:r w:rsidRPr="00E56B02">
        <w:rPr>
          <w:rFonts w:ascii="Times New Roman" w:hAnsi="Times New Roman" w:cs="Times New Roman"/>
          <w:color w:val="auto"/>
        </w:rPr>
        <w:t xml:space="preserve"> </w:t>
      </w:r>
      <w:r>
        <w:rPr>
          <w:rFonts w:ascii="Times New Roman" w:hAnsi="Times New Roman" w:cs="Times New Roman"/>
          <w:color w:val="auto"/>
        </w:rPr>
        <w:t>each User</w:t>
      </w:r>
      <w:r w:rsidR="00EB215C">
        <w:rPr>
          <w:rFonts w:ascii="Times New Roman" w:hAnsi="Times New Roman" w:cs="Times New Roman"/>
          <w:color w:val="auto"/>
        </w:rPr>
        <w:t xml:space="preserve"> whose property is connected to the Bridgton Sewer System or who possesses a valid Public Sewer Connection Permit</w:t>
      </w:r>
      <w:r w:rsidRPr="00E56B02">
        <w:rPr>
          <w:rFonts w:ascii="Times New Roman" w:hAnsi="Times New Roman" w:cs="Times New Roman"/>
          <w:color w:val="auto"/>
        </w:rPr>
        <w:t>. The Service charge</w:t>
      </w:r>
      <w:r>
        <w:rPr>
          <w:rFonts w:ascii="Times New Roman" w:hAnsi="Times New Roman" w:cs="Times New Roman"/>
          <w:color w:val="auto"/>
        </w:rPr>
        <w:t>s</w:t>
      </w:r>
      <w:r w:rsidRPr="00E56B02">
        <w:rPr>
          <w:rFonts w:ascii="Times New Roman" w:hAnsi="Times New Roman" w:cs="Times New Roman"/>
          <w:color w:val="auto"/>
        </w:rPr>
        <w:t xml:space="preserve"> shall consist of the following components:</w:t>
      </w:r>
    </w:p>
    <w:p w:rsidR="00577997" w:rsidRPr="00E56B02" w:rsidRDefault="00577997" w:rsidP="00577997">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A) A debt service fee to provide a source of revenue for debt retirement costs of the Bridgton </w:t>
      </w:r>
      <w:r>
        <w:rPr>
          <w:rFonts w:ascii="Times New Roman" w:hAnsi="Times New Roman" w:cs="Times New Roman"/>
          <w:color w:val="auto"/>
        </w:rPr>
        <w:t>Sewer</w:t>
      </w:r>
      <w:r w:rsidRPr="00E56B02">
        <w:rPr>
          <w:rFonts w:ascii="Times New Roman" w:hAnsi="Times New Roman" w:cs="Times New Roman"/>
          <w:color w:val="auto"/>
        </w:rPr>
        <w:t xml:space="preserve"> System. The debt service fee shall be a fixed fee based on </w:t>
      </w:r>
      <w:r>
        <w:rPr>
          <w:rFonts w:ascii="Times New Roman" w:hAnsi="Times New Roman" w:cs="Times New Roman"/>
          <w:color w:val="auto"/>
        </w:rPr>
        <w:t xml:space="preserve">the User’s designated </w:t>
      </w:r>
      <w:r w:rsidRPr="00E56B02">
        <w:rPr>
          <w:rFonts w:ascii="Times New Roman" w:hAnsi="Times New Roman" w:cs="Times New Roman"/>
          <w:color w:val="auto"/>
        </w:rPr>
        <w:t>Equivalent Use.</w:t>
      </w:r>
    </w:p>
    <w:p w:rsidR="00577997" w:rsidRPr="00E56B02" w:rsidRDefault="00577997" w:rsidP="00577997">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 xml:space="preserve">B) An operation and maintenance fee to recover the costs of operating and maintaining the Bridgton </w:t>
      </w:r>
      <w:r>
        <w:rPr>
          <w:rFonts w:ascii="Times New Roman" w:hAnsi="Times New Roman" w:cs="Times New Roman"/>
          <w:color w:val="auto"/>
        </w:rPr>
        <w:t>Sewer</w:t>
      </w:r>
      <w:r w:rsidRPr="00E56B02">
        <w:rPr>
          <w:rFonts w:ascii="Times New Roman" w:hAnsi="Times New Roman" w:cs="Times New Roman"/>
          <w:color w:val="auto"/>
        </w:rPr>
        <w:t xml:space="preserve"> System. The operation and maintenance fee shall be </w:t>
      </w:r>
      <w:r>
        <w:rPr>
          <w:rFonts w:ascii="Times New Roman" w:hAnsi="Times New Roman" w:cs="Times New Roman"/>
          <w:color w:val="auto"/>
        </w:rPr>
        <w:t xml:space="preserve">comprised of </w:t>
      </w:r>
      <w:r w:rsidRPr="00E56B02">
        <w:rPr>
          <w:rFonts w:ascii="Times New Roman" w:hAnsi="Times New Roman" w:cs="Times New Roman"/>
          <w:color w:val="auto"/>
        </w:rPr>
        <w:t>(</w:t>
      </w:r>
      <w:proofErr w:type="spellStart"/>
      <w:r w:rsidRPr="00E56B02">
        <w:rPr>
          <w:rFonts w:ascii="Times New Roman" w:hAnsi="Times New Roman" w:cs="Times New Roman"/>
          <w:color w:val="auto"/>
        </w:rPr>
        <w:t>i</w:t>
      </w:r>
      <w:proofErr w:type="spellEnd"/>
      <w:r w:rsidRPr="00E56B02">
        <w:rPr>
          <w:rFonts w:ascii="Times New Roman" w:hAnsi="Times New Roman" w:cs="Times New Roman"/>
          <w:color w:val="auto"/>
        </w:rPr>
        <w:t xml:space="preserve">) </w:t>
      </w:r>
      <w:r w:rsidR="00085232">
        <w:rPr>
          <w:rFonts w:ascii="Times New Roman" w:hAnsi="Times New Roman" w:cs="Times New Roman"/>
          <w:color w:val="auto"/>
        </w:rPr>
        <w:t xml:space="preserve">a charge </w:t>
      </w:r>
      <w:r w:rsidRPr="00E56B02">
        <w:rPr>
          <w:rFonts w:ascii="Times New Roman" w:hAnsi="Times New Roman" w:cs="Times New Roman"/>
          <w:color w:val="auto"/>
        </w:rPr>
        <w:t xml:space="preserve">per 100 cubic feet of </w:t>
      </w:r>
      <w:r w:rsidR="00085232">
        <w:rPr>
          <w:rFonts w:ascii="Times New Roman" w:hAnsi="Times New Roman" w:cs="Times New Roman"/>
          <w:color w:val="auto"/>
        </w:rPr>
        <w:t xml:space="preserve">the User’s </w:t>
      </w:r>
      <w:r w:rsidRPr="00E56B02">
        <w:rPr>
          <w:rFonts w:ascii="Times New Roman" w:hAnsi="Times New Roman" w:cs="Times New Roman"/>
          <w:color w:val="auto"/>
        </w:rPr>
        <w:t>water usage, and (ii)</w:t>
      </w:r>
      <w:r>
        <w:rPr>
          <w:rFonts w:ascii="Times New Roman" w:hAnsi="Times New Roman" w:cs="Times New Roman"/>
          <w:color w:val="auto"/>
        </w:rPr>
        <w:t xml:space="preserve"> </w:t>
      </w:r>
      <w:r w:rsidRPr="00E56B02">
        <w:rPr>
          <w:rFonts w:ascii="Times New Roman" w:hAnsi="Times New Roman" w:cs="Times New Roman"/>
          <w:color w:val="auto"/>
        </w:rPr>
        <w:t>a fixed fee based on</w:t>
      </w:r>
      <w:r>
        <w:rPr>
          <w:rFonts w:ascii="Times New Roman" w:hAnsi="Times New Roman" w:cs="Times New Roman"/>
          <w:color w:val="auto"/>
        </w:rPr>
        <w:t xml:space="preserve"> the User’s designated</w:t>
      </w:r>
      <w:r w:rsidRPr="00E56B02">
        <w:rPr>
          <w:rFonts w:ascii="Times New Roman" w:hAnsi="Times New Roman" w:cs="Times New Roman"/>
          <w:color w:val="auto"/>
        </w:rPr>
        <w:t xml:space="preserve"> Equivalent Use.</w:t>
      </w:r>
    </w:p>
    <w:p w:rsidR="00577997" w:rsidRPr="00E56B02" w:rsidRDefault="00577997" w:rsidP="00577997">
      <w:pPr>
        <w:pStyle w:val="Default"/>
        <w:spacing w:after="240"/>
        <w:ind w:left="1440"/>
        <w:jc w:val="both"/>
        <w:rPr>
          <w:rFonts w:ascii="Times New Roman" w:hAnsi="Times New Roman" w:cs="Times New Roman"/>
          <w:color w:val="auto"/>
        </w:rPr>
      </w:pPr>
      <w:r w:rsidRPr="00E56B02">
        <w:rPr>
          <w:rFonts w:ascii="Times New Roman" w:hAnsi="Times New Roman" w:cs="Times New Roman"/>
          <w:color w:val="auto"/>
        </w:rPr>
        <w:t>C) A reserve account fee to offset costs of future system improvements. The reserve account fee shall be a fixed fee based on</w:t>
      </w:r>
      <w:r w:rsidR="00085232">
        <w:rPr>
          <w:rFonts w:ascii="Times New Roman" w:hAnsi="Times New Roman" w:cs="Times New Roman"/>
          <w:color w:val="auto"/>
        </w:rPr>
        <w:t xml:space="preserve"> the User’s designated</w:t>
      </w:r>
      <w:r w:rsidRPr="00E56B02">
        <w:rPr>
          <w:rFonts w:ascii="Times New Roman" w:hAnsi="Times New Roman" w:cs="Times New Roman"/>
          <w:color w:val="auto"/>
        </w:rPr>
        <w:t xml:space="preserve"> Equivalent Use.</w:t>
      </w:r>
    </w:p>
    <w:p w:rsidR="00577997" w:rsidRDefault="00577997" w:rsidP="00577997">
      <w:pPr>
        <w:pStyle w:val="Default"/>
        <w:spacing w:after="240"/>
        <w:ind w:left="720"/>
        <w:jc w:val="both"/>
        <w:rPr>
          <w:rFonts w:ascii="Times New Roman" w:hAnsi="Times New Roman" w:cs="Times New Roman"/>
          <w:color w:val="auto"/>
        </w:rPr>
      </w:pPr>
      <w:r>
        <w:rPr>
          <w:rFonts w:ascii="Times New Roman" w:hAnsi="Times New Roman" w:cs="Times New Roman"/>
          <w:color w:val="auto"/>
        </w:rPr>
        <w:t>4</w:t>
      </w:r>
      <w:r w:rsidRPr="00E56B02">
        <w:rPr>
          <w:rFonts w:ascii="Times New Roman" w:hAnsi="Times New Roman" w:cs="Times New Roman"/>
          <w:color w:val="auto"/>
        </w:rPr>
        <w:t xml:space="preserve">.) </w:t>
      </w:r>
      <w:r>
        <w:rPr>
          <w:rFonts w:ascii="Times New Roman" w:hAnsi="Times New Roman" w:cs="Times New Roman"/>
          <w:color w:val="auto"/>
        </w:rPr>
        <w:t xml:space="preserve">The Board of Selectmen may establish </w:t>
      </w:r>
      <w:r w:rsidRPr="00E56B02">
        <w:rPr>
          <w:rFonts w:ascii="Times New Roman" w:hAnsi="Times New Roman" w:cs="Times New Roman"/>
          <w:color w:val="auto"/>
        </w:rPr>
        <w:t>readiness-to-serve fee</w:t>
      </w:r>
      <w:r>
        <w:rPr>
          <w:rFonts w:ascii="Times New Roman" w:hAnsi="Times New Roman" w:cs="Times New Roman"/>
          <w:color w:val="auto"/>
        </w:rPr>
        <w:t>s</w:t>
      </w:r>
      <w:r w:rsidRPr="00E56B02">
        <w:rPr>
          <w:rFonts w:ascii="Times New Roman" w:hAnsi="Times New Roman" w:cs="Times New Roman"/>
          <w:color w:val="auto"/>
        </w:rPr>
        <w:t>, which</w:t>
      </w:r>
      <w:r w:rsidR="00085232">
        <w:rPr>
          <w:rFonts w:ascii="Times New Roman" w:hAnsi="Times New Roman" w:cs="Times New Roman"/>
          <w:color w:val="auto"/>
        </w:rPr>
        <w:t xml:space="preserve"> </w:t>
      </w:r>
      <w:r w:rsidR="007922FA" w:rsidRPr="00E56B02">
        <w:rPr>
          <w:rFonts w:ascii="Times New Roman" w:hAnsi="Times New Roman" w:cs="Times New Roman"/>
          <w:color w:val="auto"/>
        </w:rPr>
        <w:t>shall be the sum of the debt service fee</w:t>
      </w:r>
      <w:r w:rsidR="007922FA">
        <w:rPr>
          <w:rFonts w:ascii="Times New Roman" w:hAnsi="Times New Roman" w:cs="Times New Roman"/>
          <w:color w:val="auto"/>
        </w:rPr>
        <w:t xml:space="preserve"> </w:t>
      </w:r>
      <w:r w:rsidR="007922FA" w:rsidRPr="00E56B02">
        <w:rPr>
          <w:rFonts w:ascii="Times New Roman" w:hAnsi="Times New Roman" w:cs="Times New Roman"/>
          <w:color w:val="auto"/>
        </w:rPr>
        <w:t>and 50% of the fixed fee portion of the operation and maintenance fee.</w:t>
      </w:r>
      <w:r w:rsidR="00BD3600">
        <w:rPr>
          <w:rFonts w:ascii="Times New Roman" w:hAnsi="Times New Roman" w:cs="Times New Roman"/>
          <w:color w:val="auto"/>
        </w:rPr>
        <w:t xml:space="preserve"> </w:t>
      </w:r>
      <w:r w:rsidR="00085232">
        <w:rPr>
          <w:rFonts w:ascii="Times New Roman" w:hAnsi="Times New Roman" w:cs="Times New Roman"/>
          <w:color w:val="auto"/>
        </w:rPr>
        <w:t xml:space="preserve">Notwithstanding subparagraph 3, above, </w:t>
      </w:r>
      <w:r w:rsidR="007922FA">
        <w:rPr>
          <w:rFonts w:ascii="Times New Roman" w:hAnsi="Times New Roman" w:cs="Times New Roman"/>
          <w:color w:val="auto"/>
        </w:rPr>
        <w:t>a</w:t>
      </w:r>
      <w:r w:rsidR="00085232">
        <w:rPr>
          <w:rFonts w:ascii="Times New Roman" w:hAnsi="Times New Roman" w:cs="Times New Roman"/>
          <w:color w:val="auto"/>
        </w:rPr>
        <w:t xml:space="preserve"> readiness-to-serve fee shall be levied </w:t>
      </w:r>
      <w:r w:rsidRPr="00E56B02">
        <w:rPr>
          <w:rFonts w:ascii="Times New Roman" w:hAnsi="Times New Roman" w:cs="Times New Roman"/>
          <w:color w:val="auto"/>
        </w:rPr>
        <w:t xml:space="preserve">in lieu of </w:t>
      </w:r>
      <w:r w:rsidR="007922FA">
        <w:rPr>
          <w:rFonts w:ascii="Times New Roman" w:hAnsi="Times New Roman" w:cs="Times New Roman"/>
          <w:color w:val="auto"/>
        </w:rPr>
        <w:t>a</w:t>
      </w:r>
      <w:r w:rsidRPr="00E56B02">
        <w:rPr>
          <w:rFonts w:ascii="Times New Roman" w:hAnsi="Times New Roman" w:cs="Times New Roman"/>
          <w:color w:val="auto"/>
        </w:rPr>
        <w:t xml:space="preserve"> Service charge </w:t>
      </w:r>
      <w:r w:rsidR="007922FA">
        <w:rPr>
          <w:rFonts w:ascii="Times New Roman" w:hAnsi="Times New Roman" w:cs="Times New Roman"/>
          <w:color w:val="auto"/>
        </w:rPr>
        <w:t xml:space="preserve">on </w:t>
      </w:r>
      <w:r w:rsidR="007922FA" w:rsidRPr="00E56B02">
        <w:rPr>
          <w:rFonts w:ascii="Times New Roman" w:hAnsi="Times New Roman" w:cs="Times New Roman"/>
          <w:color w:val="auto"/>
        </w:rPr>
        <w:t xml:space="preserve">each </w:t>
      </w:r>
      <w:r w:rsidR="00BB7B43">
        <w:rPr>
          <w:rFonts w:ascii="Times New Roman" w:hAnsi="Times New Roman" w:cs="Times New Roman"/>
          <w:color w:val="auto"/>
        </w:rPr>
        <w:t>Person who possesses a valid Public Sewer Connection Permit</w:t>
      </w:r>
      <w:r w:rsidR="007922FA" w:rsidRPr="00E56B02">
        <w:rPr>
          <w:rFonts w:ascii="Times New Roman" w:hAnsi="Times New Roman" w:cs="Times New Roman"/>
          <w:color w:val="auto"/>
        </w:rPr>
        <w:t xml:space="preserve"> </w:t>
      </w:r>
      <w:r w:rsidR="00085232">
        <w:rPr>
          <w:rFonts w:ascii="Times New Roman" w:hAnsi="Times New Roman" w:cs="Times New Roman"/>
          <w:color w:val="auto"/>
        </w:rPr>
        <w:t>until</w:t>
      </w:r>
      <w:r w:rsidRPr="00173CC8">
        <w:rPr>
          <w:rFonts w:ascii="Times New Roman" w:hAnsi="Times New Roman" w:cs="Times New Roman"/>
          <w:color w:val="auto"/>
        </w:rPr>
        <w:t xml:space="preserve"> a water use charge is </w:t>
      </w:r>
      <w:r>
        <w:rPr>
          <w:rFonts w:ascii="Times New Roman" w:hAnsi="Times New Roman" w:cs="Times New Roman"/>
          <w:color w:val="auto"/>
        </w:rPr>
        <w:t xml:space="preserve">first </w:t>
      </w:r>
      <w:r w:rsidRPr="00717CBD">
        <w:rPr>
          <w:rFonts w:ascii="Times New Roman" w:hAnsi="Times New Roman" w:cs="Times New Roman"/>
          <w:color w:val="auto"/>
        </w:rPr>
        <w:t>levied</w:t>
      </w:r>
      <w:r w:rsidR="00085232">
        <w:rPr>
          <w:rFonts w:ascii="Times New Roman" w:hAnsi="Times New Roman" w:cs="Times New Roman"/>
          <w:color w:val="auto"/>
        </w:rPr>
        <w:t xml:space="preserve">; thereafter, the </w:t>
      </w:r>
      <w:r w:rsidR="00BB7B43">
        <w:rPr>
          <w:rFonts w:ascii="Times New Roman" w:hAnsi="Times New Roman" w:cs="Times New Roman"/>
          <w:color w:val="auto"/>
        </w:rPr>
        <w:t xml:space="preserve">Person </w:t>
      </w:r>
      <w:r w:rsidR="00085232">
        <w:rPr>
          <w:rFonts w:ascii="Times New Roman" w:hAnsi="Times New Roman" w:cs="Times New Roman"/>
          <w:color w:val="auto"/>
        </w:rPr>
        <w:t xml:space="preserve">shall be levied </w:t>
      </w:r>
      <w:r w:rsidR="007922FA">
        <w:rPr>
          <w:rFonts w:ascii="Times New Roman" w:hAnsi="Times New Roman" w:cs="Times New Roman"/>
          <w:color w:val="auto"/>
        </w:rPr>
        <w:t>a</w:t>
      </w:r>
      <w:r w:rsidR="00085232">
        <w:rPr>
          <w:rFonts w:ascii="Times New Roman" w:hAnsi="Times New Roman" w:cs="Times New Roman"/>
          <w:color w:val="auto"/>
        </w:rPr>
        <w:t xml:space="preserve"> Service charge</w:t>
      </w:r>
      <w:r w:rsidRPr="00E56B02">
        <w:rPr>
          <w:rFonts w:ascii="Times New Roman" w:hAnsi="Times New Roman" w:cs="Times New Roman"/>
          <w:color w:val="auto"/>
        </w:rPr>
        <w:t xml:space="preserve">.  </w:t>
      </w:r>
      <w:r w:rsidR="00E37A3D">
        <w:rPr>
          <w:rFonts w:ascii="Times New Roman" w:hAnsi="Times New Roman" w:cs="Times New Roman"/>
          <w:color w:val="auto"/>
        </w:rPr>
        <w:t xml:space="preserve">For purposes of levying the readiness-to-serve fee, if a </w:t>
      </w:r>
      <w:r w:rsidR="00BB7B43">
        <w:rPr>
          <w:rFonts w:ascii="Times New Roman" w:hAnsi="Times New Roman" w:cs="Times New Roman"/>
          <w:color w:val="auto"/>
        </w:rPr>
        <w:t>Person</w:t>
      </w:r>
      <w:r w:rsidR="00E37A3D">
        <w:rPr>
          <w:rFonts w:ascii="Times New Roman" w:hAnsi="Times New Roman" w:cs="Times New Roman"/>
          <w:color w:val="auto"/>
        </w:rPr>
        <w:t xml:space="preserve"> possesses a valid Public Sewer Connection Permit but is not yet connected to the Bridgton Sewer System, the Superintendent shall designate the Equivalent Use of the property as “Undesignated” and assign an equivalent use value of one (1).</w:t>
      </w:r>
    </w:p>
    <w:p w:rsidR="006B0CCD" w:rsidRPr="00E56B02" w:rsidRDefault="00EB215C" w:rsidP="00577997">
      <w:pPr>
        <w:pStyle w:val="Default"/>
        <w:spacing w:after="240"/>
        <w:ind w:left="720"/>
        <w:jc w:val="both"/>
        <w:rPr>
          <w:rFonts w:ascii="Times New Roman" w:hAnsi="Times New Roman" w:cs="Times New Roman"/>
          <w:color w:val="auto"/>
        </w:rPr>
      </w:pPr>
      <w:r>
        <w:rPr>
          <w:rFonts w:ascii="Times New Roman" w:hAnsi="Times New Roman" w:cs="Times New Roman"/>
          <w:color w:val="auto"/>
        </w:rPr>
        <w:lastRenderedPageBreak/>
        <w:t>In addition</w:t>
      </w:r>
      <w:r w:rsidR="006B0CCD">
        <w:rPr>
          <w:rFonts w:ascii="Times New Roman" w:hAnsi="Times New Roman" w:cs="Times New Roman"/>
          <w:color w:val="auto"/>
        </w:rPr>
        <w:t xml:space="preserve">, at such time that the Town Engineer certifies to the Board of Selectmen that the Bridgton Sewer System has </w:t>
      </w:r>
      <w:r w:rsidR="00AD4D30">
        <w:rPr>
          <w:rFonts w:ascii="Times New Roman" w:hAnsi="Times New Roman" w:cs="Times New Roman"/>
          <w:color w:val="auto"/>
        </w:rPr>
        <w:t xml:space="preserve">sufficient </w:t>
      </w:r>
      <w:r w:rsidR="00162238">
        <w:rPr>
          <w:rFonts w:ascii="Times New Roman" w:hAnsi="Times New Roman" w:cs="Times New Roman"/>
          <w:color w:val="auto"/>
        </w:rPr>
        <w:t>expanded capacity</w:t>
      </w:r>
      <w:r w:rsidR="00AD4D30">
        <w:rPr>
          <w:rFonts w:ascii="Times New Roman" w:hAnsi="Times New Roman" w:cs="Times New Roman"/>
          <w:color w:val="auto"/>
        </w:rPr>
        <w:t xml:space="preserve"> to accommodate increased Sewage flows</w:t>
      </w:r>
      <w:r w:rsidR="006B0CCD">
        <w:rPr>
          <w:rFonts w:ascii="Times New Roman" w:hAnsi="Times New Roman" w:cs="Times New Roman"/>
          <w:color w:val="auto"/>
        </w:rPr>
        <w:t xml:space="preserve">, the Board of Selectmen may levy a readiness-to-serve fee on each Person whose property abuts a Public Right of Way that contains a Public Sewer and whose property contains a structure or building that is located within 150 feet of the </w:t>
      </w:r>
      <w:r w:rsidR="00C92D0E">
        <w:rPr>
          <w:rFonts w:ascii="Times New Roman" w:hAnsi="Times New Roman" w:cs="Times New Roman"/>
          <w:color w:val="auto"/>
        </w:rPr>
        <w:t xml:space="preserve">edge of the </w:t>
      </w:r>
      <w:r w:rsidR="006B0CCD">
        <w:rPr>
          <w:rFonts w:ascii="Times New Roman" w:hAnsi="Times New Roman" w:cs="Times New Roman"/>
          <w:color w:val="auto"/>
        </w:rPr>
        <w:t>Public Right of Way</w:t>
      </w:r>
      <w:r w:rsidR="00C92D0E">
        <w:rPr>
          <w:rFonts w:ascii="Times New Roman" w:hAnsi="Times New Roman" w:cs="Times New Roman"/>
          <w:color w:val="auto"/>
        </w:rPr>
        <w:t>.</w:t>
      </w:r>
    </w:p>
    <w:p w:rsidR="008128B4" w:rsidRPr="00E56B02" w:rsidRDefault="00EB215C" w:rsidP="003C0662">
      <w:pPr>
        <w:pStyle w:val="Heading1"/>
      </w:pPr>
      <w:r>
        <w:br w:type="page"/>
      </w:r>
      <w:r w:rsidR="00880084" w:rsidRPr="00E56B02">
        <w:lastRenderedPageBreak/>
        <w:t xml:space="preserve">SECTION 9.  </w:t>
      </w:r>
      <w:r w:rsidR="001C6DF2" w:rsidRPr="00E56B02">
        <w:t>GRANDFATHER</w:t>
      </w:r>
      <w:r w:rsidR="00880084" w:rsidRPr="00E56B02">
        <w:t xml:space="preserve">ED </w:t>
      </w:r>
      <w:r w:rsidR="00D661A5">
        <w:t xml:space="preserve">SEWER </w:t>
      </w:r>
      <w:r w:rsidR="003A0292" w:rsidRPr="00E56B02">
        <w:t>ALLOCATION</w:t>
      </w:r>
      <w:r w:rsidR="005A0004">
        <w:t xml:space="preserve"> HOLDER</w:t>
      </w:r>
      <w:r w:rsidR="0072080C" w:rsidRPr="00E56B02">
        <w:t>S</w:t>
      </w:r>
    </w:p>
    <w:p w:rsidR="003A0292" w:rsidRPr="00E56B02" w:rsidRDefault="003A0292"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A. </w:t>
      </w:r>
      <w:r w:rsidR="005A0004">
        <w:rPr>
          <w:rFonts w:ascii="Times New Roman" w:hAnsi="Times New Roman" w:cs="Times New Roman"/>
          <w:color w:val="auto"/>
        </w:rPr>
        <w:t>No</w:t>
      </w:r>
      <w:r w:rsidRPr="00E56B02">
        <w:rPr>
          <w:rFonts w:ascii="Times New Roman" w:hAnsi="Times New Roman" w:cs="Times New Roman"/>
          <w:color w:val="auto"/>
        </w:rPr>
        <w:t xml:space="preserve"> Pers</w:t>
      </w:r>
      <w:r w:rsidR="0072080C" w:rsidRPr="00E56B02">
        <w:rPr>
          <w:rFonts w:ascii="Times New Roman" w:hAnsi="Times New Roman" w:cs="Times New Roman"/>
          <w:color w:val="auto"/>
        </w:rPr>
        <w:t>on</w:t>
      </w:r>
      <w:r w:rsidR="005A0004">
        <w:rPr>
          <w:rFonts w:ascii="Times New Roman" w:hAnsi="Times New Roman" w:cs="Times New Roman"/>
          <w:color w:val="auto"/>
        </w:rPr>
        <w:t xml:space="preserve"> </w:t>
      </w:r>
      <w:r w:rsidR="0072080C" w:rsidRPr="00E56B02">
        <w:rPr>
          <w:rFonts w:ascii="Times New Roman" w:hAnsi="Times New Roman" w:cs="Times New Roman"/>
          <w:color w:val="auto"/>
        </w:rPr>
        <w:t xml:space="preserve">may </w:t>
      </w:r>
      <w:r w:rsidR="00DB02A5" w:rsidRPr="00E56B02">
        <w:rPr>
          <w:rFonts w:ascii="Times New Roman" w:hAnsi="Times New Roman" w:cs="Times New Roman"/>
          <w:color w:val="auto"/>
        </w:rPr>
        <w:t>reserve</w:t>
      </w:r>
      <w:r w:rsidR="005A0004">
        <w:rPr>
          <w:rFonts w:ascii="Times New Roman" w:hAnsi="Times New Roman" w:cs="Times New Roman"/>
          <w:color w:val="auto"/>
        </w:rPr>
        <w:t xml:space="preserve"> from the Town </w:t>
      </w:r>
      <w:r w:rsidR="0072080C" w:rsidRPr="00E56B02">
        <w:rPr>
          <w:rFonts w:ascii="Times New Roman" w:hAnsi="Times New Roman" w:cs="Times New Roman"/>
          <w:color w:val="auto"/>
        </w:rPr>
        <w:t xml:space="preserve">a sewer </w:t>
      </w:r>
      <w:r w:rsidRPr="00E56B02">
        <w:rPr>
          <w:rFonts w:ascii="Times New Roman" w:hAnsi="Times New Roman" w:cs="Times New Roman"/>
          <w:color w:val="auto"/>
        </w:rPr>
        <w:t>allocation</w:t>
      </w:r>
      <w:r w:rsidR="005A0004">
        <w:rPr>
          <w:rFonts w:ascii="Times New Roman" w:hAnsi="Times New Roman" w:cs="Times New Roman"/>
          <w:color w:val="auto"/>
        </w:rPr>
        <w:t xml:space="preserve"> for future use of</w:t>
      </w:r>
      <w:r w:rsidRPr="00E56B02">
        <w:rPr>
          <w:rFonts w:ascii="Times New Roman" w:hAnsi="Times New Roman" w:cs="Times New Roman"/>
          <w:color w:val="auto"/>
        </w:rPr>
        <w:t xml:space="preserve"> the Bridgton </w:t>
      </w:r>
      <w:r w:rsidR="00D24A84">
        <w:rPr>
          <w:rFonts w:ascii="Times New Roman" w:hAnsi="Times New Roman" w:cs="Times New Roman"/>
          <w:color w:val="auto"/>
        </w:rPr>
        <w:t>Sewer</w:t>
      </w:r>
      <w:r w:rsidRPr="00E56B02">
        <w:rPr>
          <w:rFonts w:ascii="Times New Roman" w:hAnsi="Times New Roman" w:cs="Times New Roman"/>
          <w:color w:val="auto"/>
        </w:rPr>
        <w:t xml:space="preserve"> Syste</w:t>
      </w:r>
      <w:r w:rsidR="005A0004">
        <w:rPr>
          <w:rFonts w:ascii="Times New Roman" w:hAnsi="Times New Roman" w:cs="Times New Roman"/>
          <w:color w:val="auto"/>
        </w:rPr>
        <w:t>m on or after September 1, 2015, provided that the rights of Grandfathered Allocation Holders shall be subject to subparagraph B, below.</w:t>
      </w:r>
    </w:p>
    <w:p w:rsidR="003A0292" w:rsidRPr="00E56B02" w:rsidRDefault="00DE3715"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B. </w:t>
      </w:r>
      <w:r w:rsidR="0007510D">
        <w:rPr>
          <w:rFonts w:ascii="Times New Roman" w:hAnsi="Times New Roman" w:cs="Times New Roman"/>
          <w:color w:val="auto"/>
        </w:rPr>
        <w:t>Subject to the variance provisions of Section 7 of this Article, a</w:t>
      </w:r>
      <w:r w:rsidR="005A0004">
        <w:rPr>
          <w:rFonts w:ascii="Times New Roman" w:hAnsi="Times New Roman" w:cs="Times New Roman"/>
          <w:color w:val="auto"/>
        </w:rPr>
        <w:t xml:space="preserve"> Grandfathered </w:t>
      </w:r>
      <w:r w:rsidR="000137AA" w:rsidRPr="00E56B02">
        <w:rPr>
          <w:rFonts w:ascii="Times New Roman" w:hAnsi="Times New Roman" w:cs="Times New Roman"/>
          <w:color w:val="auto"/>
        </w:rPr>
        <w:t xml:space="preserve">Allocation Holder </w:t>
      </w:r>
      <w:r w:rsidR="003A0292" w:rsidRPr="00E56B02">
        <w:rPr>
          <w:rFonts w:ascii="Times New Roman" w:hAnsi="Times New Roman" w:cs="Times New Roman"/>
          <w:color w:val="auto"/>
        </w:rPr>
        <w:t>shall h</w:t>
      </w:r>
      <w:r w:rsidR="00DB02A5" w:rsidRPr="00E56B02">
        <w:rPr>
          <w:rFonts w:ascii="Times New Roman" w:hAnsi="Times New Roman" w:cs="Times New Roman"/>
          <w:color w:val="auto"/>
        </w:rPr>
        <w:t>ave a limited reserved</w:t>
      </w:r>
      <w:r w:rsidR="003A0292" w:rsidRPr="00E56B02">
        <w:rPr>
          <w:rFonts w:ascii="Times New Roman" w:hAnsi="Times New Roman" w:cs="Times New Roman"/>
          <w:color w:val="auto"/>
        </w:rPr>
        <w:t xml:space="preserve"> right to </w:t>
      </w:r>
      <w:r w:rsidR="00F66DF6" w:rsidRPr="00E56B02">
        <w:rPr>
          <w:rFonts w:ascii="Times New Roman" w:hAnsi="Times New Roman" w:cs="Times New Roman"/>
          <w:color w:val="auto"/>
        </w:rPr>
        <w:t xml:space="preserve">future </w:t>
      </w:r>
      <w:r w:rsidR="003A0292" w:rsidRPr="00E56B02">
        <w:rPr>
          <w:rFonts w:ascii="Times New Roman" w:hAnsi="Times New Roman" w:cs="Times New Roman"/>
          <w:color w:val="auto"/>
        </w:rPr>
        <w:t>use</w:t>
      </w:r>
      <w:r w:rsidR="00F66DF6" w:rsidRPr="00E56B02">
        <w:rPr>
          <w:rFonts w:ascii="Times New Roman" w:hAnsi="Times New Roman" w:cs="Times New Roman"/>
          <w:color w:val="auto"/>
        </w:rPr>
        <w:t xml:space="preserve"> of</w:t>
      </w:r>
      <w:r w:rsidR="003A0292" w:rsidRPr="00E56B02">
        <w:rPr>
          <w:rFonts w:ascii="Times New Roman" w:hAnsi="Times New Roman" w:cs="Times New Roman"/>
          <w:color w:val="auto"/>
        </w:rPr>
        <w:t xml:space="preserve"> the Bridgton </w:t>
      </w:r>
      <w:r w:rsidR="00D24A84">
        <w:rPr>
          <w:rFonts w:ascii="Times New Roman" w:hAnsi="Times New Roman" w:cs="Times New Roman"/>
          <w:color w:val="auto"/>
        </w:rPr>
        <w:t>Sewer</w:t>
      </w:r>
      <w:r w:rsidR="003A0292" w:rsidRPr="00E56B02">
        <w:rPr>
          <w:rFonts w:ascii="Times New Roman" w:hAnsi="Times New Roman" w:cs="Times New Roman"/>
          <w:color w:val="auto"/>
        </w:rPr>
        <w:t xml:space="preserve"> System</w:t>
      </w:r>
      <w:r w:rsidR="00A32F91" w:rsidRPr="00E56B02">
        <w:rPr>
          <w:rFonts w:ascii="Times New Roman" w:hAnsi="Times New Roman" w:cs="Times New Roman"/>
          <w:color w:val="auto"/>
        </w:rPr>
        <w:t xml:space="preserve"> as follows:</w:t>
      </w:r>
    </w:p>
    <w:p w:rsidR="00BD3600" w:rsidRDefault="005A0004" w:rsidP="00F1048B">
      <w:pPr>
        <w:pStyle w:val="Default"/>
        <w:spacing w:after="240"/>
        <w:ind w:left="720"/>
        <w:jc w:val="both"/>
        <w:rPr>
          <w:rFonts w:ascii="Times New Roman" w:hAnsi="Times New Roman" w:cs="Times New Roman"/>
          <w:color w:val="auto"/>
        </w:rPr>
      </w:pPr>
      <w:r>
        <w:rPr>
          <w:rFonts w:ascii="Times New Roman" w:hAnsi="Times New Roman" w:cs="Times New Roman"/>
          <w:color w:val="auto"/>
        </w:rPr>
        <w:t xml:space="preserve">1.) </w:t>
      </w:r>
      <w:r w:rsidR="00DB02A5" w:rsidRPr="00E56B02">
        <w:rPr>
          <w:rFonts w:ascii="Times New Roman" w:hAnsi="Times New Roman" w:cs="Times New Roman"/>
          <w:color w:val="auto"/>
        </w:rPr>
        <w:t xml:space="preserve">For each </w:t>
      </w:r>
      <w:r>
        <w:rPr>
          <w:rFonts w:ascii="Times New Roman" w:hAnsi="Times New Roman" w:cs="Times New Roman"/>
          <w:color w:val="auto"/>
        </w:rPr>
        <w:t xml:space="preserve">Grandfathered </w:t>
      </w:r>
      <w:r w:rsidR="00DB02A5" w:rsidRPr="00E56B02">
        <w:rPr>
          <w:rFonts w:ascii="Times New Roman" w:hAnsi="Times New Roman" w:cs="Times New Roman"/>
          <w:color w:val="auto"/>
        </w:rPr>
        <w:t xml:space="preserve">Allocation Holder, the Superintendent shall designate an Equivalent Use based on the </w:t>
      </w:r>
      <w:r>
        <w:rPr>
          <w:rFonts w:ascii="Times New Roman" w:hAnsi="Times New Roman" w:cs="Times New Roman"/>
          <w:color w:val="auto"/>
        </w:rPr>
        <w:t xml:space="preserve">Grandfathered </w:t>
      </w:r>
      <w:r w:rsidR="00DB02A5" w:rsidRPr="00E56B02">
        <w:rPr>
          <w:rFonts w:ascii="Times New Roman" w:hAnsi="Times New Roman" w:cs="Times New Roman"/>
          <w:color w:val="auto"/>
        </w:rPr>
        <w:t xml:space="preserve">Allocation Holder’s current </w:t>
      </w:r>
      <w:r w:rsidR="00FE091D" w:rsidRPr="00E56B02">
        <w:rPr>
          <w:rFonts w:ascii="Times New Roman" w:hAnsi="Times New Roman" w:cs="Times New Roman"/>
          <w:color w:val="auto"/>
        </w:rPr>
        <w:t xml:space="preserve">sewer </w:t>
      </w:r>
      <w:r w:rsidR="00DB02A5" w:rsidRPr="00E56B02">
        <w:rPr>
          <w:rFonts w:ascii="Times New Roman" w:hAnsi="Times New Roman" w:cs="Times New Roman"/>
          <w:color w:val="auto"/>
        </w:rPr>
        <w:t>use or uses</w:t>
      </w:r>
      <w:r w:rsidR="00FE091D" w:rsidRPr="00E56B02">
        <w:rPr>
          <w:rFonts w:ascii="Times New Roman" w:hAnsi="Times New Roman" w:cs="Times New Roman"/>
          <w:color w:val="auto"/>
        </w:rPr>
        <w:t xml:space="preserve">. </w:t>
      </w:r>
      <w:r w:rsidR="00F66DF6" w:rsidRPr="00E56B02">
        <w:rPr>
          <w:rFonts w:ascii="Times New Roman" w:hAnsi="Times New Roman" w:cs="Times New Roman"/>
          <w:color w:val="auto"/>
        </w:rPr>
        <w:t xml:space="preserve">If the </w:t>
      </w:r>
      <w:r>
        <w:rPr>
          <w:rFonts w:ascii="Times New Roman" w:hAnsi="Times New Roman" w:cs="Times New Roman"/>
          <w:color w:val="auto"/>
        </w:rPr>
        <w:t xml:space="preserve">Grandfathered </w:t>
      </w:r>
      <w:r w:rsidR="00F66DF6" w:rsidRPr="00E56B02">
        <w:rPr>
          <w:rFonts w:ascii="Times New Roman" w:hAnsi="Times New Roman" w:cs="Times New Roman"/>
          <w:color w:val="auto"/>
        </w:rPr>
        <w:t xml:space="preserve">Allocation Holder’s property </w:t>
      </w:r>
      <w:r w:rsidR="009D0FC1">
        <w:rPr>
          <w:rFonts w:ascii="Times New Roman" w:hAnsi="Times New Roman" w:cs="Times New Roman"/>
          <w:color w:val="auto"/>
        </w:rPr>
        <w:t>is not connected to the Bridgton Sewer System</w:t>
      </w:r>
      <w:r>
        <w:rPr>
          <w:rFonts w:ascii="Times New Roman" w:hAnsi="Times New Roman" w:cs="Times New Roman"/>
          <w:color w:val="auto"/>
        </w:rPr>
        <w:t xml:space="preserve"> as of </w:t>
      </w:r>
      <w:r w:rsidR="009D0FC1">
        <w:rPr>
          <w:rFonts w:ascii="Times New Roman" w:hAnsi="Times New Roman" w:cs="Times New Roman"/>
          <w:color w:val="auto"/>
        </w:rPr>
        <w:t>July 1, 2016</w:t>
      </w:r>
      <w:r w:rsidR="00F66DF6" w:rsidRPr="00E56B02">
        <w:rPr>
          <w:rFonts w:ascii="Times New Roman" w:hAnsi="Times New Roman" w:cs="Times New Roman"/>
          <w:color w:val="auto"/>
        </w:rPr>
        <w:t>, the Superintendent shall designate the Equivalent Use as “</w:t>
      </w:r>
      <w:r w:rsidR="009D0FC1">
        <w:rPr>
          <w:rFonts w:ascii="Times New Roman" w:hAnsi="Times New Roman" w:cs="Times New Roman"/>
          <w:color w:val="auto"/>
        </w:rPr>
        <w:t>Undesignated</w:t>
      </w:r>
      <w:r w:rsidR="00F66DF6" w:rsidRPr="00E56B02">
        <w:rPr>
          <w:rFonts w:ascii="Times New Roman" w:hAnsi="Times New Roman" w:cs="Times New Roman"/>
          <w:color w:val="auto"/>
        </w:rPr>
        <w:t xml:space="preserve">” and assign </w:t>
      </w:r>
      <w:r w:rsidR="0007510D">
        <w:rPr>
          <w:rFonts w:ascii="Times New Roman" w:hAnsi="Times New Roman" w:cs="Times New Roman"/>
          <w:color w:val="auto"/>
        </w:rPr>
        <w:t xml:space="preserve">an equivalent use value of </w:t>
      </w:r>
      <w:r w:rsidR="009D0FC1">
        <w:rPr>
          <w:rFonts w:ascii="Times New Roman" w:hAnsi="Times New Roman" w:cs="Times New Roman"/>
          <w:color w:val="auto"/>
        </w:rPr>
        <w:t>one (1)</w:t>
      </w:r>
      <w:r w:rsidR="0007510D">
        <w:rPr>
          <w:rFonts w:ascii="Times New Roman" w:hAnsi="Times New Roman" w:cs="Times New Roman"/>
          <w:color w:val="auto"/>
        </w:rPr>
        <w:t>.</w:t>
      </w:r>
      <w:r w:rsidR="00F1048B">
        <w:rPr>
          <w:rFonts w:ascii="Times New Roman" w:hAnsi="Times New Roman" w:cs="Times New Roman"/>
          <w:color w:val="auto"/>
        </w:rPr>
        <w:t xml:space="preserve"> </w:t>
      </w:r>
    </w:p>
    <w:p w:rsidR="00FE091D" w:rsidRPr="00E56B02" w:rsidRDefault="00F66DF6" w:rsidP="00F1048B">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The </w:t>
      </w:r>
      <w:r w:rsidR="005A0004">
        <w:rPr>
          <w:rFonts w:ascii="Times New Roman" w:hAnsi="Times New Roman" w:cs="Times New Roman"/>
          <w:color w:val="auto"/>
        </w:rPr>
        <w:t xml:space="preserve">Grandfathered </w:t>
      </w:r>
      <w:r w:rsidRPr="00E56B02">
        <w:rPr>
          <w:rFonts w:ascii="Times New Roman" w:hAnsi="Times New Roman" w:cs="Times New Roman"/>
          <w:color w:val="auto"/>
        </w:rPr>
        <w:t>Allocation Holder shall be</w:t>
      </w:r>
      <w:r w:rsidR="005A0004">
        <w:rPr>
          <w:rFonts w:ascii="Times New Roman" w:hAnsi="Times New Roman" w:cs="Times New Roman"/>
          <w:color w:val="auto"/>
        </w:rPr>
        <w:t xml:space="preserve"> </w:t>
      </w:r>
      <w:r w:rsidR="009D0FC1">
        <w:rPr>
          <w:rFonts w:ascii="Times New Roman" w:hAnsi="Times New Roman" w:cs="Times New Roman"/>
          <w:color w:val="auto"/>
        </w:rPr>
        <w:t>levied</w:t>
      </w:r>
      <w:r w:rsidR="005A0004">
        <w:rPr>
          <w:rFonts w:ascii="Times New Roman" w:hAnsi="Times New Roman" w:cs="Times New Roman"/>
          <w:color w:val="auto"/>
        </w:rPr>
        <w:t xml:space="preserve"> the sewer assessments, fees </w:t>
      </w:r>
      <w:r w:rsidRPr="00E56B02">
        <w:rPr>
          <w:rFonts w:ascii="Times New Roman" w:hAnsi="Times New Roman" w:cs="Times New Roman"/>
          <w:color w:val="auto"/>
        </w:rPr>
        <w:t>and Service charges set forth in Section 8 of this Article based on</w:t>
      </w:r>
      <w:r w:rsidR="00F1048B">
        <w:rPr>
          <w:rFonts w:ascii="Times New Roman" w:hAnsi="Times New Roman" w:cs="Times New Roman"/>
          <w:color w:val="auto"/>
        </w:rPr>
        <w:t xml:space="preserve"> said designated Equivalent Use,</w:t>
      </w:r>
      <w:r w:rsidR="009141AF">
        <w:rPr>
          <w:rFonts w:ascii="Times New Roman" w:hAnsi="Times New Roman" w:cs="Times New Roman"/>
          <w:color w:val="auto"/>
        </w:rPr>
        <w:t xml:space="preserve"> except that</w:t>
      </w:r>
      <w:r w:rsidR="00F1048B">
        <w:rPr>
          <w:rFonts w:ascii="Times New Roman" w:hAnsi="Times New Roman" w:cs="Times New Roman"/>
          <w:color w:val="auto"/>
        </w:rPr>
        <w:t xml:space="preserve"> </w:t>
      </w:r>
      <w:r w:rsidR="00BD3600">
        <w:rPr>
          <w:rFonts w:ascii="Times New Roman" w:hAnsi="Times New Roman" w:cs="Times New Roman"/>
          <w:color w:val="auto"/>
        </w:rPr>
        <w:t>any</w:t>
      </w:r>
      <w:r w:rsidR="00F1048B">
        <w:rPr>
          <w:rFonts w:ascii="Times New Roman" w:hAnsi="Times New Roman" w:cs="Times New Roman"/>
          <w:color w:val="auto"/>
        </w:rPr>
        <w:t xml:space="preserve"> Grandfathered Allocation Holder</w:t>
      </w:r>
      <w:r w:rsidR="000E065F">
        <w:rPr>
          <w:rFonts w:ascii="Times New Roman" w:hAnsi="Times New Roman" w:cs="Times New Roman"/>
          <w:color w:val="auto"/>
        </w:rPr>
        <w:t xml:space="preserve"> </w:t>
      </w:r>
      <w:r w:rsidR="001B240E">
        <w:rPr>
          <w:rFonts w:ascii="Times New Roman" w:hAnsi="Times New Roman" w:cs="Times New Roman"/>
          <w:color w:val="auto"/>
        </w:rPr>
        <w:t xml:space="preserve">whose property is not connected to the Bridgton Sewer System or who has not been levied a water use charge </w:t>
      </w:r>
      <w:r w:rsidR="00F1048B">
        <w:rPr>
          <w:rFonts w:ascii="Times New Roman" w:hAnsi="Times New Roman" w:cs="Times New Roman"/>
          <w:color w:val="auto"/>
        </w:rPr>
        <w:t xml:space="preserve">shall receive a credit against </w:t>
      </w:r>
      <w:r w:rsidR="001B240E">
        <w:rPr>
          <w:rFonts w:ascii="Times New Roman" w:hAnsi="Times New Roman" w:cs="Times New Roman"/>
          <w:color w:val="auto"/>
        </w:rPr>
        <w:t>any levied readiness-to-serve fees</w:t>
      </w:r>
      <w:r w:rsidR="00F1048B">
        <w:rPr>
          <w:rFonts w:ascii="Times New Roman" w:hAnsi="Times New Roman" w:cs="Times New Roman"/>
          <w:color w:val="auto"/>
        </w:rPr>
        <w:t xml:space="preserve"> in an amount equal to the Grandfathered Allocation Holder’s unused reserved allocation amount.</w:t>
      </w:r>
    </w:p>
    <w:p w:rsidR="00F66DF6" w:rsidRPr="00E56B02" w:rsidRDefault="00DB02A5" w:rsidP="00FE091D">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2.) </w:t>
      </w:r>
      <w:r w:rsidR="00A32F91" w:rsidRPr="00E56B02">
        <w:rPr>
          <w:rFonts w:ascii="Times New Roman" w:hAnsi="Times New Roman" w:cs="Times New Roman"/>
          <w:color w:val="auto"/>
        </w:rPr>
        <w:t>The</w:t>
      </w:r>
      <w:r w:rsidR="00DE3715" w:rsidRPr="00E56B02">
        <w:rPr>
          <w:rFonts w:ascii="Times New Roman" w:hAnsi="Times New Roman" w:cs="Times New Roman"/>
          <w:color w:val="auto"/>
        </w:rPr>
        <w:t xml:space="preserve"> </w:t>
      </w:r>
      <w:r w:rsidR="005A0004">
        <w:rPr>
          <w:rFonts w:ascii="Times New Roman" w:hAnsi="Times New Roman" w:cs="Times New Roman"/>
          <w:color w:val="auto"/>
        </w:rPr>
        <w:t xml:space="preserve">Grandfathered </w:t>
      </w:r>
      <w:r w:rsidR="00DE3715" w:rsidRPr="00E56B02">
        <w:rPr>
          <w:rFonts w:ascii="Times New Roman" w:hAnsi="Times New Roman" w:cs="Times New Roman"/>
          <w:color w:val="auto"/>
        </w:rPr>
        <w:t xml:space="preserve">Allocation Holder shall have a </w:t>
      </w:r>
      <w:r w:rsidRPr="00E56B02">
        <w:rPr>
          <w:rFonts w:ascii="Times New Roman" w:hAnsi="Times New Roman" w:cs="Times New Roman"/>
          <w:color w:val="auto"/>
        </w:rPr>
        <w:t xml:space="preserve">reserved </w:t>
      </w:r>
      <w:r w:rsidR="00FE091D" w:rsidRPr="00E56B02">
        <w:rPr>
          <w:rFonts w:ascii="Times New Roman" w:hAnsi="Times New Roman" w:cs="Times New Roman"/>
          <w:color w:val="auto"/>
        </w:rPr>
        <w:t xml:space="preserve">right to </w:t>
      </w:r>
      <w:r w:rsidRPr="00E56B02">
        <w:rPr>
          <w:rFonts w:ascii="Times New Roman" w:hAnsi="Times New Roman" w:cs="Times New Roman"/>
          <w:color w:val="auto"/>
        </w:rPr>
        <w:t xml:space="preserve">change the </w:t>
      </w:r>
      <w:r w:rsidR="00FE091D" w:rsidRPr="00E56B02">
        <w:rPr>
          <w:rFonts w:ascii="Times New Roman" w:hAnsi="Times New Roman" w:cs="Times New Roman"/>
          <w:color w:val="auto"/>
        </w:rPr>
        <w:t xml:space="preserve">current sewer use and </w:t>
      </w:r>
      <w:r w:rsidRPr="00E56B02">
        <w:rPr>
          <w:rFonts w:ascii="Times New Roman" w:hAnsi="Times New Roman" w:cs="Times New Roman"/>
          <w:color w:val="auto"/>
        </w:rPr>
        <w:t>designated Equivalent U</w:t>
      </w:r>
      <w:r w:rsidR="00DE3715" w:rsidRPr="00E56B02">
        <w:rPr>
          <w:rFonts w:ascii="Times New Roman" w:hAnsi="Times New Roman" w:cs="Times New Roman"/>
          <w:color w:val="auto"/>
        </w:rPr>
        <w:t xml:space="preserve">se </w:t>
      </w:r>
      <w:r w:rsidR="00FE091D" w:rsidRPr="00E56B02">
        <w:rPr>
          <w:rFonts w:ascii="Times New Roman" w:hAnsi="Times New Roman" w:cs="Times New Roman"/>
          <w:color w:val="auto"/>
        </w:rPr>
        <w:t xml:space="preserve">to any sewer use that is otherwise permitted under this Ordinance and whose wastewater generation rate, as set forth in </w:t>
      </w:r>
      <w:r w:rsidRPr="00E56B02">
        <w:rPr>
          <w:rFonts w:ascii="Times New Roman" w:hAnsi="Times New Roman" w:cs="Times New Roman"/>
          <w:color w:val="auto"/>
        </w:rPr>
        <w:t xml:space="preserve">the </w:t>
      </w:r>
      <w:r w:rsidR="00DE3715" w:rsidRPr="00E56B02">
        <w:rPr>
          <w:rFonts w:ascii="Times New Roman" w:hAnsi="Times New Roman" w:cs="Times New Roman"/>
          <w:color w:val="auto"/>
        </w:rPr>
        <w:t xml:space="preserve">State of Maine Subsurface Wastewater Disposal Rules, 10-144 C.M.R. </w:t>
      </w:r>
      <w:proofErr w:type="spellStart"/>
      <w:r w:rsidR="00DE3715" w:rsidRPr="00E56B02">
        <w:rPr>
          <w:rFonts w:ascii="Times New Roman" w:hAnsi="Times New Roman" w:cs="Times New Roman"/>
          <w:color w:val="auto"/>
        </w:rPr>
        <w:t>ch.</w:t>
      </w:r>
      <w:proofErr w:type="spellEnd"/>
      <w:r w:rsidR="00DE3715" w:rsidRPr="00E56B02">
        <w:rPr>
          <w:rFonts w:ascii="Times New Roman" w:hAnsi="Times New Roman" w:cs="Times New Roman"/>
          <w:color w:val="auto"/>
        </w:rPr>
        <w:t xml:space="preserve"> 241</w:t>
      </w:r>
      <w:r w:rsidR="00577997">
        <w:rPr>
          <w:rFonts w:ascii="Times New Roman" w:hAnsi="Times New Roman" w:cs="Times New Roman"/>
          <w:color w:val="auto"/>
        </w:rPr>
        <w:t>,</w:t>
      </w:r>
      <w:r w:rsidRPr="00E56B02">
        <w:rPr>
          <w:rFonts w:ascii="Times New Roman" w:hAnsi="Times New Roman" w:cs="Times New Roman"/>
          <w:color w:val="auto"/>
        </w:rPr>
        <w:t xml:space="preserve"> </w:t>
      </w:r>
      <w:r w:rsidR="00FE091D" w:rsidRPr="00E56B02">
        <w:rPr>
          <w:rFonts w:ascii="Times New Roman" w:hAnsi="Times New Roman" w:cs="Times New Roman"/>
          <w:color w:val="auto"/>
        </w:rPr>
        <w:t xml:space="preserve">is equal to or </w:t>
      </w:r>
      <w:r w:rsidR="00F1048B">
        <w:rPr>
          <w:rFonts w:ascii="Times New Roman" w:hAnsi="Times New Roman" w:cs="Times New Roman"/>
          <w:color w:val="auto"/>
        </w:rPr>
        <w:t>less</w:t>
      </w:r>
      <w:r w:rsidR="00FE091D" w:rsidRPr="00E56B02">
        <w:rPr>
          <w:rFonts w:ascii="Times New Roman" w:hAnsi="Times New Roman" w:cs="Times New Roman"/>
          <w:color w:val="auto"/>
        </w:rPr>
        <w:t xml:space="preserve"> than the </w:t>
      </w:r>
      <w:r w:rsidR="005A0004">
        <w:rPr>
          <w:rFonts w:ascii="Times New Roman" w:hAnsi="Times New Roman" w:cs="Times New Roman"/>
          <w:color w:val="auto"/>
        </w:rPr>
        <w:t xml:space="preserve">Grandfathered </w:t>
      </w:r>
      <w:r w:rsidR="00FE091D" w:rsidRPr="00E56B02">
        <w:rPr>
          <w:rFonts w:ascii="Times New Roman" w:hAnsi="Times New Roman" w:cs="Times New Roman"/>
          <w:color w:val="auto"/>
        </w:rPr>
        <w:t xml:space="preserve">Allocation Holder’s reserved allocation. </w:t>
      </w:r>
      <w:r w:rsidR="00F66DF6" w:rsidRPr="00E56B02">
        <w:rPr>
          <w:rFonts w:ascii="Times New Roman" w:hAnsi="Times New Roman" w:cs="Times New Roman"/>
          <w:color w:val="auto"/>
        </w:rPr>
        <w:t xml:space="preserve">The </w:t>
      </w:r>
      <w:r w:rsidR="005A0004">
        <w:rPr>
          <w:rFonts w:ascii="Times New Roman" w:hAnsi="Times New Roman" w:cs="Times New Roman"/>
          <w:color w:val="auto"/>
        </w:rPr>
        <w:t xml:space="preserve">Grandfathered </w:t>
      </w:r>
      <w:r w:rsidR="00F66DF6" w:rsidRPr="00E56B02">
        <w:rPr>
          <w:rFonts w:ascii="Times New Roman" w:hAnsi="Times New Roman" w:cs="Times New Roman"/>
          <w:color w:val="auto"/>
        </w:rPr>
        <w:t>Allocation Holder shall submit</w:t>
      </w:r>
      <w:r w:rsidR="0081097C" w:rsidRPr="00E56B02">
        <w:rPr>
          <w:rFonts w:ascii="Times New Roman" w:hAnsi="Times New Roman" w:cs="Times New Roman"/>
          <w:color w:val="auto"/>
        </w:rPr>
        <w:t xml:space="preserve"> to the Superintendent</w:t>
      </w:r>
      <w:r w:rsidR="00F66DF6" w:rsidRPr="00E56B02">
        <w:rPr>
          <w:rFonts w:ascii="Times New Roman" w:hAnsi="Times New Roman" w:cs="Times New Roman"/>
          <w:color w:val="auto"/>
        </w:rPr>
        <w:t xml:space="preserve"> a Public Sewer Connection Permit application, and the Superintendent shall review and issue a permit pursuant to section 5 of this Article.</w:t>
      </w:r>
      <w:r w:rsidR="008D1309" w:rsidRPr="00E56B02">
        <w:rPr>
          <w:rFonts w:ascii="Times New Roman" w:hAnsi="Times New Roman" w:cs="Times New Roman"/>
          <w:color w:val="auto"/>
        </w:rPr>
        <w:t xml:space="preserve"> </w:t>
      </w:r>
      <w:r w:rsidR="0081097C" w:rsidRPr="00E56B02">
        <w:rPr>
          <w:rFonts w:ascii="Times New Roman" w:hAnsi="Times New Roman" w:cs="Times New Roman"/>
          <w:color w:val="auto"/>
        </w:rPr>
        <w:t>Upon issuance of the permit,</w:t>
      </w:r>
      <w:r w:rsidR="008D1309" w:rsidRPr="00E56B02">
        <w:rPr>
          <w:rFonts w:ascii="Times New Roman" w:hAnsi="Times New Roman" w:cs="Times New Roman"/>
          <w:color w:val="auto"/>
        </w:rPr>
        <w:t xml:space="preserve"> the</w:t>
      </w:r>
      <w:r w:rsidR="0081097C" w:rsidRPr="00E56B02">
        <w:rPr>
          <w:rFonts w:ascii="Times New Roman" w:hAnsi="Times New Roman" w:cs="Times New Roman"/>
          <w:color w:val="auto"/>
        </w:rPr>
        <w:t xml:space="preserve"> </w:t>
      </w:r>
      <w:r w:rsidR="005A0004">
        <w:rPr>
          <w:rFonts w:ascii="Times New Roman" w:hAnsi="Times New Roman" w:cs="Times New Roman"/>
          <w:color w:val="auto"/>
        </w:rPr>
        <w:t xml:space="preserve">Grandfathered </w:t>
      </w:r>
      <w:r w:rsidR="008D1309" w:rsidRPr="00E56B02">
        <w:rPr>
          <w:rFonts w:ascii="Times New Roman" w:hAnsi="Times New Roman" w:cs="Times New Roman"/>
          <w:color w:val="auto"/>
        </w:rPr>
        <w:t xml:space="preserve">Allocation Holder shall be </w:t>
      </w:r>
      <w:r w:rsidR="0081097C" w:rsidRPr="00E56B02">
        <w:rPr>
          <w:rFonts w:ascii="Times New Roman" w:hAnsi="Times New Roman" w:cs="Times New Roman"/>
          <w:color w:val="auto"/>
        </w:rPr>
        <w:t>responsible for</w:t>
      </w:r>
      <w:r w:rsidR="008D1309" w:rsidRPr="00E56B02">
        <w:rPr>
          <w:rFonts w:ascii="Times New Roman" w:hAnsi="Times New Roman" w:cs="Times New Roman"/>
          <w:color w:val="auto"/>
        </w:rPr>
        <w:t xml:space="preserve"> </w:t>
      </w:r>
      <w:r w:rsidR="00F1048B">
        <w:rPr>
          <w:rFonts w:ascii="Times New Roman" w:hAnsi="Times New Roman" w:cs="Times New Roman"/>
          <w:color w:val="auto"/>
        </w:rPr>
        <w:t xml:space="preserve">the sewer assessments, fees </w:t>
      </w:r>
      <w:r w:rsidR="00F1048B" w:rsidRPr="00E56B02">
        <w:rPr>
          <w:rFonts w:ascii="Times New Roman" w:hAnsi="Times New Roman" w:cs="Times New Roman"/>
          <w:color w:val="auto"/>
        </w:rPr>
        <w:t xml:space="preserve">and Service charges </w:t>
      </w:r>
      <w:r w:rsidR="008D1309" w:rsidRPr="00E56B02">
        <w:rPr>
          <w:rFonts w:ascii="Times New Roman" w:hAnsi="Times New Roman" w:cs="Times New Roman"/>
          <w:color w:val="auto"/>
        </w:rPr>
        <w:t xml:space="preserve">set forth in Section 8 of this Article based on the new Equivalent Use designation. </w:t>
      </w:r>
    </w:p>
    <w:p w:rsidR="00DE3715" w:rsidRPr="00E56B02" w:rsidRDefault="008D1309" w:rsidP="00FE091D">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 xml:space="preserve">3.) </w:t>
      </w:r>
      <w:r w:rsidR="00A32F91" w:rsidRPr="00E56B02">
        <w:rPr>
          <w:rFonts w:ascii="Times New Roman" w:hAnsi="Times New Roman" w:cs="Times New Roman"/>
          <w:color w:val="auto"/>
        </w:rPr>
        <w:t xml:space="preserve">The </w:t>
      </w:r>
      <w:r w:rsidR="005A0004">
        <w:rPr>
          <w:rFonts w:ascii="Times New Roman" w:hAnsi="Times New Roman" w:cs="Times New Roman"/>
          <w:color w:val="auto"/>
        </w:rPr>
        <w:t xml:space="preserve">Grandfathered </w:t>
      </w:r>
      <w:r w:rsidR="00A32F91" w:rsidRPr="00E56B02">
        <w:rPr>
          <w:rFonts w:ascii="Times New Roman" w:hAnsi="Times New Roman" w:cs="Times New Roman"/>
          <w:color w:val="auto"/>
        </w:rPr>
        <w:t xml:space="preserve">Allocation Holder may transfer </w:t>
      </w:r>
      <w:r w:rsidRPr="00E56B02">
        <w:rPr>
          <w:rFonts w:ascii="Times New Roman" w:hAnsi="Times New Roman" w:cs="Times New Roman"/>
          <w:color w:val="auto"/>
        </w:rPr>
        <w:t>the reserved</w:t>
      </w:r>
      <w:r w:rsidR="00A32F91" w:rsidRPr="00E56B02">
        <w:rPr>
          <w:rFonts w:ascii="Times New Roman" w:hAnsi="Times New Roman" w:cs="Times New Roman"/>
          <w:color w:val="auto"/>
        </w:rPr>
        <w:t xml:space="preserve"> right </w:t>
      </w:r>
      <w:r w:rsidRPr="00E56B02">
        <w:rPr>
          <w:rFonts w:ascii="Times New Roman" w:hAnsi="Times New Roman" w:cs="Times New Roman"/>
          <w:color w:val="auto"/>
        </w:rPr>
        <w:t>to future</w:t>
      </w:r>
      <w:r w:rsidR="00CB31C2" w:rsidRPr="00E56B02">
        <w:rPr>
          <w:rFonts w:ascii="Times New Roman" w:hAnsi="Times New Roman" w:cs="Times New Roman"/>
          <w:color w:val="auto"/>
        </w:rPr>
        <w:t xml:space="preserve"> use</w:t>
      </w:r>
      <w:r w:rsidR="00A32F91" w:rsidRPr="00E56B02">
        <w:rPr>
          <w:rFonts w:ascii="Times New Roman" w:hAnsi="Times New Roman" w:cs="Times New Roman"/>
          <w:color w:val="auto"/>
        </w:rPr>
        <w:t xml:space="preserve"> to a future owner of the property </w:t>
      </w:r>
      <w:r w:rsidR="00F66DF6" w:rsidRPr="00E56B02">
        <w:rPr>
          <w:rFonts w:ascii="Times New Roman" w:hAnsi="Times New Roman" w:cs="Times New Roman"/>
          <w:color w:val="auto"/>
        </w:rPr>
        <w:t xml:space="preserve">or building </w:t>
      </w:r>
      <w:r w:rsidR="00A32F91" w:rsidRPr="00E56B02">
        <w:rPr>
          <w:rFonts w:ascii="Times New Roman" w:hAnsi="Times New Roman" w:cs="Times New Roman"/>
          <w:color w:val="auto"/>
        </w:rPr>
        <w:t xml:space="preserve">for which the sewer allocation was </w:t>
      </w:r>
      <w:r w:rsidR="00FE091D" w:rsidRPr="00E56B02">
        <w:rPr>
          <w:rFonts w:ascii="Times New Roman" w:hAnsi="Times New Roman" w:cs="Times New Roman"/>
          <w:color w:val="auto"/>
        </w:rPr>
        <w:t>reserved</w:t>
      </w:r>
      <w:r w:rsidR="00CB31C2" w:rsidRPr="00E56B02">
        <w:rPr>
          <w:rFonts w:ascii="Times New Roman" w:hAnsi="Times New Roman" w:cs="Times New Roman"/>
          <w:color w:val="auto"/>
        </w:rPr>
        <w:t xml:space="preserve">, and the future owner shall have the same rights as the </w:t>
      </w:r>
      <w:r w:rsidR="005A0004">
        <w:rPr>
          <w:rFonts w:ascii="Times New Roman" w:hAnsi="Times New Roman" w:cs="Times New Roman"/>
          <w:color w:val="auto"/>
        </w:rPr>
        <w:t xml:space="preserve">Grandfathered </w:t>
      </w:r>
      <w:r w:rsidR="00CB31C2" w:rsidRPr="00E56B02">
        <w:rPr>
          <w:rFonts w:ascii="Times New Roman" w:hAnsi="Times New Roman" w:cs="Times New Roman"/>
          <w:color w:val="auto"/>
        </w:rPr>
        <w:t>Allocation Holder</w:t>
      </w:r>
      <w:r w:rsidR="00A32F91" w:rsidRPr="00E56B02">
        <w:rPr>
          <w:rFonts w:ascii="Times New Roman" w:hAnsi="Times New Roman" w:cs="Times New Roman"/>
          <w:color w:val="auto"/>
        </w:rPr>
        <w:t>.</w:t>
      </w:r>
    </w:p>
    <w:p w:rsidR="00CB31C2" w:rsidRPr="00E56B02" w:rsidRDefault="008D1309" w:rsidP="00DE3715">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4</w:t>
      </w:r>
      <w:r w:rsidR="00F66DF6" w:rsidRPr="00E56B02">
        <w:rPr>
          <w:rFonts w:ascii="Times New Roman" w:hAnsi="Times New Roman" w:cs="Times New Roman"/>
          <w:color w:val="auto"/>
        </w:rPr>
        <w:t xml:space="preserve">.) </w:t>
      </w:r>
      <w:r w:rsidR="00CB31C2" w:rsidRPr="00E56B02">
        <w:rPr>
          <w:rFonts w:ascii="Times New Roman" w:hAnsi="Times New Roman" w:cs="Times New Roman"/>
          <w:color w:val="auto"/>
        </w:rPr>
        <w:t xml:space="preserve">If at any time following exhaustion of all legal appeals but before </w:t>
      </w:r>
      <w:r w:rsidR="00A97951">
        <w:rPr>
          <w:rFonts w:ascii="Times New Roman" w:hAnsi="Times New Roman" w:cs="Times New Roman"/>
          <w:color w:val="auto"/>
        </w:rPr>
        <w:t>June 30</w:t>
      </w:r>
      <w:r w:rsidR="00CB31C2" w:rsidRPr="00E56B02">
        <w:rPr>
          <w:rFonts w:ascii="Times New Roman" w:hAnsi="Times New Roman" w:cs="Times New Roman"/>
          <w:color w:val="auto"/>
        </w:rPr>
        <w:t>, 202</w:t>
      </w:r>
      <w:r w:rsidR="00FE091D" w:rsidRPr="00E56B02">
        <w:rPr>
          <w:rFonts w:ascii="Times New Roman" w:hAnsi="Times New Roman" w:cs="Times New Roman"/>
          <w:color w:val="auto"/>
        </w:rPr>
        <w:t>1</w:t>
      </w:r>
      <w:r w:rsidR="00CB31C2" w:rsidRPr="00E56B02">
        <w:rPr>
          <w:rFonts w:ascii="Times New Roman" w:hAnsi="Times New Roman" w:cs="Times New Roman"/>
          <w:color w:val="auto"/>
        </w:rPr>
        <w:t xml:space="preserve">, the </w:t>
      </w:r>
      <w:r w:rsidR="005A0004">
        <w:rPr>
          <w:rFonts w:ascii="Times New Roman" w:hAnsi="Times New Roman" w:cs="Times New Roman"/>
          <w:color w:val="auto"/>
        </w:rPr>
        <w:t xml:space="preserve">Grandfathered </w:t>
      </w:r>
      <w:r w:rsidR="00CB31C2" w:rsidRPr="00E56B02">
        <w:rPr>
          <w:rFonts w:ascii="Times New Roman" w:hAnsi="Times New Roman" w:cs="Times New Roman"/>
          <w:color w:val="auto"/>
        </w:rPr>
        <w:t xml:space="preserve">Allocation Holder’s property is deemed unbuildable, the Sewer Department shall refund the </w:t>
      </w:r>
      <w:r w:rsidR="005A0004">
        <w:rPr>
          <w:rFonts w:ascii="Times New Roman" w:hAnsi="Times New Roman" w:cs="Times New Roman"/>
          <w:color w:val="auto"/>
        </w:rPr>
        <w:t xml:space="preserve">Grandfathered </w:t>
      </w:r>
      <w:r w:rsidR="00ED0309" w:rsidRPr="00E56B02">
        <w:rPr>
          <w:rFonts w:ascii="Times New Roman" w:hAnsi="Times New Roman" w:cs="Times New Roman"/>
          <w:color w:val="auto"/>
        </w:rPr>
        <w:t>Allocation Holder</w:t>
      </w:r>
      <w:r w:rsidR="00F1048B">
        <w:rPr>
          <w:rFonts w:ascii="Times New Roman" w:hAnsi="Times New Roman" w:cs="Times New Roman"/>
          <w:color w:val="auto"/>
        </w:rPr>
        <w:t>’s</w:t>
      </w:r>
      <w:r w:rsidR="00ED0309" w:rsidRPr="00E56B02">
        <w:rPr>
          <w:rFonts w:ascii="Times New Roman" w:hAnsi="Times New Roman" w:cs="Times New Roman"/>
          <w:color w:val="auto"/>
        </w:rPr>
        <w:t xml:space="preserve"> </w:t>
      </w:r>
      <w:r w:rsidR="00F66DF6" w:rsidRPr="00E56B02">
        <w:rPr>
          <w:rFonts w:ascii="Times New Roman" w:hAnsi="Times New Roman" w:cs="Times New Roman"/>
          <w:color w:val="auto"/>
        </w:rPr>
        <w:t xml:space="preserve">reserved </w:t>
      </w:r>
      <w:r w:rsidR="00CB31C2" w:rsidRPr="00E56B02">
        <w:rPr>
          <w:rFonts w:ascii="Times New Roman" w:hAnsi="Times New Roman" w:cs="Times New Roman"/>
          <w:color w:val="auto"/>
        </w:rPr>
        <w:t>allocation amount</w:t>
      </w:r>
      <w:r w:rsidR="00F66DF6" w:rsidRPr="00E56B02">
        <w:rPr>
          <w:rFonts w:ascii="Times New Roman" w:hAnsi="Times New Roman" w:cs="Times New Roman"/>
          <w:color w:val="auto"/>
        </w:rPr>
        <w:t>, except that no</w:t>
      </w:r>
      <w:r w:rsidR="00CB31C2" w:rsidRPr="00E56B02">
        <w:rPr>
          <w:rFonts w:ascii="Times New Roman" w:hAnsi="Times New Roman" w:cs="Times New Roman"/>
          <w:color w:val="auto"/>
        </w:rPr>
        <w:t xml:space="preserve"> </w:t>
      </w:r>
      <w:r w:rsidR="009D0FC1">
        <w:rPr>
          <w:rFonts w:ascii="Times New Roman" w:hAnsi="Times New Roman" w:cs="Times New Roman"/>
          <w:color w:val="auto"/>
        </w:rPr>
        <w:t>sewer assessments, connection fees, or ready-to-serve</w:t>
      </w:r>
      <w:r w:rsidR="00CB31C2" w:rsidRPr="00E56B02">
        <w:rPr>
          <w:rFonts w:ascii="Times New Roman" w:hAnsi="Times New Roman" w:cs="Times New Roman"/>
          <w:color w:val="auto"/>
        </w:rPr>
        <w:t xml:space="preserve"> fee</w:t>
      </w:r>
      <w:r w:rsidR="009D0FC1">
        <w:rPr>
          <w:rFonts w:ascii="Times New Roman" w:hAnsi="Times New Roman" w:cs="Times New Roman"/>
          <w:color w:val="auto"/>
        </w:rPr>
        <w:t>s</w:t>
      </w:r>
      <w:r w:rsidR="00CB31C2" w:rsidRPr="00E56B02">
        <w:rPr>
          <w:rFonts w:ascii="Times New Roman" w:hAnsi="Times New Roman" w:cs="Times New Roman"/>
          <w:color w:val="auto"/>
        </w:rPr>
        <w:t xml:space="preserve"> shall be refunded.</w:t>
      </w:r>
    </w:p>
    <w:p w:rsidR="00CB31C2" w:rsidRPr="00E56B02" w:rsidRDefault="008D1309" w:rsidP="00DE3715">
      <w:pPr>
        <w:pStyle w:val="Default"/>
        <w:spacing w:after="240"/>
        <w:ind w:left="720"/>
        <w:jc w:val="both"/>
        <w:rPr>
          <w:rFonts w:ascii="Times New Roman" w:hAnsi="Times New Roman" w:cs="Times New Roman"/>
          <w:color w:val="auto"/>
        </w:rPr>
      </w:pPr>
      <w:r w:rsidRPr="00E56B02">
        <w:rPr>
          <w:rFonts w:ascii="Times New Roman" w:hAnsi="Times New Roman" w:cs="Times New Roman"/>
          <w:color w:val="auto"/>
        </w:rPr>
        <w:t>5</w:t>
      </w:r>
      <w:r w:rsidR="00CB31C2" w:rsidRPr="00E56B02">
        <w:rPr>
          <w:rFonts w:ascii="Times New Roman" w:hAnsi="Times New Roman" w:cs="Times New Roman"/>
          <w:color w:val="auto"/>
        </w:rPr>
        <w:t xml:space="preserve">.) </w:t>
      </w:r>
      <w:r w:rsidR="00F66DF6" w:rsidRPr="00E56B02">
        <w:rPr>
          <w:rFonts w:ascii="Times New Roman" w:hAnsi="Times New Roman" w:cs="Times New Roman"/>
          <w:color w:val="auto"/>
        </w:rPr>
        <w:t>Any r</w:t>
      </w:r>
      <w:r w:rsidR="00CB31C2" w:rsidRPr="00E56B02">
        <w:rPr>
          <w:rFonts w:ascii="Times New Roman" w:hAnsi="Times New Roman" w:cs="Times New Roman"/>
          <w:color w:val="auto"/>
        </w:rPr>
        <w:t xml:space="preserve">eserved right set forth herein that </w:t>
      </w:r>
      <w:r w:rsidR="00F1048B">
        <w:rPr>
          <w:rFonts w:ascii="Times New Roman" w:hAnsi="Times New Roman" w:cs="Times New Roman"/>
          <w:color w:val="auto"/>
        </w:rPr>
        <w:t>is not</w:t>
      </w:r>
      <w:r w:rsidR="00CB31C2" w:rsidRPr="00E56B02">
        <w:rPr>
          <w:rFonts w:ascii="Times New Roman" w:hAnsi="Times New Roman" w:cs="Times New Roman"/>
          <w:color w:val="auto"/>
        </w:rPr>
        <w:t xml:space="preserve"> </w:t>
      </w:r>
      <w:r w:rsidR="00F66DF6" w:rsidRPr="00E56B02">
        <w:rPr>
          <w:rFonts w:ascii="Times New Roman" w:hAnsi="Times New Roman" w:cs="Times New Roman"/>
          <w:color w:val="auto"/>
        </w:rPr>
        <w:t>exercised</w:t>
      </w:r>
      <w:r w:rsidR="00CB31C2" w:rsidRPr="00E56B02">
        <w:rPr>
          <w:rFonts w:ascii="Times New Roman" w:hAnsi="Times New Roman" w:cs="Times New Roman"/>
          <w:color w:val="auto"/>
        </w:rPr>
        <w:t xml:space="preserve"> by the </w:t>
      </w:r>
      <w:r w:rsidR="005A0004">
        <w:rPr>
          <w:rFonts w:ascii="Times New Roman" w:hAnsi="Times New Roman" w:cs="Times New Roman"/>
          <w:color w:val="auto"/>
        </w:rPr>
        <w:t xml:space="preserve">Grandfathered </w:t>
      </w:r>
      <w:r w:rsidR="00CB31C2" w:rsidRPr="00E56B02">
        <w:rPr>
          <w:rFonts w:ascii="Times New Roman" w:hAnsi="Times New Roman" w:cs="Times New Roman"/>
          <w:color w:val="auto"/>
        </w:rPr>
        <w:t>Allocation Holder by</w:t>
      </w:r>
      <w:r w:rsidR="00A221D2" w:rsidRPr="00A221D2">
        <w:rPr>
          <w:rFonts w:ascii="Times New Roman" w:hAnsi="Times New Roman" w:cs="Times New Roman"/>
          <w:color w:val="auto"/>
        </w:rPr>
        <w:t xml:space="preserve"> </w:t>
      </w:r>
      <w:r w:rsidR="00A221D2">
        <w:rPr>
          <w:rFonts w:ascii="Times New Roman" w:hAnsi="Times New Roman" w:cs="Times New Roman"/>
          <w:color w:val="auto"/>
        </w:rPr>
        <w:t>June 30</w:t>
      </w:r>
      <w:r w:rsidR="00A221D2" w:rsidRPr="00E56B02">
        <w:rPr>
          <w:rFonts w:ascii="Times New Roman" w:hAnsi="Times New Roman" w:cs="Times New Roman"/>
          <w:color w:val="auto"/>
        </w:rPr>
        <w:t>, 2021</w:t>
      </w:r>
      <w:r w:rsidR="00CB31C2" w:rsidRPr="00E56B02">
        <w:rPr>
          <w:rFonts w:ascii="Times New Roman" w:hAnsi="Times New Roman" w:cs="Times New Roman"/>
          <w:color w:val="auto"/>
        </w:rPr>
        <w:t>, shall expire</w:t>
      </w:r>
      <w:r w:rsidR="00F66DF6" w:rsidRPr="00E56B02">
        <w:rPr>
          <w:rFonts w:ascii="Times New Roman" w:hAnsi="Times New Roman" w:cs="Times New Roman"/>
          <w:color w:val="auto"/>
        </w:rPr>
        <w:t xml:space="preserve"> on</w:t>
      </w:r>
      <w:r w:rsidR="00A221D2" w:rsidRPr="00A221D2">
        <w:rPr>
          <w:rFonts w:ascii="Times New Roman" w:hAnsi="Times New Roman" w:cs="Times New Roman"/>
          <w:color w:val="auto"/>
        </w:rPr>
        <w:t xml:space="preserve"> </w:t>
      </w:r>
      <w:r w:rsidR="00A221D2">
        <w:rPr>
          <w:rFonts w:ascii="Times New Roman" w:hAnsi="Times New Roman" w:cs="Times New Roman"/>
          <w:color w:val="auto"/>
        </w:rPr>
        <w:t>June 30</w:t>
      </w:r>
      <w:r w:rsidR="00A221D2" w:rsidRPr="00E56B02">
        <w:rPr>
          <w:rFonts w:ascii="Times New Roman" w:hAnsi="Times New Roman" w:cs="Times New Roman"/>
          <w:color w:val="auto"/>
        </w:rPr>
        <w:t>, 2021</w:t>
      </w:r>
      <w:r w:rsidR="00CB31C2" w:rsidRPr="00E56B02">
        <w:rPr>
          <w:rFonts w:ascii="Times New Roman" w:hAnsi="Times New Roman" w:cs="Times New Roman"/>
          <w:color w:val="auto"/>
        </w:rPr>
        <w:t>.</w:t>
      </w:r>
      <w:r w:rsidR="000710E8">
        <w:rPr>
          <w:rFonts w:ascii="Times New Roman" w:hAnsi="Times New Roman" w:cs="Times New Roman"/>
          <w:color w:val="auto"/>
        </w:rPr>
        <w:t xml:space="preserve"> If, as of</w:t>
      </w:r>
      <w:r w:rsidR="00A221D2">
        <w:rPr>
          <w:rFonts w:ascii="Times New Roman" w:hAnsi="Times New Roman" w:cs="Times New Roman"/>
          <w:color w:val="auto"/>
        </w:rPr>
        <w:t xml:space="preserve"> June 30, 2021</w:t>
      </w:r>
      <w:r w:rsidR="000710E8">
        <w:rPr>
          <w:rFonts w:ascii="Times New Roman" w:hAnsi="Times New Roman" w:cs="Times New Roman"/>
          <w:color w:val="auto"/>
        </w:rPr>
        <w:t xml:space="preserve">, </w:t>
      </w:r>
      <w:r w:rsidR="005A0004">
        <w:rPr>
          <w:rFonts w:ascii="Times New Roman" w:hAnsi="Times New Roman" w:cs="Times New Roman"/>
          <w:color w:val="auto"/>
        </w:rPr>
        <w:t>a Grandfathered</w:t>
      </w:r>
      <w:r w:rsidR="00A17D4E">
        <w:rPr>
          <w:rFonts w:ascii="Times New Roman" w:hAnsi="Times New Roman" w:cs="Times New Roman"/>
          <w:color w:val="auto"/>
        </w:rPr>
        <w:t xml:space="preserve"> Allocation Holder possesses an unused reserved allocation, </w:t>
      </w:r>
      <w:r w:rsidR="00A17D4E" w:rsidRPr="00E56B02">
        <w:rPr>
          <w:rFonts w:ascii="Times New Roman" w:hAnsi="Times New Roman" w:cs="Times New Roman"/>
          <w:color w:val="auto"/>
        </w:rPr>
        <w:t xml:space="preserve">the Sewer Department shall refund </w:t>
      </w:r>
      <w:r w:rsidR="000710E8">
        <w:rPr>
          <w:rFonts w:ascii="Times New Roman" w:hAnsi="Times New Roman" w:cs="Times New Roman"/>
          <w:color w:val="auto"/>
        </w:rPr>
        <w:t xml:space="preserve">to the </w:t>
      </w:r>
      <w:r w:rsidR="005A0004">
        <w:rPr>
          <w:rFonts w:ascii="Times New Roman" w:hAnsi="Times New Roman" w:cs="Times New Roman"/>
          <w:color w:val="auto"/>
        </w:rPr>
        <w:t xml:space="preserve">Grandfathered </w:t>
      </w:r>
      <w:r w:rsidR="000710E8">
        <w:rPr>
          <w:rFonts w:ascii="Times New Roman" w:hAnsi="Times New Roman" w:cs="Times New Roman"/>
          <w:color w:val="auto"/>
        </w:rPr>
        <w:t xml:space="preserve">Allocation Holder </w:t>
      </w:r>
      <w:r w:rsidR="005A0004">
        <w:rPr>
          <w:rFonts w:ascii="Times New Roman" w:hAnsi="Times New Roman" w:cs="Times New Roman"/>
          <w:color w:val="auto"/>
        </w:rPr>
        <w:t>any</w:t>
      </w:r>
      <w:r w:rsidR="000710E8">
        <w:rPr>
          <w:rFonts w:ascii="Times New Roman" w:hAnsi="Times New Roman" w:cs="Times New Roman"/>
          <w:color w:val="auto"/>
        </w:rPr>
        <w:t xml:space="preserve"> amount paid for the</w:t>
      </w:r>
      <w:r w:rsidR="00A17D4E">
        <w:rPr>
          <w:rFonts w:ascii="Times New Roman" w:hAnsi="Times New Roman" w:cs="Times New Roman"/>
          <w:color w:val="auto"/>
        </w:rPr>
        <w:t xml:space="preserve"> unused</w:t>
      </w:r>
      <w:r w:rsidR="000710E8">
        <w:rPr>
          <w:rFonts w:ascii="Times New Roman" w:hAnsi="Times New Roman" w:cs="Times New Roman"/>
          <w:color w:val="auto"/>
        </w:rPr>
        <w:t xml:space="preserve"> reserved allocation</w:t>
      </w:r>
      <w:r w:rsidR="00F1048B">
        <w:rPr>
          <w:rFonts w:ascii="Times New Roman" w:hAnsi="Times New Roman" w:cs="Times New Roman"/>
          <w:color w:val="auto"/>
        </w:rPr>
        <w:t xml:space="preserve">, less any credits accrued pursuant to subparagraph </w:t>
      </w:r>
      <w:r w:rsidR="009141AF">
        <w:rPr>
          <w:rFonts w:ascii="Times New Roman" w:hAnsi="Times New Roman" w:cs="Times New Roman"/>
          <w:color w:val="auto"/>
        </w:rPr>
        <w:t>1</w:t>
      </w:r>
      <w:r w:rsidR="00F1048B">
        <w:rPr>
          <w:rFonts w:ascii="Times New Roman" w:hAnsi="Times New Roman" w:cs="Times New Roman"/>
          <w:color w:val="auto"/>
        </w:rPr>
        <w:t>, above</w:t>
      </w:r>
      <w:r w:rsidR="00A17D4E">
        <w:rPr>
          <w:rFonts w:ascii="Times New Roman" w:hAnsi="Times New Roman" w:cs="Times New Roman"/>
          <w:color w:val="auto"/>
        </w:rPr>
        <w:t xml:space="preserve">. </w:t>
      </w:r>
    </w:p>
    <w:p w:rsidR="000F58BE" w:rsidRPr="00E56B02" w:rsidRDefault="000F58BE" w:rsidP="003C0662">
      <w:pPr>
        <w:pStyle w:val="Heading1"/>
      </w:pPr>
      <w:r w:rsidRPr="00E56B02">
        <w:lastRenderedPageBreak/>
        <w:t xml:space="preserve">SECTION </w:t>
      </w:r>
      <w:r w:rsidR="00880084" w:rsidRPr="00E56B02">
        <w:t>10</w:t>
      </w:r>
      <w:r w:rsidRPr="00E56B02">
        <w:t xml:space="preserve">. PENALTIES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A. Any </w:t>
      </w:r>
      <w:r w:rsidR="00083887" w:rsidRPr="00E56B02">
        <w:rPr>
          <w:rFonts w:ascii="Times New Roman" w:hAnsi="Times New Roman" w:cs="Times New Roman"/>
          <w:color w:val="auto"/>
        </w:rPr>
        <w:t xml:space="preserve">Person </w:t>
      </w:r>
      <w:r w:rsidRPr="00E56B02">
        <w:rPr>
          <w:rFonts w:ascii="Times New Roman" w:hAnsi="Times New Roman" w:cs="Times New Roman"/>
          <w:color w:val="auto"/>
        </w:rPr>
        <w:t xml:space="preserve">found to be violating any provision of this Ordinance shall be served by the Town with written notice stating the nature of the violation and providing a reasonable time limit for the satisfactory correction of said violation.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B. Any </w:t>
      </w:r>
      <w:r w:rsidR="00083887" w:rsidRPr="00E56B02">
        <w:rPr>
          <w:rFonts w:ascii="Times New Roman" w:hAnsi="Times New Roman" w:cs="Times New Roman"/>
          <w:color w:val="auto"/>
        </w:rPr>
        <w:t>Person</w:t>
      </w:r>
      <w:r w:rsidR="00083887" w:rsidRPr="00E56B02" w:rsidDel="00083887">
        <w:rPr>
          <w:rFonts w:ascii="Times New Roman" w:hAnsi="Times New Roman" w:cs="Times New Roman"/>
          <w:color w:val="auto"/>
        </w:rPr>
        <w:t xml:space="preserve"> </w:t>
      </w:r>
      <w:r w:rsidR="00083887" w:rsidRPr="00E56B02">
        <w:rPr>
          <w:rFonts w:ascii="Times New Roman" w:hAnsi="Times New Roman" w:cs="Times New Roman"/>
          <w:color w:val="auto"/>
        </w:rPr>
        <w:t xml:space="preserve">who </w:t>
      </w:r>
      <w:r w:rsidRPr="00E56B02">
        <w:rPr>
          <w:rFonts w:ascii="Times New Roman" w:hAnsi="Times New Roman" w:cs="Times New Roman"/>
          <w:color w:val="auto"/>
        </w:rPr>
        <w:t xml:space="preserve">violates any provision of this Ordinance, other than those provisions pertaining to the payment of charges for </w:t>
      </w:r>
      <w:r w:rsidR="00846EB1" w:rsidRPr="00E56B02">
        <w:rPr>
          <w:rFonts w:ascii="Times New Roman" w:hAnsi="Times New Roman" w:cs="Times New Roman"/>
          <w:color w:val="auto"/>
        </w:rPr>
        <w:t>Service</w:t>
      </w:r>
      <w:r w:rsidRPr="00E56B02">
        <w:rPr>
          <w:rFonts w:ascii="Times New Roman" w:hAnsi="Times New Roman" w:cs="Times New Roman"/>
          <w:color w:val="auto"/>
        </w:rPr>
        <w:t xml:space="preserve">s established herein, shall be guilty of a civil violation and shall be punishable by a civil penalty of not less than $100, to be recovered for the use of the Town. The continued violation of any provision of this Ordinance shall constitute a separate offense for each and every day such violation shall continue.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C. The proper authorities of the Town, in addition to other remedies, may institute any appropriate legal or administrative action or proceedings, including injunctive relief, to prevent any unlawful use, </w:t>
      </w:r>
      <w:r w:rsidR="00CB7A8A" w:rsidRPr="00E56B02">
        <w:rPr>
          <w:rFonts w:ascii="Times New Roman" w:hAnsi="Times New Roman" w:cs="Times New Roman"/>
          <w:color w:val="auto"/>
        </w:rPr>
        <w:t>C</w:t>
      </w:r>
      <w:r w:rsidRPr="00E56B02">
        <w:rPr>
          <w:rFonts w:ascii="Times New Roman" w:hAnsi="Times New Roman" w:cs="Times New Roman"/>
          <w:color w:val="auto"/>
        </w:rPr>
        <w:t xml:space="preserve">onstruction or maintenance of cesspools, septic tanks, </w:t>
      </w:r>
      <w:r w:rsidR="00DD4F68" w:rsidRPr="00E56B02">
        <w:rPr>
          <w:rFonts w:ascii="Times New Roman" w:hAnsi="Times New Roman" w:cs="Times New Roman"/>
          <w:color w:val="auto"/>
        </w:rPr>
        <w:t>S</w:t>
      </w:r>
      <w:r w:rsidRPr="00E56B02">
        <w:rPr>
          <w:rFonts w:ascii="Times New Roman" w:hAnsi="Times New Roman" w:cs="Times New Roman"/>
          <w:color w:val="auto"/>
        </w:rPr>
        <w:t xml:space="preserve">ewage </w:t>
      </w:r>
      <w:r w:rsidR="00DD4F68" w:rsidRPr="00E56B02">
        <w:rPr>
          <w:rFonts w:ascii="Times New Roman" w:hAnsi="Times New Roman" w:cs="Times New Roman"/>
          <w:color w:val="auto"/>
        </w:rPr>
        <w:t>D</w:t>
      </w:r>
      <w:r w:rsidRPr="00E56B02">
        <w:rPr>
          <w:rFonts w:ascii="Times New Roman" w:hAnsi="Times New Roman" w:cs="Times New Roman"/>
          <w:color w:val="auto"/>
        </w:rPr>
        <w:t xml:space="preserve">isposal </w:t>
      </w:r>
      <w:r w:rsidR="00DD4F68" w:rsidRPr="00E56B02">
        <w:rPr>
          <w:rFonts w:ascii="Times New Roman" w:hAnsi="Times New Roman" w:cs="Times New Roman"/>
          <w:color w:val="auto"/>
        </w:rPr>
        <w:t>S</w:t>
      </w:r>
      <w:r w:rsidRPr="00E56B02">
        <w:rPr>
          <w:rFonts w:ascii="Times New Roman" w:hAnsi="Times New Roman" w:cs="Times New Roman"/>
          <w:color w:val="auto"/>
        </w:rPr>
        <w:t xml:space="preserve">ystems, pipes or drains to restrain, correct or abate such violation or to prevent the occupancy of any building, structure or land where said violations are found.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D. Any </w:t>
      </w:r>
      <w:r w:rsidR="00083887" w:rsidRPr="00E56B02">
        <w:rPr>
          <w:rFonts w:ascii="Times New Roman" w:hAnsi="Times New Roman" w:cs="Times New Roman"/>
          <w:color w:val="auto"/>
        </w:rPr>
        <w:t xml:space="preserve">Person </w:t>
      </w:r>
      <w:r w:rsidRPr="00E56B02">
        <w:rPr>
          <w:rFonts w:ascii="Times New Roman" w:hAnsi="Times New Roman" w:cs="Times New Roman"/>
          <w:color w:val="auto"/>
        </w:rPr>
        <w:t xml:space="preserve">violating any provision of this Ordinance shall become liable to the Town for any expense, loss or damage occasioned to the Town by reason of such violation. </w:t>
      </w:r>
    </w:p>
    <w:p w:rsidR="000F58BE" w:rsidRPr="00E56B02" w:rsidRDefault="000F58BE" w:rsidP="002C5CFA">
      <w:pPr>
        <w:pStyle w:val="Default"/>
        <w:spacing w:after="240"/>
        <w:jc w:val="both"/>
        <w:rPr>
          <w:rFonts w:ascii="Times New Roman" w:hAnsi="Times New Roman" w:cs="Times New Roman"/>
          <w:color w:val="auto"/>
        </w:rPr>
      </w:pPr>
    </w:p>
    <w:p w:rsidR="000F58BE" w:rsidRPr="00E56B02" w:rsidRDefault="000F58BE" w:rsidP="003C0662">
      <w:pPr>
        <w:pStyle w:val="Heading1"/>
      </w:pPr>
      <w:r w:rsidRPr="00E56B02">
        <w:t xml:space="preserve">SECTION </w:t>
      </w:r>
      <w:r w:rsidR="00880084" w:rsidRPr="00E56B02">
        <w:t>11</w:t>
      </w:r>
      <w:r w:rsidRPr="00E56B02">
        <w:t xml:space="preserve">. VALIDITY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A. The invalidity of any section, clause, sentence or provision of this Ordinance shall not affect the validity of any other part of this Ordinance which can be given effect without such invalid part of parts.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B. In any case where a provision of this Ordinance is found to be in conflict with a provision of any other Ordinance or Code of the Town existing on the effective date of this Ordinance, the provision which establishes the higher standard for the promotion and protection of health, safety and welfare shall prevail. </w:t>
      </w:r>
    </w:p>
    <w:p w:rsidR="00E518D6" w:rsidRPr="00E56B02" w:rsidRDefault="00E518D6" w:rsidP="003C0662">
      <w:pPr>
        <w:pStyle w:val="Heading1"/>
      </w:pPr>
      <w:r w:rsidRPr="00E56B02">
        <w:t>SECTION 1</w:t>
      </w:r>
      <w:r w:rsidR="00880084" w:rsidRPr="00E56B02">
        <w:t>2</w:t>
      </w:r>
      <w:r w:rsidRPr="00E56B02">
        <w:t>. RETROACTIVITY</w:t>
      </w:r>
    </w:p>
    <w:p w:rsidR="00E518D6" w:rsidRPr="00E56B02" w:rsidRDefault="00E518D6" w:rsidP="00E518D6">
      <w:pPr>
        <w:pStyle w:val="Default"/>
        <w:spacing w:after="240"/>
        <w:jc w:val="both"/>
        <w:rPr>
          <w:rFonts w:ascii="Times New Roman" w:hAnsi="Times New Roman" w:cs="Times New Roman"/>
          <w:color w:val="auto"/>
        </w:rPr>
      </w:pPr>
      <w:r w:rsidRPr="00E56B02">
        <w:rPr>
          <w:rFonts w:ascii="Times New Roman" w:hAnsi="Times New Roman" w:cs="Times New Roman"/>
          <w:color w:val="auto"/>
        </w:rPr>
        <w:t>Notwithstanding the provisions of 1 M.R.S. § 302, and regardless of the date on which it is approved by the voters,</w:t>
      </w:r>
      <w:r w:rsidR="00EA00B9">
        <w:rPr>
          <w:rFonts w:ascii="Times New Roman" w:hAnsi="Times New Roman" w:cs="Times New Roman"/>
          <w:color w:val="auto"/>
        </w:rPr>
        <w:t xml:space="preserve"> Section 9 </w:t>
      </w:r>
      <w:r w:rsidR="008B65B6">
        <w:rPr>
          <w:rFonts w:ascii="Times New Roman" w:hAnsi="Times New Roman" w:cs="Times New Roman"/>
          <w:color w:val="auto"/>
        </w:rPr>
        <w:t xml:space="preserve">of Article I </w:t>
      </w:r>
      <w:r w:rsidR="00EA00B9">
        <w:rPr>
          <w:rFonts w:ascii="Times New Roman" w:hAnsi="Times New Roman" w:cs="Times New Roman"/>
          <w:color w:val="auto"/>
        </w:rPr>
        <w:t xml:space="preserve">of </w:t>
      </w:r>
      <w:r w:rsidR="005A0004">
        <w:rPr>
          <w:rFonts w:ascii="Times New Roman" w:hAnsi="Times New Roman" w:cs="Times New Roman"/>
          <w:color w:val="auto"/>
        </w:rPr>
        <w:t xml:space="preserve">the </w:t>
      </w:r>
      <w:r w:rsidR="00C147C6">
        <w:rPr>
          <w:rFonts w:ascii="Times New Roman" w:hAnsi="Times New Roman" w:cs="Times New Roman"/>
          <w:color w:val="auto"/>
        </w:rPr>
        <w:t>June</w:t>
      </w:r>
      <w:r w:rsidR="005A0004">
        <w:rPr>
          <w:rFonts w:ascii="Times New Roman" w:hAnsi="Times New Roman" w:cs="Times New Roman"/>
          <w:color w:val="auto"/>
        </w:rPr>
        <w:t xml:space="preserve"> </w:t>
      </w:r>
      <w:r w:rsidR="00C147C6">
        <w:rPr>
          <w:rFonts w:ascii="Times New Roman" w:hAnsi="Times New Roman" w:cs="Times New Roman"/>
          <w:color w:val="auto"/>
        </w:rPr>
        <w:t>14</w:t>
      </w:r>
      <w:r w:rsidR="005A0004">
        <w:rPr>
          <w:rFonts w:ascii="Times New Roman" w:hAnsi="Times New Roman" w:cs="Times New Roman"/>
          <w:color w:val="auto"/>
        </w:rPr>
        <w:t>, 201</w:t>
      </w:r>
      <w:r w:rsidR="00C147C6">
        <w:rPr>
          <w:rFonts w:ascii="Times New Roman" w:hAnsi="Times New Roman" w:cs="Times New Roman"/>
          <w:color w:val="auto"/>
        </w:rPr>
        <w:t>6</w:t>
      </w:r>
      <w:r w:rsidR="005A0004">
        <w:rPr>
          <w:rFonts w:ascii="Times New Roman" w:hAnsi="Times New Roman" w:cs="Times New Roman"/>
          <w:color w:val="auto"/>
        </w:rPr>
        <w:t xml:space="preserve"> Amendments to the Bridgton Sewage Ordinance</w:t>
      </w:r>
      <w:r w:rsidR="00137B93">
        <w:rPr>
          <w:rFonts w:ascii="Times New Roman" w:hAnsi="Times New Roman" w:cs="Times New Roman"/>
          <w:color w:val="auto"/>
        </w:rPr>
        <w:t xml:space="preserve"> (“Grandfathered Sewer Allocations”)</w:t>
      </w:r>
      <w:r w:rsidRPr="00E56B02">
        <w:rPr>
          <w:rFonts w:ascii="Times New Roman" w:hAnsi="Times New Roman" w:cs="Times New Roman"/>
          <w:color w:val="auto"/>
        </w:rPr>
        <w:t xml:space="preserve"> shall be </w:t>
      </w:r>
      <w:r w:rsidR="00EA00B9">
        <w:rPr>
          <w:rFonts w:ascii="Times New Roman" w:hAnsi="Times New Roman" w:cs="Times New Roman"/>
          <w:color w:val="auto"/>
        </w:rPr>
        <w:t xml:space="preserve">retroactively </w:t>
      </w:r>
      <w:r w:rsidRPr="00E56B02">
        <w:rPr>
          <w:rFonts w:ascii="Times New Roman" w:hAnsi="Times New Roman" w:cs="Times New Roman"/>
          <w:color w:val="auto"/>
        </w:rPr>
        <w:t xml:space="preserve">effective </w:t>
      </w:r>
      <w:r w:rsidR="00EA00B9">
        <w:rPr>
          <w:rFonts w:ascii="Times New Roman" w:hAnsi="Times New Roman" w:cs="Times New Roman"/>
          <w:color w:val="auto"/>
        </w:rPr>
        <w:t>as of</w:t>
      </w:r>
      <w:r w:rsidRPr="00E56B02">
        <w:rPr>
          <w:rFonts w:ascii="Times New Roman" w:hAnsi="Times New Roman" w:cs="Times New Roman"/>
          <w:color w:val="auto"/>
        </w:rPr>
        <w:t xml:space="preserve"> September 1, 2015, and shall govern any and all pending proceedings</w:t>
      </w:r>
      <w:r w:rsidR="008B65B6">
        <w:rPr>
          <w:rFonts w:ascii="Times New Roman" w:hAnsi="Times New Roman" w:cs="Times New Roman"/>
          <w:color w:val="auto"/>
        </w:rPr>
        <w:t xml:space="preserve"> related to grandfathered sewer allocations </w:t>
      </w:r>
      <w:r w:rsidRPr="00E56B02">
        <w:rPr>
          <w:rFonts w:ascii="Times New Roman" w:hAnsi="Times New Roman" w:cs="Times New Roman"/>
          <w:color w:val="auto"/>
        </w:rPr>
        <w:t>on or at any time after September 1, 2015.</w:t>
      </w:r>
    </w:p>
    <w:p w:rsidR="000F58BE" w:rsidRPr="00E56B02" w:rsidRDefault="00E518D6" w:rsidP="008B65B6">
      <w:pPr>
        <w:pStyle w:val="Default"/>
        <w:spacing w:after="240"/>
        <w:jc w:val="center"/>
        <w:rPr>
          <w:rFonts w:ascii="Times New Roman" w:hAnsi="Times New Roman" w:cs="Times New Roman"/>
          <w:color w:val="auto"/>
        </w:rPr>
      </w:pPr>
      <w:r w:rsidRPr="00E56B02">
        <w:rPr>
          <w:rFonts w:ascii="Times New Roman" w:hAnsi="Times New Roman" w:cs="Times New Roman"/>
          <w:b/>
          <w:bCs/>
          <w:color w:val="auto"/>
        </w:rPr>
        <w:br w:type="page"/>
      </w:r>
      <w:r w:rsidR="000F58BE" w:rsidRPr="00E56B02">
        <w:rPr>
          <w:rFonts w:ascii="Times New Roman" w:hAnsi="Times New Roman" w:cs="Times New Roman"/>
          <w:b/>
          <w:bCs/>
          <w:color w:val="auto"/>
        </w:rPr>
        <w:lastRenderedPageBreak/>
        <w:t xml:space="preserve">ARTICLE II </w:t>
      </w:r>
      <w:r w:rsidR="003C0662">
        <w:rPr>
          <w:rFonts w:ascii="Times New Roman" w:hAnsi="Times New Roman" w:cs="Times New Roman"/>
          <w:b/>
          <w:bCs/>
          <w:color w:val="auto"/>
        </w:rPr>
        <w:br/>
      </w:r>
      <w:r w:rsidR="000F58BE" w:rsidRPr="00E56B02">
        <w:rPr>
          <w:rFonts w:ascii="Times New Roman" w:hAnsi="Times New Roman" w:cs="Times New Roman"/>
          <w:b/>
          <w:bCs/>
          <w:color w:val="auto"/>
        </w:rPr>
        <w:t>MANAGEMENT OF PRIVATE, CLUSTER SEWAGE SYSTEMS</w:t>
      </w:r>
    </w:p>
    <w:p w:rsidR="000F58BE" w:rsidRPr="00E56B02" w:rsidRDefault="000F58BE" w:rsidP="00717CBD">
      <w:pPr>
        <w:pStyle w:val="Heading1"/>
      </w:pPr>
      <w:r w:rsidRPr="00E56B02">
        <w:t xml:space="preserve">SECTION 1. DEFINITIONS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The following terms shall have the following meanings for the purposes of Article II: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Cluster Sewage System - </w:t>
      </w:r>
      <w:r w:rsidRPr="00E56B02">
        <w:rPr>
          <w:rFonts w:ascii="Times New Roman" w:hAnsi="Times New Roman" w:cs="Times New Roman"/>
          <w:color w:val="auto"/>
        </w:rPr>
        <w:t xml:space="preserve">One or more </w:t>
      </w:r>
      <w:r w:rsidR="00DD4F68" w:rsidRPr="00E56B02">
        <w:rPr>
          <w:rFonts w:ascii="Times New Roman" w:hAnsi="Times New Roman" w:cs="Times New Roman"/>
          <w:color w:val="auto"/>
        </w:rPr>
        <w:t>S</w:t>
      </w:r>
      <w:r w:rsidRPr="00E56B02">
        <w:rPr>
          <w:rFonts w:ascii="Times New Roman" w:hAnsi="Times New Roman" w:cs="Times New Roman"/>
          <w:color w:val="auto"/>
        </w:rPr>
        <w:t xml:space="preserve">ewage </w:t>
      </w:r>
      <w:r w:rsidR="00DD4F68" w:rsidRPr="00E56B02">
        <w:rPr>
          <w:rFonts w:ascii="Times New Roman" w:hAnsi="Times New Roman" w:cs="Times New Roman"/>
          <w:color w:val="auto"/>
        </w:rPr>
        <w:t>T</w:t>
      </w:r>
      <w:r w:rsidRPr="00E56B02">
        <w:rPr>
          <w:rFonts w:ascii="Times New Roman" w:hAnsi="Times New Roman" w:cs="Times New Roman"/>
          <w:color w:val="auto"/>
        </w:rPr>
        <w:t xml:space="preserve">reatment </w:t>
      </w:r>
      <w:r w:rsidR="00DD4F68" w:rsidRPr="00E56B02">
        <w:rPr>
          <w:rFonts w:ascii="Times New Roman" w:hAnsi="Times New Roman" w:cs="Times New Roman"/>
          <w:color w:val="auto"/>
        </w:rPr>
        <w:t xml:space="preserve">Facilities </w:t>
      </w:r>
      <w:r w:rsidRPr="00E56B02">
        <w:rPr>
          <w:rFonts w:ascii="Times New Roman" w:hAnsi="Times New Roman" w:cs="Times New Roman"/>
          <w:color w:val="auto"/>
        </w:rPr>
        <w:t xml:space="preserve">or </w:t>
      </w:r>
      <w:r w:rsidR="00D24A84">
        <w:rPr>
          <w:rFonts w:ascii="Times New Roman" w:hAnsi="Times New Roman" w:cs="Times New Roman"/>
          <w:color w:val="auto"/>
        </w:rPr>
        <w:t>Sewer</w:t>
      </w:r>
      <w:r w:rsidRPr="00E56B02">
        <w:rPr>
          <w:rFonts w:ascii="Times New Roman" w:hAnsi="Times New Roman" w:cs="Times New Roman"/>
          <w:color w:val="auto"/>
        </w:rPr>
        <w:t xml:space="preserve"> </w:t>
      </w:r>
      <w:r w:rsidR="00DD4F68" w:rsidRPr="00E56B02">
        <w:rPr>
          <w:rFonts w:ascii="Times New Roman" w:hAnsi="Times New Roman" w:cs="Times New Roman"/>
          <w:color w:val="auto"/>
        </w:rPr>
        <w:t>S</w:t>
      </w:r>
      <w:r w:rsidRPr="00E56B02">
        <w:rPr>
          <w:rFonts w:ascii="Times New Roman" w:hAnsi="Times New Roman" w:cs="Times New Roman"/>
          <w:color w:val="auto"/>
        </w:rPr>
        <w:t xml:space="preserve">ystems serving a part or all of a contiguous area or development owned by the same </w:t>
      </w:r>
      <w:r w:rsidR="00CB7A8A" w:rsidRPr="00E56B02">
        <w:rPr>
          <w:rFonts w:ascii="Times New Roman" w:hAnsi="Times New Roman" w:cs="Times New Roman"/>
          <w:color w:val="auto"/>
        </w:rPr>
        <w:t>D</w:t>
      </w:r>
      <w:r w:rsidRPr="00E56B02">
        <w:rPr>
          <w:rFonts w:ascii="Times New Roman" w:hAnsi="Times New Roman" w:cs="Times New Roman"/>
          <w:color w:val="auto"/>
        </w:rPr>
        <w:t xml:space="preserve">eveloper. It disposes of sewage and other wastewater from more than one separate, privately owned dwelling, lot, unit or plumbed building.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Developer - </w:t>
      </w:r>
      <w:r w:rsidRPr="00E56B02">
        <w:rPr>
          <w:rFonts w:ascii="Times New Roman" w:hAnsi="Times New Roman" w:cs="Times New Roman"/>
          <w:color w:val="auto"/>
        </w:rPr>
        <w:t xml:space="preserve">Any </w:t>
      </w:r>
      <w:r w:rsidR="00083887" w:rsidRPr="00E56B02">
        <w:rPr>
          <w:rFonts w:ascii="Times New Roman" w:hAnsi="Times New Roman" w:cs="Times New Roman"/>
          <w:color w:val="auto"/>
        </w:rPr>
        <w:t>Person</w:t>
      </w:r>
      <w:r w:rsidRPr="00E56B02">
        <w:rPr>
          <w:rFonts w:ascii="Times New Roman" w:hAnsi="Times New Roman" w:cs="Times New Roman"/>
          <w:color w:val="auto"/>
        </w:rPr>
        <w:t xml:space="preserve"> proposing to establish one or more </w:t>
      </w:r>
      <w:r w:rsidR="00083887" w:rsidRPr="00E56B02">
        <w:rPr>
          <w:rFonts w:ascii="Times New Roman" w:hAnsi="Times New Roman" w:cs="Times New Roman"/>
          <w:color w:val="auto"/>
        </w:rPr>
        <w:t xml:space="preserve">Private </w:t>
      </w:r>
      <w:r w:rsidR="00F54BF2" w:rsidRPr="00E56B02">
        <w:rPr>
          <w:rFonts w:ascii="Times New Roman" w:hAnsi="Times New Roman" w:cs="Times New Roman"/>
          <w:color w:val="auto"/>
        </w:rPr>
        <w:t>C</w:t>
      </w:r>
      <w:r w:rsidRPr="00E56B02">
        <w:rPr>
          <w:rFonts w:ascii="Times New Roman" w:hAnsi="Times New Roman" w:cs="Times New Roman"/>
          <w:color w:val="auto"/>
        </w:rPr>
        <w:t xml:space="preserve">luster </w:t>
      </w:r>
      <w:r w:rsidR="00F54BF2" w:rsidRPr="00E56B02">
        <w:rPr>
          <w:rFonts w:ascii="Times New Roman" w:hAnsi="Times New Roman" w:cs="Times New Roman"/>
          <w:color w:val="auto"/>
        </w:rPr>
        <w:t>S</w:t>
      </w:r>
      <w:r w:rsidRPr="00E56B02">
        <w:rPr>
          <w:rFonts w:ascii="Times New Roman" w:hAnsi="Times New Roman" w:cs="Times New Roman"/>
          <w:color w:val="auto"/>
        </w:rPr>
        <w:t xml:space="preserve">ewage </w:t>
      </w:r>
      <w:r w:rsidR="00F54BF2" w:rsidRPr="00E56B02">
        <w:rPr>
          <w:rFonts w:ascii="Times New Roman" w:hAnsi="Times New Roman" w:cs="Times New Roman"/>
          <w:color w:val="auto"/>
        </w:rPr>
        <w:t>S</w:t>
      </w:r>
      <w:r w:rsidRPr="00E56B02">
        <w:rPr>
          <w:rFonts w:ascii="Times New Roman" w:hAnsi="Times New Roman" w:cs="Times New Roman"/>
          <w:color w:val="auto"/>
        </w:rPr>
        <w:t xml:space="preserve">ystems designed and intended to serve one or more multiplex units, subdivision lots or other grouping of plumbed buildings, including an established association of owners of adjacent developed properties.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b/>
          <w:bCs/>
          <w:color w:val="auto"/>
        </w:rPr>
        <w:t xml:space="preserve">Owner - </w:t>
      </w:r>
      <w:r w:rsidRPr="00E56B02">
        <w:rPr>
          <w:rFonts w:ascii="Times New Roman" w:hAnsi="Times New Roman" w:cs="Times New Roman"/>
          <w:color w:val="auto"/>
        </w:rPr>
        <w:t xml:space="preserve">The record owner of a dwelling unit, lot or building served or to be served by a </w:t>
      </w:r>
      <w:r w:rsidR="00F54BF2" w:rsidRPr="00E56B02">
        <w:rPr>
          <w:rFonts w:ascii="Times New Roman" w:hAnsi="Times New Roman" w:cs="Times New Roman"/>
          <w:color w:val="auto"/>
        </w:rPr>
        <w:t>C</w:t>
      </w:r>
      <w:r w:rsidRPr="00E56B02">
        <w:rPr>
          <w:rFonts w:ascii="Times New Roman" w:hAnsi="Times New Roman" w:cs="Times New Roman"/>
          <w:color w:val="auto"/>
        </w:rPr>
        <w:t xml:space="preserve">luster </w:t>
      </w:r>
      <w:r w:rsidR="00F54BF2" w:rsidRPr="00E56B02">
        <w:rPr>
          <w:rFonts w:ascii="Times New Roman" w:hAnsi="Times New Roman" w:cs="Times New Roman"/>
          <w:color w:val="auto"/>
        </w:rPr>
        <w:t>S</w:t>
      </w:r>
      <w:r w:rsidRPr="00E56B02">
        <w:rPr>
          <w:rFonts w:ascii="Times New Roman" w:hAnsi="Times New Roman" w:cs="Times New Roman"/>
          <w:color w:val="auto"/>
        </w:rPr>
        <w:t xml:space="preserve">ewage </w:t>
      </w:r>
      <w:r w:rsidR="00F54BF2" w:rsidRPr="00E56B02">
        <w:rPr>
          <w:rFonts w:ascii="Times New Roman" w:hAnsi="Times New Roman" w:cs="Times New Roman"/>
          <w:color w:val="auto"/>
        </w:rPr>
        <w:t>S</w:t>
      </w:r>
      <w:r w:rsidRPr="00E56B02">
        <w:rPr>
          <w:rFonts w:ascii="Times New Roman" w:hAnsi="Times New Roman" w:cs="Times New Roman"/>
          <w:color w:val="auto"/>
        </w:rPr>
        <w:t xml:space="preserve">ystem. </w:t>
      </w:r>
    </w:p>
    <w:p w:rsidR="000F58BE" w:rsidRPr="00E56B02" w:rsidRDefault="000F58BE" w:rsidP="00717CBD">
      <w:pPr>
        <w:pStyle w:val="Heading1"/>
      </w:pPr>
      <w:r w:rsidRPr="00E56B02">
        <w:t xml:space="preserve">SECTION 2. CLUSTER SYSTEMS PERMITTED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No </w:t>
      </w:r>
      <w:r w:rsidR="00F54BF2" w:rsidRPr="00E56B02">
        <w:rPr>
          <w:rFonts w:ascii="Times New Roman" w:hAnsi="Times New Roman" w:cs="Times New Roman"/>
          <w:color w:val="auto"/>
        </w:rPr>
        <w:t>C</w:t>
      </w:r>
      <w:r w:rsidRPr="00E56B02">
        <w:rPr>
          <w:rFonts w:ascii="Times New Roman" w:hAnsi="Times New Roman" w:cs="Times New Roman"/>
          <w:color w:val="auto"/>
        </w:rPr>
        <w:t xml:space="preserve">luster </w:t>
      </w:r>
      <w:r w:rsidR="00F54BF2" w:rsidRPr="00E56B02">
        <w:rPr>
          <w:rFonts w:ascii="Times New Roman" w:hAnsi="Times New Roman" w:cs="Times New Roman"/>
          <w:color w:val="auto"/>
        </w:rPr>
        <w:t>S</w:t>
      </w:r>
      <w:r w:rsidRPr="00E56B02">
        <w:rPr>
          <w:rFonts w:ascii="Times New Roman" w:hAnsi="Times New Roman" w:cs="Times New Roman"/>
          <w:color w:val="auto"/>
        </w:rPr>
        <w:t xml:space="preserve">ewage </w:t>
      </w:r>
      <w:r w:rsidR="00F54BF2" w:rsidRPr="00E56B02">
        <w:rPr>
          <w:rFonts w:ascii="Times New Roman" w:hAnsi="Times New Roman" w:cs="Times New Roman"/>
          <w:color w:val="auto"/>
        </w:rPr>
        <w:t>S</w:t>
      </w:r>
      <w:r w:rsidRPr="00E56B02">
        <w:rPr>
          <w:rFonts w:ascii="Times New Roman" w:hAnsi="Times New Roman" w:cs="Times New Roman"/>
          <w:color w:val="auto"/>
        </w:rPr>
        <w:t xml:space="preserve">ystem shall be permitted unless the owner or owners of all properties to be served are parties to, and their said properties are made subject to, an effective, recorded declaration or agreement (hereinafter referred to as the “Agreement”) providing for continuous, responsible management of such system in accordance with the terms of this Article II, the provisions of which Agreement shall be covenants running with the land of each such owner. Any </w:t>
      </w:r>
      <w:r w:rsidR="00F54BF2" w:rsidRPr="00E56B02">
        <w:rPr>
          <w:rFonts w:ascii="Times New Roman" w:hAnsi="Times New Roman" w:cs="Times New Roman"/>
          <w:color w:val="auto"/>
        </w:rPr>
        <w:t>P</w:t>
      </w:r>
      <w:r w:rsidRPr="00E56B02">
        <w:rPr>
          <w:rFonts w:ascii="Times New Roman" w:hAnsi="Times New Roman" w:cs="Times New Roman"/>
          <w:color w:val="auto"/>
        </w:rPr>
        <w:t xml:space="preserve">rivate </w:t>
      </w:r>
      <w:r w:rsidR="00F54BF2" w:rsidRPr="00E56B02">
        <w:rPr>
          <w:rFonts w:ascii="Times New Roman" w:hAnsi="Times New Roman" w:cs="Times New Roman"/>
          <w:color w:val="auto"/>
        </w:rPr>
        <w:t>C</w:t>
      </w:r>
      <w:r w:rsidRPr="00E56B02">
        <w:rPr>
          <w:rFonts w:ascii="Times New Roman" w:hAnsi="Times New Roman" w:cs="Times New Roman"/>
          <w:color w:val="auto"/>
        </w:rPr>
        <w:t xml:space="preserve">luster </w:t>
      </w:r>
      <w:r w:rsidR="00F54BF2" w:rsidRPr="00E56B02">
        <w:rPr>
          <w:rFonts w:ascii="Times New Roman" w:hAnsi="Times New Roman" w:cs="Times New Roman"/>
          <w:color w:val="auto"/>
        </w:rPr>
        <w:t>S</w:t>
      </w:r>
      <w:r w:rsidRPr="00E56B02">
        <w:rPr>
          <w:rFonts w:ascii="Times New Roman" w:hAnsi="Times New Roman" w:cs="Times New Roman"/>
          <w:color w:val="auto"/>
        </w:rPr>
        <w:t xml:space="preserve">ewage </w:t>
      </w:r>
      <w:r w:rsidR="00F54BF2" w:rsidRPr="00E56B02">
        <w:rPr>
          <w:rFonts w:ascii="Times New Roman" w:hAnsi="Times New Roman" w:cs="Times New Roman"/>
          <w:color w:val="auto"/>
        </w:rPr>
        <w:t>S</w:t>
      </w:r>
      <w:r w:rsidRPr="00E56B02">
        <w:rPr>
          <w:rFonts w:ascii="Times New Roman" w:hAnsi="Times New Roman" w:cs="Times New Roman"/>
          <w:color w:val="auto"/>
        </w:rPr>
        <w:t xml:space="preserve">ystem intended to serve more than three dwelling units shall be designed by a </w:t>
      </w:r>
      <w:r w:rsidR="002864AD" w:rsidRPr="00E56B02">
        <w:rPr>
          <w:rFonts w:ascii="Times New Roman" w:hAnsi="Times New Roman" w:cs="Times New Roman"/>
          <w:color w:val="auto"/>
        </w:rPr>
        <w:t>P</w:t>
      </w:r>
      <w:r w:rsidR="00CB7A8A" w:rsidRPr="00E56B02">
        <w:rPr>
          <w:rFonts w:ascii="Times New Roman" w:hAnsi="Times New Roman" w:cs="Times New Roman"/>
          <w:color w:val="auto"/>
        </w:rPr>
        <w:t xml:space="preserve">rofessional </w:t>
      </w:r>
      <w:r w:rsidR="002864AD" w:rsidRPr="00E56B02">
        <w:rPr>
          <w:rFonts w:ascii="Times New Roman" w:hAnsi="Times New Roman" w:cs="Times New Roman"/>
          <w:color w:val="auto"/>
        </w:rPr>
        <w:t>E</w:t>
      </w:r>
      <w:r w:rsidRPr="00E56B02">
        <w:rPr>
          <w:rFonts w:ascii="Times New Roman" w:hAnsi="Times New Roman" w:cs="Times New Roman"/>
          <w:color w:val="auto"/>
        </w:rPr>
        <w:t xml:space="preserve">ngineer. </w:t>
      </w:r>
    </w:p>
    <w:p w:rsidR="000F58BE" w:rsidRPr="00E56B02" w:rsidRDefault="000F58BE" w:rsidP="00717CBD">
      <w:pPr>
        <w:pStyle w:val="Heading1"/>
      </w:pPr>
      <w:r w:rsidRPr="00E56B02">
        <w:t xml:space="preserve">SECTION 3. ESTABLISHMENT OF ASSOCIATION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The Agreement shall require the formation of a legal entity having its principal place of business within the Town. It shall require membership of all owners, of all properties to be served by the </w:t>
      </w:r>
      <w:r w:rsidR="00083887" w:rsidRPr="00E56B02">
        <w:rPr>
          <w:rFonts w:ascii="Times New Roman" w:hAnsi="Times New Roman" w:cs="Times New Roman"/>
          <w:color w:val="auto"/>
        </w:rPr>
        <w:t>Private</w:t>
      </w:r>
      <w:r w:rsidRPr="00E56B02">
        <w:rPr>
          <w:rFonts w:ascii="Times New Roman" w:hAnsi="Times New Roman" w:cs="Times New Roman"/>
          <w:color w:val="auto"/>
        </w:rPr>
        <w:t xml:space="preserve"> </w:t>
      </w:r>
      <w:r w:rsidR="00F54BF2" w:rsidRPr="00E56B02">
        <w:rPr>
          <w:rFonts w:ascii="Times New Roman" w:hAnsi="Times New Roman" w:cs="Times New Roman"/>
          <w:color w:val="auto"/>
        </w:rPr>
        <w:t>C</w:t>
      </w:r>
      <w:r w:rsidRPr="00E56B02">
        <w:rPr>
          <w:rFonts w:ascii="Times New Roman" w:hAnsi="Times New Roman" w:cs="Times New Roman"/>
          <w:color w:val="auto"/>
        </w:rPr>
        <w:t xml:space="preserve">luster </w:t>
      </w:r>
      <w:r w:rsidR="00F54BF2" w:rsidRPr="00E56B02">
        <w:rPr>
          <w:rFonts w:ascii="Times New Roman" w:hAnsi="Times New Roman" w:cs="Times New Roman"/>
          <w:color w:val="auto"/>
        </w:rPr>
        <w:t>S</w:t>
      </w:r>
      <w:r w:rsidRPr="00E56B02">
        <w:rPr>
          <w:rFonts w:ascii="Times New Roman" w:hAnsi="Times New Roman" w:cs="Times New Roman"/>
          <w:color w:val="auto"/>
        </w:rPr>
        <w:t xml:space="preserve">ewage </w:t>
      </w:r>
      <w:r w:rsidR="00F54BF2" w:rsidRPr="00E56B02">
        <w:rPr>
          <w:rFonts w:ascii="Times New Roman" w:hAnsi="Times New Roman" w:cs="Times New Roman"/>
          <w:color w:val="auto"/>
        </w:rPr>
        <w:t>S</w:t>
      </w:r>
      <w:r w:rsidRPr="00E56B02">
        <w:rPr>
          <w:rFonts w:ascii="Times New Roman" w:hAnsi="Times New Roman" w:cs="Times New Roman"/>
          <w:color w:val="auto"/>
        </w:rPr>
        <w:t xml:space="preserve">ystem. The entity shall be formed and funded, no later than the sale of the last property with moneys equal to its anticipated expenses for one year, no later than the sale of the last property to be served by such system. </w:t>
      </w:r>
    </w:p>
    <w:p w:rsidR="000F58BE" w:rsidRPr="00E56B02" w:rsidRDefault="000F58BE" w:rsidP="00717CBD">
      <w:pPr>
        <w:pStyle w:val="Heading1"/>
      </w:pPr>
      <w:r w:rsidRPr="00E56B02">
        <w:t xml:space="preserve">SECTION 4. MANAGEMENT BY DEVELOPER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Until the formation and funding of the Association as aforesaid, and until the transfer and conveyance to the Association of all real and personal property necessary to the operation of the </w:t>
      </w:r>
      <w:r w:rsidR="00083887" w:rsidRPr="00E56B02">
        <w:rPr>
          <w:rFonts w:ascii="Times New Roman" w:hAnsi="Times New Roman" w:cs="Times New Roman"/>
          <w:color w:val="auto"/>
        </w:rPr>
        <w:t>Private</w:t>
      </w:r>
      <w:r w:rsidRPr="00E56B02">
        <w:rPr>
          <w:rFonts w:ascii="Times New Roman" w:hAnsi="Times New Roman" w:cs="Times New Roman"/>
          <w:color w:val="auto"/>
        </w:rPr>
        <w:t xml:space="preserve"> </w:t>
      </w:r>
      <w:r w:rsidR="00F54BF2" w:rsidRPr="00E56B02">
        <w:rPr>
          <w:rFonts w:ascii="Times New Roman" w:hAnsi="Times New Roman" w:cs="Times New Roman"/>
          <w:color w:val="auto"/>
        </w:rPr>
        <w:t>C</w:t>
      </w:r>
      <w:r w:rsidRPr="00E56B02">
        <w:rPr>
          <w:rFonts w:ascii="Times New Roman" w:hAnsi="Times New Roman" w:cs="Times New Roman"/>
          <w:color w:val="auto"/>
        </w:rPr>
        <w:t xml:space="preserve">luster </w:t>
      </w:r>
      <w:r w:rsidR="00F54BF2" w:rsidRPr="00E56B02">
        <w:rPr>
          <w:rFonts w:ascii="Times New Roman" w:hAnsi="Times New Roman" w:cs="Times New Roman"/>
          <w:color w:val="auto"/>
        </w:rPr>
        <w:t>S</w:t>
      </w:r>
      <w:r w:rsidRPr="00E56B02">
        <w:rPr>
          <w:rFonts w:ascii="Times New Roman" w:hAnsi="Times New Roman" w:cs="Times New Roman"/>
          <w:color w:val="auto"/>
        </w:rPr>
        <w:t xml:space="preserve">ewage </w:t>
      </w:r>
      <w:r w:rsidR="00F54BF2" w:rsidRPr="00E56B02">
        <w:rPr>
          <w:rFonts w:ascii="Times New Roman" w:hAnsi="Times New Roman" w:cs="Times New Roman"/>
          <w:color w:val="auto"/>
        </w:rPr>
        <w:t>S</w:t>
      </w:r>
      <w:r w:rsidRPr="00E56B02">
        <w:rPr>
          <w:rFonts w:ascii="Times New Roman" w:hAnsi="Times New Roman" w:cs="Times New Roman"/>
          <w:color w:val="auto"/>
        </w:rPr>
        <w:t xml:space="preserve">ystem, all of the duties and responsibilities of the Association and all of </w:t>
      </w:r>
      <w:r w:rsidRPr="00E56B02">
        <w:rPr>
          <w:rFonts w:ascii="Times New Roman" w:hAnsi="Times New Roman" w:cs="Times New Roman"/>
          <w:color w:val="auto"/>
        </w:rPr>
        <w:lastRenderedPageBreak/>
        <w:t xml:space="preserve">its rights and powers, including the assessment, collection and use of charges, shall be timely and fully performed and exercised by the </w:t>
      </w:r>
      <w:r w:rsidR="00CB7A8A" w:rsidRPr="00E56B02">
        <w:rPr>
          <w:rFonts w:ascii="Times New Roman" w:hAnsi="Times New Roman" w:cs="Times New Roman"/>
          <w:color w:val="auto"/>
        </w:rPr>
        <w:t>D</w:t>
      </w:r>
      <w:r w:rsidRPr="00E56B02">
        <w:rPr>
          <w:rFonts w:ascii="Times New Roman" w:hAnsi="Times New Roman" w:cs="Times New Roman"/>
          <w:color w:val="auto"/>
        </w:rPr>
        <w:t xml:space="preserve">eveloper. </w:t>
      </w:r>
    </w:p>
    <w:p w:rsidR="000F58BE" w:rsidRPr="00E56B02" w:rsidRDefault="000F58BE" w:rsidP="00717CBD">
      <w:pPr>
        <w:pStyle w:val="Heading1"/>
      </w:pPr>
      <w:r w:rsidRPr="00E56B02">
        <w:t xml:space="preserve">SECTION 5. ASSOCIATION ASSETS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As soon as the Association has been formed, all real and personal property necessary to the operation of said system shall be transferred and conveyed to the Association by the </w:t>
      </w:r>
      <w:r w:rsidR="00CB7A8A" w:rsidRPr="00E56B02">
        <w:rPr>
          <w:rFonts w:ascii="Times New Roman" w:hAnsi="Times New Roman" w:cs="Times New Roman"/>
          <w:color w:val="auto"/>
        </w:rPr>
        <w:t>D</w:t>
      </w:r>
      <w:r w:rsidRPr="00E56B02">
        <w:rPr>
          <w:rFonts w:ascii="Times New Roman" w:hAnsi="Times New Roman" w:cs="Times New Roman"/>
          <w:color w:val="auto"/>
        </w:rPr>
        <w:t xml:space="preserve">eveloper. All components of said system shall be in good operating order and condition, in compliance with all applicable laws, codes and regulations. The </w:t>
      </w:r>
      <w:r w:rsidR="00CB7A8A" w:rsidRPr="00E56B02">
        <w:rPr>
          <w:rFonts w:ascii="Times New Roman" w:hAnsi="Times New Roman" w:cs="Times New Roman"/>
          <w:color w:val="auto"/>
        </w:rPr>
        <w:t>D</w:t>
      </w:r>
      <w:r w:rsidRPr="00E56B02">
        <w:rPr>
          <w:rFonts w:ascii="Times New Roman" w:hAnsi="Times New Roman" w:cs="Times New Roman"/>
          <w:color w:val="auto"/>
        </w:rPr>
        <w:t xml:space="preserve">eveloper shall be responsible for any repairs, replacements or improvements which may be required for the same, promptly following notice by the Association given within two (2) years after the date of said transfer, except normal maintenance. The Association shall not divest itself of any interest in said real estate </w:t>
      </w:r>
      <w:proofErr w:type="gramStart"/>
      <w:r w:rsidRPr="00E56B02">
        <w:rPr>
          <w:rFonts w:ascii="Times New Roman" w:hAnsi="Times New Roman" w:cs="Times New Roman"/>
          <w:color w:val="auto"/>
        </w:rPr>
        <w:t>except(</w:t>
      </w:r>
      <w:proofErr w:type="gramEnd"/>
      <w:r w:rsidRPr="00E56B02">
        <w:rPr>
          <w:rFonts w:ascii="Times New Roman" w:hAnsi="Times New Roman" w:cs="Times New Roman"/>
          <w:color w:val="auto"/>
        </w:rPr>
        <w:t xml:space="preserve">1) to a duly constituted, responsible public body in connection with its assumption of part or all of the responsibilities of the Association requiring such real estate; or (2) upon approval by the Plumbing Inspector of the discontinuance of any </w:t>
      </w:r>
      <w:r w:rsidR="00846EB1" w:rsidRPr="00E56B02">
        <w:rPr>
          <w:rFonts w:ascii="Times New Roman" w:hAnsi="Times New Roman" w:cs="Times New Roman"/>
          <w:color w:val="auto"/>
        </w:rPr>
        <w:t xml:space="preserve">Service </w:t>
      </w:r>
      <w:r w:rsidRPr="00E56B02">
        <w:rPr>
          <w:rFonts w:ascii="Times New Roman" w:hAnsi="Times New Roman" w:cs="Times New Roman"/>
          <w:color w:val="auto"/>
        </w:rPr>
        <w:t xml:space="preserve">for which such real estate was required. </w:t>
      </w:r>
    </w:p>
    <w:p w:rsidR="000F58BE" w:rsidRPr="00E56B02" w:rsidRDefault="000F58BE" w:rsidP="00717CBD">
      <w:pPr>
        <w:pStyle w:val="Heading1"/>
      </w:pPr>
      <w:r w:rsidRPr="00E56B02">
        <w:t xml:space="preserve">SECTION 6. ASSOCIATION DUTIES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After the acquisition by the Association of the real and personal property constituting or necessary to the </w:t>
      </w:r>
      <w:r w:rsidR="00F54BF2" w:rsidRPr="00E56B02">
        <w:rPr>
          <w:rFonts w:ascii="Times New Roman" w:hAnsi="Times New Roman" w:cs="Times New Roman"/>
          <w:color w:val="auto"/>
        </w:rPr>
        <w:t>C</w:t>
      </w:r>
      <w:r w:rsidRPr="00E56B02">
        <w:rPr>
          <w:rFonts w:ascii="Times New Roman" w:hAnsi="Times New Roman" w:cs="Times New Roman"/>
          <w:color w:val="auto"/>
        </w:rPr>
        <w:t xml:space="preserve">luster </w:t>
      </w:r>
      <w:r w:rsidR="00F54BF2" w:rsidRPr="00E56B02">
        <w:rPr>
          <w:rFonts w:ascii="Times New Roman" w:hAnsi="Times New Roman" w:cs="Times New Roman"/>
          <w:color w:val="auto"/>
        </w:rPr>
        <w:t>S</w:t>
      </w:r>
      <w:r w:rsidRPr="00E56B02">
        <w:rPr>
          <w:rFonts w:ascii="Times New Roman" w:hAnsi="Times New Roman" w:cs="Times New Roman"/>
          <w:color w:val="auto"/>
        </w:rPr>
        <w:t>ewage</w:t>
      </w:r>
      <w:r w:rsidR="00F54BF2" w:rsidRPr="00E56B02">
        <w:rPr>
          <w:rFonts w:ascii="Times New Roman" w:hAnsi="Times New Roman" w:cs="Times New Roman"/>
          <w:color w:val="auto"/>
        </w:rPr>
        <w:t xml:space="preserve"> S</w:t>
      </w:r>
      <w:r w:rsidRPr="00E56B02">
        <w:rPr>
          <w:rFonts w:ascii="Times New Roman" w:hAnsi="Times New Roman" w:cs="Times New Roman"/>
          <w:color w:val="auto"/>
        </w:rPr>
        <w:t xml:space="preserve">ystem, the Association shall own, operate, maintain, repair and replace same in accordance with all applicable laws, codes and regulations, including performance of the following requirements: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A. It shall provide for officers or other personnel responsible for performance of the duties of the Association;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B. It shall cause the inspection at least weekly of all pumping stations and any other mechanical components of said system and the general inspection of all sewage facilities by a </w:t>
      </w:r>
      <w:r w:rsidR="002864AD" w:rsidRPr="00E56B02">
        <w:rPr>
          <w:rFonts w:ascii="Times New Roman" w:hAnsi="Times New Roman" w:cs="Times New Roman"/>
          <w:color w:val="auto"/>
        </w:rPr>
        <w:t>P</w:t>
      </w:r>
      <w:r w:rsidRPr="00E56B02">
        <w:rPr>
          <w:rFonts w:ascii="Times New Roman" w:hAnsi="Times New Roman" w:cs="Times New Roman"/>
          <w:color w:val="auto"/>
        </w:rPr>
        <w:t xml:space="preserve">rofessional </w:t>
      </w:r>
      <w:r w:rsidR="002864AD" w:rsidRPr="00E56B02">
        <w:rPr>
          <w:rFonts w:ascii="Times New Roman" w:hAnsi="Times New Roman" w:cs="Times New Roman"/>
          <w:color w:val="auto"/>
        </w:rPr>
        <w:t>E</w:t>
      </w:r>
      <w:r w:rsidRPr="00E56B02">
        <w:rPr>
          <w:rFonts w:ascii="Times New Roman" w:hAnsi="Times New Roman" w:cs="Times New Roman"/>
          <w:color w:val="auto"/>
        </w:rPr>
        <w:t xml:space="preserve">ngineer at least once every six (6) months in order to assure that they are in proper operating condition;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C. It shall cause all septic tanks to be pumped out at least once every three (3) years unless required by the Town Engineer to pump these tanks more frequently and it shall maintain a record showing the dates of all septic tank pumping;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D. It shall enter into a contract or contracts with one or more firms competent and available to provide on-call service for repair and maintenance of all sewage facilities;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E. It shall pay, in a timely fashion, all expenses necessary or incidental to the performance of its functions and responsibilities under this Article II. </w:t>
      </w:r>
    </w:p>
    <w:p w:rsidR="000F58BE" w:rsidRPr="00E56B02" w:rsidRDefault="00FF53BE" w:rsidP="00717CBD">
      <w:pPr>
        <w:pStyle w:val="Heading1"/>
      </w:pPr>
      <w:r>
        <w:rPr>
          <w:u w:val="words"/>
        </w:rPr>
        <w:br w:type="page"/>
      </w:r>
      <w:r w:rsidR="000F58BE" w:rsidRPr="00E56B02">
        <w:lastRenderedPageBreak/>
        <w:t xml:space="preserve">SECTION 7. CHARGES TO OWNERS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The Association shall provide for revenues sufficient to perform its duties hereunder and as provided in the Agreement, including supplemental or emergency revenues to cover any deficits or emergency requirements. Revenues shall include amounts for additions to reserves for major periodic repairs, contingencies and for replacements based upon the full, life cycle cost of the </w:t>
      </w:r>
      <w:r w:rsidR="00F54BF2" w:rsidRPr="00E56B02">
        <w:rPr>
          <w:rFonts w:ascii="Times New Roman" w:hAnsi="Times New Roman" w:cs="Times New Roman"/>
          <w:color w:val="auto"/>
        </w:rPr>
        <w:t>Cluster Sewage System</w:t>
      </w:r>
      <w:r w:rsidRPr="00E56B02">
        <w:rPr>
          <w:rFonts w:ascii="Times New Roman" w:hAnsi="Times New Roman" w:cs="Times New Roman"/>
          <w:color w:val="auto"/>
        </w:rPr>
        <w:t xml:space="preserve">.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The Association shall also establish procedures by which it can compel any owners to correct any deficiency, malfunction or other problem in their own property which affects the operation or integrity of the </w:t>
      </w:r>
      <w:r w:rsidR="00F54BF2" w:rsidRPr="00E56B02">
        <w:rPr>
          <w:rFonts w:ascii="Times New Roman" w:hAnsi="Times New Roman" w:cs="Times New Roman"/>
          <w:color w:val="auto"/>
        </w:rPr>
        <w:t>Cluster Sewage System</w:t>
      </w:r>
      <w:r w:rsidRPr="00E56B02">
        <w:rPr>
          <w:rFonts w:ascii="Times New Roman" w:hAnsi="Times New Roman" w:cs="Times New Roman"/>
          <w:color w:val="auto"/>
        </w:rPr>
        <w:t xml:space="preserve">. </w:t>
      </w:r>
    </w:p>
    <w:p w:rsidR="000F58BE" w:rsidRPr="00E56B02" w:rsidRDefault="000F58BE" w:rsidP="00717CBD">
      <w:pPr>
        <w:pStyle w:val="Heading1"/>
      </w:pPr>
      <w:r w:rsidRPr="00E56B02">
        <w:t xml:space="preserve">SECTION 8. INSPECTION BY THE TOWN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A. Upon request by the Town Manager, the Association shall produce for inspection and copying at the Bridgton Town Office, or permit the inspection and copying at its own office, any or all of its corporate, financial, operating, inspection and maintenance records, reports, contracts, budgets and other papers, for the purpose of determining its performance of any compliance with the requirements of this Article II.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B. </w:t>
      </w:r>
      <w:proofErr w:type="gramStart"/>
      <w:r w:rsidRPr="00E56B02">
        <w:rPr>
          <w:rFonts w:ascii="Times New Roman" w:hAnsi="Times New Roman" w:cs="Times New Roman"/>
          <w:color w:val="auto"/>
        </w:rPr>
        <w:t>The</w:t>
      </w:r>
      <w:proofErr w:type="gramEnd"/>
      <w:r w:rsidRPr="00E56B02">
        <w:rPr>
          <w:rFonts w:ascii="Times New Roman" w:hAnsi="Times New Roman" w:cs="Times New Roman"/>
          <w:color w:val="auto"/>
        </w:rPr>
        <w:t xml:space="preserve"> Plumbing Inspector or an authorized representative, or the Town Engineer and other duly authorized employees of the Town, bearing proper credentials or identification, shall be permitted to enter at all reasonable times upon all properties owned by the </w:t>
      </w:r>
      <w:r w:rsidR="00CB7A8A" w:rsidRPr="00E56B02">
        <w:rPr>
          <w:rFonts w:ascii="Times New Roman" w:hAnsi="Times New Roman" w:cs="Times New Roman"/>
          <w:color w:val="auto"/>
        </w:rPr>
        <w:t>D</w:t>
      </w:r>
      <w:r w:rsidRPr="00E56B02">
        <w:rPr>
          <w:rFonts w:ascii="Times New Roman" w:hAnsi="Times New Roman" w:cs="Times New Roman"/>
          <w:color w:val="auto"/>
        </w:rPr>
        <w:t xml:space="preserve">eveloper, the Association or the Association members for inspection, observation, measurement, sampling and testing for the purposes of this Article. </w:t>
      </w:r>
    </w:p>
    <w:p w:rsidR="000F58BE" w:rsidRPr="00E56B02" w:rsidRDefault="000F58BE" w:rsidP="00717CBD">
      <w:pPr>
        <w:pStyle w:val="Heading1"/>
      </w:pPr>
      <w:r w:rsidRPr="00E56B02">
        <w:t xml:space="preserve">SECTION 9. PENALTIES </w:t>
      </w:r>
    </w:p>
    <w:p w:rsidR="00BB3ACD" w:rsidRPr="00E56B02" w:rsidRDefault="000F58BE" w:rsidP="00BB3ACD">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In the event that any Association, </w:t>
      </w:r>
      <w:r w:rsidR="00CB7A8A" w:rsidRPr="00E56B02">
        <w:rPr>
          <w:rFonts w:ascii="Times New Roman" w:hAnsi="Times New Roman" w:cs="Times New Roman"/>
          <w:color w:val="auto"/>
        </w:rPr>
        <w:t>D</w:t>
      </w:r>
      <w:r w:rsidRPr="00E56B02">
        <w:rPr>
          <w:rFonts w:ascii="Times New Roman" w:hAnsi="Times New Roman" w:cs="Times New Roman"/>
          <w:color w:val="auto"/>
        </w:rPr>
        <w:t xml:space="preserve">eveloper or owner is found to be violating any provision of this Article II, all of the provisions and procedures set forth in Article I, Section </w:t>
      </w:r>
      <w:r w:rsidR="00137B93">
        <w:rPr>
          <w:rFonts w:ascii="Times New Roman" w:hAnsi="Times New Roman" w:cs="Times New Roman"/>
          <w:color w:val="auto"/>
        </w:rPr>
        <w:t>10</w:t>
      </w:r>
      <w:r w:rsidRPr="00E56B02">
        <w:rPr>
          <w:rFonts w:ascii="Times New Roman" w:hAnsi="Times New Roman" w:cs="Times New Roman"/>
          <w:color w:val="auto"/>
        </w:rPr>
        <w:t xml:space="preserve"> shall be applicable and available to the Town in connection with any such violation. </w:t>
      </w:r>
    </w:p>
    <w:p w:rsidR="000F58BE" w:rsidRPr="00717CBD" w:rsidRDefault="00E518D6" w:rsidP="00BB3ACD">
      <w:pPr>
        <w:pStyle w:val="Default"/>
        <w:spacing w:after="240"/>
        <w:jc w:val="center"/>
        <w:rPr>
          <w:rFonts w:ascii="Times New Roman" w:hAnsi="Times New Roman" w:cs="Times New Roman"/>
          <w:color w:val="auto"/>
          <w:sz w:val="28"/>
          <w:szCs w:val="28"/>
        </w:rPr>
      </w:pPr>
      <w:r w:rsidRPr="00E56B02">
        <w:rPr>
          <w:rFonts w:ascii="Times New Roman" w:hAnsi="Times New Roman" w:cs="Times New Roman"/>
          <w:b/>
          <w:color w:val="auto"/>
        </w:rPr>
        <w:br w:type="page"/>
      </w:r>
      <w:r w:rsidR="000F58BE" w:rsidRPr="00717CBD">
        <w:rPr>
          <w:rFonts w:ascii="Times New Roman" w:hAnsi="Times New Roman" w:cs="Times New Roman"/>
          <w:b/>
          <w:bCs/>
          <w:color w:val="auto"/>
          <w:sz w:val="28"/>
          <w:szCs w:val="28"/>
        </w:rPr>
        <w:lastRenderedPageBreak/>
        <w:t xml:space="preserve">APPENDIX </w:t>
      </w:r>
      <w:proofErr w:type="gramStart"/>
      <w:r w:rsidR="000F58BE" w:rsidRPr="00717CBD">
        <w:rPr>
          <w:rFonts w:ascii="Times New Roman" w:hAnsi="Times New Roman" w:cs="Times New Roman"/>
          <w:b/>
          <w:bCs/>
          <w:color w:val="auto"/>
          <w:sz w:val="28"/>
          <w:szCs w:val="28"/>
        </w:rPr>
        <w:t>A</w:t>
      </w:r>
      <w:proofErr w:type="gramEnd"/>
      <w:r w:rsidR="00BB3ACD" w:rsidRPr="00717CBD">
        <w:rPr>
          <w:rFonts w:ascii="Times New Roman" w:hAnsi="Times New Roman" w:cs="Times New Roman"/>
          <w:b/>
          <w:bCs/>
          <w:color w:val="auto"/>
          <w:sz w:val="28"/>
          <w:szCs w:val="28"/>
        </w:rPr>
        <w:br/>
      </w:r>
      <w:r w:rsidR="000F58BE" w:rsidRPr="00717CBD">
        <w:rPr>
          <w:rFonts w:ascii="Times New Roman" w:hAnsi="Times New Roman" w:cs="Times New Roman"/>
          <w:b/>
          <w:bCs/>
          <w:color w:val="auto"/>
          <w:sz w:val="28"/>
          <w:szCs w:val="28"/>
        </w:rPr>
        <w:t>STANDARDS PURSUANT TO SECTION 5(f)</w:t>
      </w:r>
    </w:p>
    <w:p w:rsidR="000F58BE" w:rsidRPr="00E56B02" w:rsidRDefault="000F58BE" w:rsidP="00717CBD">
      <w:pPr>
        <w:pStyle w:val="Heading1"/>
      </w:pPr>
      <w:r w:rsidRPr="00E56B02">
        <w:t xml:space="preserve">A. Construction Requirements for Public Sewer Connections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1.) Any new or replaced </w:t>
      </w:r>
      <w:r w:rsidR="00CB7A8A" w:rsidRPr="00E56B02">
        <w:rPr>
          <w:rFonts w:ascii="Times New Roman" w:hAnsi="Times New Roman" w:cs="Times New Roman"/>
          <w:color w:val="auto"/>
        </w:rPr>
        <w:t xml:space="preserve">Building Sewer </w:t>
      </w:r>
      <w:r w:rsidRPr="00E56B02">
        <w:rPr>
          <w:rFonts w:ascii="Times New Roman" w:hAnsi="Times New Roman" w:cs="Times New Roman"/>
          <w:color w:val="auto"/>
        </w:rPr>
        <w:t xml:space="preserve">shall meet the following material requirements.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Cast iron soil pipe shall be service weight where the cover over the pipe does not exceed eight (8) feet, and shall be extra heavy if cover over the pipe exceeds eight (8) feet. Pipe shall meet the requirements of ASTM Designation A74-69. Joints may be caulked with oakum and pure lead not less than one (1) inch deep or may be of the rubber gasket type meeting the requirements of ASTM Designation C564-68. </w:t>
      </w:r>
      <w:proofErr w:type="spellStart"/>
      <w:r w:rsidRPr="00E56B02">
        <w:rPr>
          <w:rFonts w:ascii="Times New Roman" w:hAnsi="Times New Roman" w:cs="Times New Roman"/>
          <w:color w:val="auto"/>
        </w:rPr>
        <w:t>Hubless</w:t>
      </w:r>
      <w:proofErr w:type="spellEnd"/>
      <w:r w:rsidRPr="00E56B02">
        <w:rPr>
          <w:rFonts w:ascii="Times New Roman" w:hAnsi="Times New Roman" w:cs="Times New Roman"/>
          <w:color w:val="auto"/>
        </w:rPr>
        <w:t xml:space="preserve"> cast iron may be used with stainless steel clamp assemblies meeting the requirements of the Cast Iron Soil Pipe Institute Standard 301-69. Pipe fittings shall be coated with </w:t>
      </w:r>
      <w:proofErr w:type="spellStart"/>
      <w:r w:rsidRPr="00E56B02">
        <w:rPr>
          <w:rFonts w:ascii="Times New Roman" w:hAnsi="Times New Roman" w:cs="Times New Roman"/>
          <w:color w:val="auto"/>
        </w:rPr>
        <w:t>asphaltum</w:t>
      </w:r>
      <w:proofErr w:type="spellEnd"/>
      <w:r w:rsidRPr="00E56B02">
        <w:rPr>
          <w:rFonts w:ascii="Times New Roman" w:hAnsi="Times New Roman" w:cs="Times New Roman"/>
          <w:color w:val="auto"/>
        </w:rPr>
        <w:t xml:space="preserve"> or coal tar. (See Plumbing Code, Section 8, Building Drains and Sewer.)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Asbestos cement pipe shall be Class 3300 meeting the requirements of ASTM Designation C-644. Joints shall be rubber gasket type meeting the requirements of ASTM Designation D-1869 -C1.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Polyvinyl chloride pipe shall meet the requirements of ASTM Designation D-3034- 73SDR35. Joints shall be solvent welded or shall use rubber compression ring gaskets meeting ASTM D-1869.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2.) The size and slope of the </w:t>
      </w:r>
      <w:r w:rsidR="00CB7A8A" w:rsidRPr="00E56B02">
        <w:rPr>
          <w:rFonts w:ascii="Times New Roman" w:hAnsi="Times New Roman" w:cs="Times New Roman"/>
          <w:color w:val="auto"/>
        </w:rPr>
        <w:t xml:space="preserve">Building Sewer </w:t>
      </w:r>
      <w:r w:rsidRPr="00E56B02">
        <w:rPr>
          <w:rFonts w:ascii="Times New Roman" w:hAnsi="Times New Roman" w:cs="Times New Roman"/>
          <w:color w:val="auto"/>
        </w:rPr>
        <w:t xml:space="preserve">shall be determined by the connected fixture units as indicated in the Plumbing Code, but in no event shall the diameter be less than four (4) inches nor the pitch less than one-quarter (1/4) inch per foot before the septic tank and one-eighth (1/8) inch per foot after the septic tank.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3.) If a </w:t>
      </w:r>
      <w:r w:rsidR="0088033E" w:rsidRPr="00E56B02">
        <w:rPr>
          <w:rFonts w:ascii="Times New Roman" w:hAnsi="Times New Roman" w:cs="Times New Roman"/>
          <w:color w:val="auto"/>
        </w:rPr>
        <w:t>B</w:t>
      </w:r>
      <w:r w:rsidRPr="00E56B02">
        <w:rPr>
          <w:rFonts w:ascii="Times New Roman" w:hAnsi="Times New Roman" w:cs="Times New Roman"/>
          <w:color w:val="auto"/>
        </w:rPr>
        <w:t xml:space="preserve">uilding </w:t>
      </w:r>
      <w:r w:rsidR="0088033E" w:rsidRPr="00E56B02">
        <w:rPr>
          <w:rFonts w:ascii="Times New Roman" w:hAnsi="Times New Roman" w:cs="Times New Roman"/>
          <w:color w:val="auto"/>
        </w:rPr>
        <w:t>D</w:t>
      </w:r>
      <w:r w:rsidRPr="00E56B02">
        <w:rPr>
          <w:rFonts w:ascii="Times New Roman" w:hAnsi="Times New Roman" w:cs="Times New Roman"/>
          <w:color w:val="auto"/>
        </w:rPr>
        <w:t xml:space="preserve">rain is laid parallel to a bearing wall of a building, it shall be not less than five (5) feet from it and shall be laid on either undisturbed soil or on well compacted fill.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4.) A </w:t>
      </w:r>
      <w:r w:rsidR="00CB7A8A" w:rsidRPr="00E56B02">
        <w:rPr>
          <w:rFonts w:ascii="Times New Roman" w:hAnsi="Times New Roman" w:cs="Times New Roman"/>
          <w:color w:val="auto"/>
        </w:rPr>
        <w:t xml:space="preserve">Building Sewer </w:t>
      </w:r>
      <w:r w:rsidRPr="00E56B02">
        <w:rPr>
          <w:rFonts w:ascii="Times New Roman" w:hAnsi="Times New Roman" w:cs="Times New Roman"/>
          <w:color w:val="auto"/>
        </w:rPr>
        <w:t xml:space="preserve">shall be laid at a uniform grade and in straight alignment. Any unavoidable changes in direction shall be made with appropriate fittings compatible with the type of pipe being used. Such changes in grade and alignment shall be subject to the approval of the Superintendent upon submission of a dimensional plan showing the location of such fittings. </w:t>
      </w:r>
    </w:p>
    <w:p w:rsidR="000F58BE" w:rsidRPr="00E56B02" w:rsidRDefault="000F58BE" w:rsidP="00BB3ACD">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5.) All excavations required for the installation of a </w:t>
      </w:r>
      <w:r w:rsidR="00CB7A8A" w:rsidRPr="00E56B02">
        <w:rPr>
          <w:rFonts w:ascii="Times New Roman" w:hAnsi="Times New Roman" w:cs="Times New Roman"/>
          <w:color w:val="auto"/>
        </w:rPr>
        <w:t>Building Sewer</w:t>
      </w:r>
      <w:r w:rsidRPr="00E56B02">
        <w:rPr>
          <w:rFonts w:ascii="Times New Roman" w:hAnsi="Times New Roman" w:cs="Times New Roman"/>
          <w:color w:val="auto"/>
        </w:rPr>
        <w:t xml:space="preserve"> shall be open trench work unless otherwise approved by the Superintendent. Pipe laying and back-filling shall be performed to the satisfaction of the Superintendent and no back-fill shall be placed until the pipe has been inspected. All excavations shall be adequately guarded with barricades and lights to protect the public from hazards. Width of trench shall be a maximum of three (3) feet at the crown of pipe level. All pipe shall be bedded in granular material extending at least four (4) inches below the pipe and four (4) inches above the crown of pipe. Such bedding shall contain no stones larger than three-quarter (3/4) inch.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6.) The property owner or his agent shall give the Superintendent a seven (7) working day written notice of the time that </w:t>
      </w:r>
      <w:r w:rsidR="00CB7A8A" w:rsidRPr="00E56B02">
        <w:rPr>
          <w:rFonts w:ascii="Times New Roman" w:hAnsi="Times New Roman" w:cs="Times New Roman"/>
          <w:color w:val="auto"/>
        </w:rPr>
        <w:t>C</w:t>
      </w:r>
      <w:r w:rsidRPr="00E56B02">
        <w:rPr>
          <w:rFonts w:ascii="Times New Roman" w:hAnsi="Times New Roman" w:cs="Times New Roman"/>
          <w:color w:val="auto"/>
        </w:rPr>
        <w:t xml:space="preserve">onstruction will start on a public way or public easement. All relevant permits shall be obtained by the property owner or his agent. All costs for permits including, but </w:t>
      </w:r>
      <w:r w:rsidRPr="00E56B02">
        <w:rPr>
          <w:rFonts w:ascii="Times New Roman" w:hAnsi="Times New Roman" w:cs="Times New Roman"/>
          <w:color w:val="auto"/>
        </w:rPr>
        <w:lastRenderedPageBreak/>
        <w:t xml:space="preserve">not limited to, permits for road openings and stream crossings shall be borne by the property owner. Sidewalks, parkways and other public property disturbed in the course of the work shall be restored to their original condition to the satisfaction of the Public Works Director, who will make a final inspection of the completed work. Construction within the public way shall be completed within five (5) days. All back-fill within a paved area in a </w:t>
      </w:r>
      <w:r w:rsidR="00083887" w:rsidRPr="00E56B02">
        <w:rPr>
          <w:rFonts w:ascii="Times New Roman" w:hAnsi="Times New Roman" w:cs="Times New Roman"/>
          <w:color w:val="auto"/>
        </w:rPr>
        <w:t>P</w:t>
      </w:r>
      <w:r w:rsidRPr="00E56B02">
        <w:rPr>
          <w:rFonts w:ascii="Times New Roman" w:hAnsi="Times New Roman" w:cs="Times New Roman"/>
          <w:color w:val="auto"/>
        </w:rPr>
        <w:t xml:space="preserve">ublic </w:t>
      </w:r>
      <w:r w:rsidR="00083887" w:rsidRPr="00E56B02">
        <w:rPr>
          <w:rFonts w:ascii="Times New Roman" w:hAnsi="Times New Roman" w:cs="Times New Roman"/>
          <w:color w:val="auto"/>
        </w:rPr>
        <w:t>R</w:t>
      </w:r>
      <w:r w:rsidRPr="00E56B02">
        <w:rPr>
          <w:rFonts w:ascii="Times New Roman" w:hAnsi="Times New Roman" w:cs="Times New Roman"/>
          <w:color w:val="auto"/>
        </w:rPr>
        <w:t xml:space="preserve">ight of </w:t>
      </w:r>
      <w:r w:rsidR="00083887" w:rsidRPr="00E56B02">
        <w:rPr>
          <w:rFonts w:ascii="Times New Roman" w:hAnsi="Times New Roman" w:cs="Times New Roman"/>
          <w:color w:val="auto"/>
        </w:rPr>
        <w:t>W</w:t>
      </w:r>
      <w:r w:rsidRPr="00E56B02">
        <w:rPr>
          <w:rFonts w:ascii="Times New Roman" w:hAnsi="Times New Roman" w:cs="Times New Roman"/>
          <w:color w:val="auto"/>
        </w:rPr>
        <w:t xml:space="preserve">ay shall be placed in eight (8) inch layers and thoroughly compacted by mechanical means to the satisfaction of the Superintendent and the Public Works Director.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7.) Any excavation which may disturb the root system of any shade trees in the public way shall be approved by the Tree Warden or other suitable Town Official prior to the commencement of work. If it is determined that the work must be supervised by a licensed arborist, the costs of such supervision shall be borne by the person making the excavation.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8.) Sewer </w:t>
      </w:r>
      <w:r w:rsidR="00CB7A8A" w:rsidRPr="00E56B02">
        <w:rPr>
          <w:rFonts w:ascii="Times New Roman" w:hAnsi="Times New Roman" w:cs="Times New Roman"/>
          <w:color w:val="auto"/>
        </w:rPr>
        <w:t>C</w:t>
      </w:r>
      <w:r w:rsidRPr="00E56B02">
        <w:rPr>
          <w:rFonts w:ascii="Times New Roman" w:hAnsi="Times New Roman" w:cs="Times New Roman"/>
          <w:color w:val="auto"/>
        </w:rPr>
        <w:t xml:space="preserve">onstruction and work incidental thereto, in any public way or public easement, shall be performed under the supervision of, and to the satisfaction of, the Superintendent. The Board of Selectmen may require the cost of this supervision to be borne by the person accomplishing the </w:t>
      </w:r>
      <w:r w:rsidR="00CB7A8A" w:rsidRPr="00E56B02">
        <w:rPr>
          <w:rFonts w:ascii="Times New Roman" w:hAnsi="Times New Roman" w:cs="Times New Roman"/>
          <w:color w:val="auto"/>
        </w:rPr>
        <w:t>C</w:t>
      </w:r>
      <w:r w:rsidRPr="00E56B02">
        <w:rPr>
          <w:rFonts w:ascii="Times New Roman" w:hAnsi="Times New Roman" w:cs="Times New Roman"/>
          <w:color w:val="auto"/>
        </w:rPr>
        <w:t xml:space="preserve">onstruction. </w:t>
      </w: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9.) Excavation shall not be made over or immediately adjacent to any </w:t>
      </w:r>
      <w:r w:rsidR="00777E0F" w:rsidRPr="00E56B02">
        <w:rPr>
          <w:rFonts w:ascii="Times New Roman" w:hAnsi="Times New Roman" w:cs="Times New Roman"/>
          <w:color w:val="auto"/>
        </w:rPr>
        <w:t xml:space="preserve">Public Sewer </w:t>
      </w:r>
      <w:r w:rsidRPr="00E56B02">
        <w:rPr>
          <w:rFonts w:ascii="Times New Roman" w:hAnsi="Times New Roman" w:cs="Times New Roman"/>
          <w:color w:val="auto"/>
        </w:rPr>
        <w:t xml:space="preserve">unless the Superintendent has given his approval and the work is done under his supervision. Property owners and others performing work on their behalf shall be fully responsible for locating and protecting all utilities under or above any public way, including, but not limited to, water mains, </w:t>
      </w:r>
      <w:r w:rsidR="00DD4F68" w:rsidRPr="00E56B02">
        <w:rPr>
          <w:rFonts w:ascii="Times New Roman" w:hAnsi="Times New Roman" w:cs="Times New Roman"/>
          <w:color w:val="auto"/>
        </w:rPr>
        <w:t>S</w:t>
      </w:r>
      <w:r w:rsidRPr="00E56B02">
        <w:rPr>
          <w:rFonts w:ascii="Times New Roman" w:hAnsi="Times New Roman" w:cs="Times New Roman"/>
          <w:color w:val="auto"/>
        </w:rPr>
        <w:t xml:space="preserve">torm </w:t>
      </w:r>
      <w:r w:rsidR="00DD4F68" w:rsidRPr="00E56B02">
        <w:rPr>
          <w:rFonts w:ascii="Times New Roman" w:hAnsi="Times New Roman" w:cs="Times New Roman"/>
          <w:color w:val="auto"/>
        </w:rPr>
        <w:t>D</w:t>
      </w:r>
      <w:r w:rsidRPr="00E56B02">
        <w:rPr>
          <w:rFonts w:ascii="Times New Roman" w:hAnsi="Times New Roman" w:cs="Times New Roman"/>
          <w:color w:val="auto"/>
        </w:rPr>
        <w:t xml:space="preserve">rains, power lines, telephone lines, gas lines, telegraph lines or fire call cables. Any damage to such utilities shall be repaired to the satisfaction of the utility involved at no expense to the Town. </w:t>
      </w:r>
    </w:p>
    <w:p w:rsidR="000F58BE" w:rsidRPr="00E56B02" w:rsidRDefault="000F58BE" w:rsidP="00BB3ACD">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10.) If a “Y” or “T” branch in the </w:t>
      </w:r>
      <w:r w:rsidR="00777E0F" w:rsidRPr="00E56B02">
        <w:rPr>
          <w:rFonts w:ascii="Times New Roman" w:hAnsi="Times New Roman" w:cs="Times New Roman"/>
          <w:color w:val="auto"/>
        </w:rPr>
        <w:t>P</w:t>
      </w:r>
      <w:r w:rsidRPr="00E56B02">
        <w:rPr>
          <w:rFonts w:ascii="Times New Roman" w:hAnsi="Times New Roman" w:cs="Times New Roman"/>
          <w:color w:val="auto"/>
        </w:rPr>
        <w:t xml:space="preserve">ublic </w:t>
      </w:r>
      <w:r w:rsidR="00777E0F" w:rsidRPr="00E56B02">
        <w:rPr>
          <w:rFonts w:ascii="Times New Roman" w:hAnsi="Times New Roman" w:cs="Times New Roman"/>
          <w:color w:val="auto"/>
        </w:rPr>
        <w:t>S</w:t>
      </w:r>
      <w:r w:rsidRPr="00E56B02">
        <w:rPr>
          <w:rFonts w:ascii="Times New Roman" w:hAnsi="Times New Roman" w:cs="Times New Roman"/>
          <w:color w:val="auto"/>
        </w:rPr>
        <w:t xml:space="preserve">ewer is available at a suitable location, the connection of the </w:t>
      </w:r>
      <w:r w:rsidR="00CB7A8A" w:rsidRPr="00E56B02">
        <w:rPr>
          <w:rFonts w:ascii="Times New Roman" w:hAnsi="Times New Roman" w:cs="Times New Roman"/>
          <w:color w:val="auto"/>
        </w:rPr>
        <w:t xml:space="preserve">Building Sewer </w:t>
      </w:r>
      <w:r w:rsidRPr="00E56B02">
        <w:rPr>
          <w:rFonts w:ascii="Times New Roman" w:hAnsi="Times New Roman" w:cs="Times New Roman"/>
          <w:color w:val="auto"/>
        </w:rPr>
        <w:t xml:space="preserve">shall be made to such branch. Where no branch is available, a new hole shall be cut into the </w:t>
      </w:r>
      <w:r w:rsidR="00777E0F" w:rsidRPr="00E56B02">
        <w:rPr>
          <w:rFonts w:ascii="Times New Roman" w:hAnsi="Times New Roman" w:cs="Times New Roman"/>
          <w:color w:val="auto"/>
        </w:rPr>
        <w:t xml:space="preserve">Public Sewer </w:t>
      </w:r>
      <w:r w:rsidRPr="00E56B02">
        <w:rPr>
          <w:rFonts w:ascii="Times New Roman" w:hAnsi="Times New Roman" w:cs="Times New Roman"/>
          <w:color w:val="auto"/>
        </w:rPr>
        <w:t xml:space="preserve">and the </w:t>
      </w:r>
      <w:r w:rsidR="00CB7A8A" w:rsidRPr="00E56B02">
        <w:rPr>
          <w:rFonts w:ascii="Times New Roman" w:hAnsi="Times New Roman" w:cs="Times New Roman"/>
          <w:color w:val="auto"/>
        </w:rPr>
        <w:t>Building Sewer</w:t>
      </w:r>
      <w:r w:rsidRPr="00E56B02">
        <w:rPr>
          <w:rFonts w:ascii="Times New Roman" w:hAnsi="Times New Roman" w:cs="Times New Roman"/>
          <w:color w:val="auto"/>
        </w:rPr>
        <w:t xml:space="preserve"> connected thereto with a saddle compatible with the </w:t>
      </w:r>
      <w:r w:rsidR="00777E0F" w:rsidRPr="00E56B02">
        <w:rPr>
          <w:rFonts w:ascii="Times New Roman" w:hAnsi="Times New Roman" w:cs="Times New Roman"/>
          <w:color w:val="auto"/>
        </w:rPr>
        <w:t xml:space="preserve">Public Sewer </w:t>
      </w:r>
      <w:r w:rsidRPr="00E56B02">
        <w:rPr>
          <w:rFonts w:ascii="Times New Roman" w:hAnsi="Times New Roman" w:cs="Times New Roman"/>
          <w:color w:val="auto"/>
        </w:rPr>
        <w:t xml:space="preserve">in accordance with </w:t>
      </w:r>
      <w:r w:rsidR="0088033E" w:rsidRPr="00E56B02">
        <w:rPr>
          <w:rFonts w:ascii="Times New Roman" w:hAnsi="Times New Roman" w:cs="Times New Roman"/>
          <w:color w:val="auto"/>
        </w:rPr>
        <w:t>A</w:t>
      </w:r>
      <w:r w:rsidRPr="00E56B02">
        <w:rPr>
          <w:rFonts w:ascii="Times New Roman" w:hAnsi="Times New Roman" w:cs="Times New Roman"/>
          <w:color w:val="auto"/>
        </w:rPr>
        <w:t xml:space="preserve">ccepted </w:t>
      </w:r>
      <w:r w:rsidR="0088033E" w:rsidRPr="00E56B02">
        <w:rPr>
          <w:rFonts w:ascii="Times New Roman" w:hAnsi="Times New Roman" w:cs="Times New Roman"/>
          <w:color w:val="auto"/>
        </w:rPr>
        <w:t>P</w:t>
      </w:r>
      <w:r w:rsidRPr="00E56B02">
        <w:rPr>
          <w:rFonts w:ascii="Times New Roman" w:hAnsi="Times New Roman" w:cs="Times New Roman"/>
          <w:color w:val="auto"/>
        </w:rPr>
        <w:t xml:space="preserve">ractice. All such joints shall be inspected by the Superintendent prior to back-filling. No protrusion of the service line into the main sewer will be permitted. </w:t>
      </w:r>
    </w:p>
    <w:p w:rsidR="005A1081" w:rsidRPr="00E56B02" w:rsidRDefault="005A1081" w:rsidP="003F6085">
      <w:pPr>
        <w:rPr>
          <w:rFonts w:ascii="Times New Roman" w:hAnsi="Times New Roman"/>
          <w:sz w:val="24"/>
          <w:szCs w:val="24"/>
        </w:rPr>
      </w:pPr>
    </w:p>
    <w:p w:rsidR="005A1081" w:rsidRPr="00E56B02" w:rsidRDefault="005A1081" w:rsidP="003F6085">
      <w:pPr>
        <w:rPr>
          <w:rFonts w:ascii="Times New Roman" w:hAnsi="Times New Roman"/>
          <w:sz w:val="24"/>
          <w:szCs w:val="24"/>
        </w:rPr>
      </w:pPr>
    </w:p>
    <w:p w:rsidR="005A1081" w:rsidRPr="00E56B02" w:rsidRDefault="005A1081" w:rsidP="003F6085">
      <w:pPr>
        <w:rPr>
          <w:rFonts w:ascii="Times New Roman" w:hAnsi="Times New Roman"/>
          <w:sz w:val="24"/>
          <w:szCs w:val="24"/>
        </w:rPr>
      </w:pPr>
    </w:p>
    <w:p w:rsidR="005A1081" w:rsidRPr="00E56B02" w:rsidRDefault="005A1081" w:rsidP="003F6085">
      <w:pPr>
        <w:pStyle w:val="Default"/>
        <w:tabs>
          <w:tab w:val="left" w:pos="3465"/>
        </w:tabs>
        <w:spacing w:after="240"/>
        <w:rPr>
          <w:rFonts w:ascii="Times New Roman" w:hAnsi="Times New Roman" w:cs="Times New Roman"/>
        </w:rPr>
      </w:pPr>
      <w:r w:rsidRPr="00E56B02">
        <w:rPr>
          <w:rFonts w:ascii="Times New Roman" w:hAnsi="Times New Roman" w:cs="Times New Roman"/>
        </w:rPr>
        <w:tab/>
      </w:r>
    </w:p>
    <w:p w:rsidR="001C6DF2" w:rsidRPr="00717CBD" w:rsidRDefault="001C6DF2" w:rsidP="001C6DF2">
      <w:pPr>
        <w:pStyle w:val="Default"/>
        <w:spacing w:after="240"/>
        <w:jc w:val="center"/>
        <w:rPr>
          <w:rFonts w:ascii="Times New Roman" w:hAnsi="Times New Roman" w:cs="Times New Roman"/>
          <w:color w:val="auto"/>
          <w:sz w:val="28"/>
          <w:szCs w:val="28"/>
        </w:rPr>
      </w:pPr>
      <w:r w:rsidRPr="00E56B02">
        <w:rPr>
          <w:rFonts w:ascii="Times New Roman" w:hAnsi="Times New Roman" w:cs="Times New Roman"/>
        </w:rPr>
        <w:br w:type="page"/>
      </w:r>
      <w:r w:rsidRPr="00717CBD">
        <w:rPr>
          <w:rFonts w:ascii="Times New Roman" w:hAnsi="Times New Roman" w:cs="Times New Roman"/>
          <w:b/>
          <w:color w:val="auto"/>
          <w:sz w:val="28"/>
          <w:szCs w:val="28"/>
        </w:rPr>
        <w:lastRenderedPageBreak/>
        <w:t>APPENDIX B</w:t>
      </w:r>
      <w:r w:rsidRPr="00717CBD">
        <w:rPr>
          <w:rFonts w:ascii="Times New Roman" w:hAnsi="Times New Roman" w:cs="Times New Roman"/>
          <w:b/>
          <w:color w:val="auto"/>
          <w:sz w:val="28"/>
          <w:szCs w:val="28"/>
        </w:rPr>
        <w:br/>
        <w:t>SCHEDULE OF EQUIVALENT USES</w:t>
      </w:r>
      <w:r w:rsidR="00137B93">
        <w:rPr>
          <w:rStyle w:val="FootnoteReference"/>
          <w:rFonts w:ascii="Times New Roman" w:hAnsi="Times New Roman" w:cs="Times New Roman"/>
          <w:b/>
          <w:color w:val="auto"/>
          <w:sz w:val="28"/>
          <w:szCs w:val="28"/>
        </w:rPr>
        <w:footnoteReference w:id="1"/>
      </w:r>
    </w:p>
    <w:tbl>
      <w:tblPr>
        <w:tblW w:w="0" w:type="auto"/>
        <w:jc w:val="center"/>
        <w:tblLayout w:type="fixed"/>
        <w:tblCellMar>
          <w:top w:w="29" w:type="dxa"/>
          <w:left w:w="115" w:type="dxa"/>
          <w:bottom w:w="29" w:type="dxa"/>
          <w:right w:w="115" w:type="dxa"/>
        </w:tblCellMar>
        <w:tblLook w:val="01E0" w:firstRow="1" w:lastRow="1" w:firstColumn="1" w:lastColumn="1" w:noHBand="0" w:noVBand="0"/>
      </w:tblPr>
      <w:tblGrid>
        <w:gridCol w:w="3210"/>
        <w:gridCol w:w="2160"/>
        <w:gridCol w:w="2309"/>
      </w:tblGrid>
      <w:tr w:rsidR="0045763D" w:rsidRPr="00DD0021" w:rsidTr="00CA21F9">
        <w:trPr>
          <w:trHeight w:val="20"/>
          <w:jc w:val="center"/>
        </w:trPr>
        <w:tc>
          <w:tcPr>
            <w:tcW w:w="3210" w:type="dxa"/>
            <w:tcBorders>
              <w:bottom w:val="single" w:sz="4" w:space="0" w:color="auto"/>
            </w:tcBorders>
            <w:shd w:val="clear" w:color="auto" w:fill="auto"/>
            <w:vAlign w:val="center"/>
          </w:tcPr>
          <w:p w:rsidR="0045763D" w:rsidRPr="00D661A5" w:rsidRDefault="0045763D" w:rsidP="0045763D">
            <w:pPr>
              <w:pStyle w:val="Default"/>
              <w:jc w:val="center"/>
              <w:rPr>
                <w:rFonts w:ascii="Times New Roman" w:hAnsi="Times New Roman" w:cs="Times New Roman"/>
                <w:sz w:val="20"/>
                <w:szCs w:val="22"/>
              </w:rPr>
            </w:pPr>
            <w:r w:rsidRPr="007247E6">
              <w:rPr>
                <w:rFonts w:ascii="Times New Roman" w:hAnsi="Times New Roman" w:cs="Times New Roman"/>
                <w:b/>
                <w:sz w:val="20"/>
                <w:szCs w:val="22"/>
              </w:rPr>
              <w:t>USE OR USES</w:t>
            </w:r>
          </w:p>
        </w:tc>
        <w:tc>
          <w:tcPr>
            <w:tcW w:w="2160" w:type="dxa"/>
            <w:tcBorders>
              <w:bottom w:val="single" w:sz="4" w:space="0" w:color="auto"/>
            </w:tcBorders>
            <w:shd w:val="clear" w:color="auto" w:fill="auto"/>
            <w:vAlign w:val="center"/>
          </w:tcPr>
          <w:p w:rsidR="00717CBD" w:rsidRPr="00BF330D" w:rsidRDefault="0045763D" w:rsidP="0045763D">
            <w:pPr>
              <w:pStyle w:val="Default"/>
              <w:jc w:val="center"/>
              <w:rPr>
                <w:rFonts w:ascii="Times New Roman" w:hAnsi="Times New Roman" w:cs="Times New Roman"/>
                <w:b/>
                <w:sz w:val="20"/>
                <w:szCs w:val="22"/>
              </w:rPr>
            </w:pPr>
            <w:r w:rsidRPr="0072414E">
              <w:rPr>
                <w:rFonts w:ascii="Times New Roman" w:hAnsi="Times New Roman" w:cs="Times New Roman"/>
                <w:b/>
                <w:sz w:val="20"/>
                <w:szCs w:val="22"/>
              </w:rPr>
              <w:t xml:space="preserve">UNIT </w:t>
            </w:r>
          </w:p>
          <w:p w:rsidR="0045763D" w:rsidRPr="00A70A62" w:rsidRDefault="0045763D" w:rsidP="0045763D">
            <w:pPr>
              <w:pStyle w:val="Default"/>
              <w:jc w:val="center"/>
              <w:rPr>
                <w:rFonts w:ascii="Times New Roman" w:hAnsi="Times New Roman" w:cs="Times New Roman"/>
                <w:sz w:val="20"/>
                <w:szCs w:val="22"/>
              </w:rPr>
            </w:pPr>
            <w:r w:rsidRPr="00C37849">
              <w:rPr>
                <w:rFonts w:ascii="Times New Roman" w:hAnsi="Times New Roman" w:cs="Times New Roman"/>
                <w:b/>
                <w:sz w:val="20"/>
                <w:szCs w:val="22"/>
              </w:rPr>
              <w:t>MEASUREMENT</w:t>
            </w:r>
          </w:p>
        </w:tc>
        <w:tc>
          <w:tcPr>
            <w:tcW w:w="2309" w:type="dxa"/>
            <w:tcBorders>
              <w:bottom w:val="single" w:sz="4" w:space="0" w:color="auto"/>
            </w:tcBorders>
            <w:shd w:val="clear" w:color="auto" w:fill="auto"/>
            <w:vAlign w:val="center"/>
          </w:tcPr>
          <w:p w:rsidR="0045763D" w:rsidRPr="00BD2200" w:rsidRDefault="0045763D" w:rsidP="0045763D">
            <w:pPr>
              <w:pStyle w:val="Default"/>
              <w:jc w:val="center"/>
              <w:rPr>
                <w:rFonts w:ascii="Times New Roman" w:hAnsi="Times New Roman" w:cs="Times New Roman"/>
                <w:color w:val="auto"/>
                <w:sz w:val="20"/>
                <w:szCs w:val="22"/>
              </w:rPr>
            </w:pPr>
            <w:r w:rsidRPr="00A70A62">
              <w:rPr>
                <w:rFonts w:ascii="Times New Roman" w:hAnsi="Times New Roman" w:cs="Times New Roman"/>
                <w:b/>
                <w:sz w:val="20"/>
                <w:szCs w:val="22"/>
              </w:rPr>
              <w:t xml:space="preserve">EQUIVALENT </w:t>
            </w:r>
            <w:r w:rsidRPr="00577997">
              <w:rPr>
                <w:rFonts w:ascii="Times New Roman" w:hAnsi="Times New Roman" w:cs="Times New Roman"/>
                <w:b/>
                <w:sz w:val="20"/>
                <w:szCs w:val="22"/>
              </w:rPr>
              <w:br/>
            </w:r>
            <w:r w:rsidRPr="00A97951">
              <w:rPr>
                <w:rFonts w:ascii="Times New Roman" w:hAnsi="Times New Roman" w:cs="Times New Roman"/>
                <w:b/>
                <w:sz w:val="20"/>
                <w:szCs w:val="22"/>
              </w:rPr>
              <w:t>USE</w:t>
            </w:r>
            <w:r w:rsidR="00C20ED6" w:rsidRPr="00BD2200">
              <w:rPr>
                <w:rFonts w:ascii="Times New Roman" w:hAnsi="Times New Roman" w:cs="Times New Roman"/>
                <w:b/>
                <w:sz w:val="20"/>
                <w:szCs w:val="22"/>
              </w:rPr>
              <w:t xml:space="preserve"> VALUE</w:t>
            </w:r>
          </w:p>
        </w:tc>
      </w:tr>
      <w:tr w:rsidR="0045763D" w:rsidRPr="00DD0021" w:rsidTr="00CA21F9">
        <w:trPr>
          <w:trHeight w:val="20"/>
          <w:jc w:val="center"/>
        </w:trPr>
        <w:tc>
          <w:tcPr>
            <w:tcW w:w="3210" w:type="dxa"/>
            <w:tcBorders>
              <w:top w:val="single" w:sz="4" w:space="0" w:color="auto"/>
            </w:tcBorders>
          </w:tcPr>
          <w:p w:rsidR="0045763D" w:rsidRPr="00137B93" w:rsidRDefault="0045763D" w:rsidP="0045763D">
            <w:pPr>
              <w:pStyle w:val="Default"/>
              <w:ind w:left="360" w:hanging="360"/>
              <w:rPr>
                <w:rFonts w:ascii="Times New Roman" w:hAnsi="Times New Roman" w:cs="Times New Roman"/>
                <w:sz w:val="20"/>
                <w:szCs w:val="22"/>
              </w:rPr>
            </w:pPr>
            <w:r w:rsidRPr="00137B93">
              <w:rPr>
                <w:rFonts w:ascii="Times New Roman" w:hAnsi="Times New Roman" w:cs="Times New Roman"/>
                <w:sz w:val="20"/>
                <w:szCs w:val="22"/>
              </w:rPr>
              <w:t>Single Family Dwelling</w:t>
            </w:r>
          </w:p>
        </w:tc>
        <w:tc>
          <w:tcPr>
            <w:tcW w:w="2160" w:type="dxa"/>
            <w:tcBorders>
              <w:top w:val="single" w:sz="4" w:space="0" w:color="auto"/>
            </w:tcBorders>
          </w:tcPr>
          <w:p w:rsidR="0045763D" w:rsidRPr="00137B93" w:rsidRDefault="0045763D" w:rsidP="0045763D">
            <w:pPr>
              <w:pStyle w:val="Default"/>
              <w:rPr>
                <w:rFonts w:ascii="Times New Roman" w:hAnsi="Times New Roman" w:cs="Times New Roman"/>
                <w:sz w:val="20"/>
                <w:szCs w:val="22"/>
              </w:rPr>
            </w:pPr>
            <w:r w:rsidRPr="00137B93">
              <w:rPr>
                <w:rFonts w:ascii="Times New Roman" w:hAnsi="Times New Roman" w:cs="Times New Roman"/>
                <w:sz w:val="20"/>
                <w:szCs w:val="22"/>
              </w:rPr>
              <w:t>Each</w:t>
            </w:r>
          </w:p>
        </w:tc>
        <w:tc>
          <w:tcPr>
            <w:tcW w:w="2309" w:type="dxa"/>
            <w:tcBorders>
              <w:top w:val="single" w:sz="4" w:space="0" w:color="auto"/>
            </w:tcBorders>
          </w:tcPr>
          <w:p w:rsidR="0045763D" w:rsidRPr="00137B93" w:rsidRDefault="0045763D" w:rsidP="0045763D">
            <w:pPr>
              <w:pStyle w:val="Default"/>
              <w:jc w:val="center"/>
              <w:rPr>
                <w:rFonts w:ascii="Times New Roman" w:hAnsi="Times New Roman" w:cs="Times New Roman"/>
                <w:sz w:val="20"/>
                <w:szCs w:val="22"/>
              </w:rPr>
            </w:pPr>
            <w:r w:rsidRPr="00137B93">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CA21F9" w:rsidRDefault="00CA21F9" w:rsidP="0045763D">
            <w:pPr>
              <w:pStyle w:val="Default"/>
              <w:ind w:left="360" w:hanging="360"/>
              <w:rPr>
                <w:rFonts w:ascii="Times New Roman" w:hAnsi="Times New Roman" w:cs="Times New Roman"/>
                <w:sz w:val="20"/>
                <w:szCs w:val="22"/>
              </w:rPr>
            </w:pPr>
            <w:r>
              <w:rPr>
                <w:rFonts w:ascii="Times New Roman" w:hAnsi="Times New Roman" w:cs="Times New Roman"/>
                <w:sz w:val="20"/>
                <w:szCs w:val="22"/>
              </w:rPr>
              <w:tab/>
            </w:r>
            <w:r w:rsidR="0045763D" w:rsidRPr="00CA21F9">
              <w:rPr>
                <w:rFonts w:ascii="Times New Roman" w:hAnsi="Times New Roman" w:cs="Times New Roman"/>
                <w:sz w:val="20"/>
                <w:szCs w:val="22"/>
              </w:rPr>
              <w:t>Additional Dwelling Unit</w:t>
            </w:r>
          </w:p>
        </w:tc>
        <w:tc>
          <w:tcPr>
            <w:tcW w:w="2160" w:type="dxa"/>
          </w:tcPr>
          <w:p w:rsidR="0045763D" w:rsidRPr="00CA21F9" w:rsidRDefault="0045763D" w:rsidP="0045763D">
            <w:pPr>
              <w:pStyle w:val="Default"/>
              <w:rPr>
                <w:rFonts w:ascii="Times New Roman" w:hAnsi="Times New Roman" w:cs="Times New Roman"/>
                <w:sz w:val="20"/>
                <w:szCs w:val="22"/>
              </w:rPr>
            </w:pPr>
            <w:r w:rsidRPr="00CA21F9">
              <w:rPr>
                <w:rFonts w:ascii="Times New Roman" w:hAnsi="Times New Roman" w:cs="Times New Roman"/>
                <w:sz w:val="20"/>
                <w:szCs w:val="22"/>
              </w:rPr>
              <w:t>Each</w:t>
            </w:r>
          </w:p>
        </w:tc>
        <w:tc>
          <w:tcPr>
            <w:tcW w:w="2309" w:type="dxa"/>
          </w:tcPr>
          <w:p w:rsidR="0045763D" w:rsidRPr="00CA21F9" w:rsidRDefault="0045763D" w:rsidP="0045763D">
            <w:pPr>
              <w:pStyle w:val="Default"/>
              <w:jc w:val="center"/>
              <w:rPr>
                <w:rFonts w:ascii="Times New Roman" w:hAnsi="Times New Roman" w:cs="Times New Roman"/>
                <w:sz w:val="20"/>
                <w:szCs w:val="22"/>
              </w:rPr>
            </w:pPr>
            <w:r w:rsidRPr="00CA21F9">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C303F3" w:rsidRDefault="0045763D"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High School</w:t>
            </w:r>
          </w:p>
        </w:tc>
        <w:tc>
          <w:tcPr>
            <w:tcW w:w="2160" w:type="dxa"/>
          </w:tcPr>
          <w:p w:rsidR="0045763D" w:rsidRPr="001660F8" w:rsidRDefault="0045763D" w:rsidP="0045763D">
            <w:pPr>
              <w:pStyle w:val="Default"/>
              <w:rPr>
                <w:rFonts w:ascii="Times New Roman" w:hAnsi="Times New Roman" w:cs="Times New Roman"/>
                <w:sz w:val="20"/>
                <w:szCs w:val="22"/>
              </w:rPr>
            </w:pPr>
            <w:r w:rsidRPr="00C303F3">
              <w:rPr>
                <w:rFonts w:ascii="Times New Roman" w:hAnsi="Times New Roman" w:cs="Times New Roman"/>
                <w:sz w:val="20"/>
                <w:szCs w:val="22"/>
              </w:rPr>
              <w:t>15 students</w:t>
            </w:r>
          </w:p>
        </w:tc>
        <w:tc>
          <w:tcPr>
            <w:tcW w:w="2309" w:type="dxa"/>
          </w:tcPr>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C303F3" w:rsidRDefault="0045763D"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Junior High School</w:t>
            </w:r>
          </w:p>
        </w:tc>
        <w:tc>
          <w:tcPr>
            <w:tcW w:w="2160" w:type="dxa"/>
          </w:tcPr>
          <w:p w:rsidR="0045763D" w:rsidRPr="001660F8" w:rsidRDefault="0045763D" w:rsidP="0045763D">
            <w:pPr>
              <w:pStyle w:val="Default"/>
              <w:rPr>
                <w:rFonts w:ascii="Times New Roman" w:hAnsi="Times New Roman" w:cs="Times New Roman"/>
                <w:sz w:val="20"/>
                <w:szCs w:val="22"/>
              </w:rPr>
            </w:pPr>
            <w:r w:rsidRPr="00C303F3">
              <w:rPr>
                <w:rFonts w:ascii="Times New Roman" w:hAnsi="Times New Roman" w:cs="Times New Roman"/>
                <w:sz w:val="20"/>
                <w:szCs w:val="22"/>
              </w:rPr>
              <w:t>20 students</w:t>
            </w:r>
          </w:p>
        </w:tc>
        <w:tc>
          <w:tcPr>
            <w:tcW w:w="2309" w:type="dxa"/>
          </w:tcPr>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C303F3" w:rsidRDefault="0045763D"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Elementary School</w:t>
            </w:r>
          </w:p>
        </w:tc>
        <w:tc>
          <w:tcPr>
            <w:tcW w:w="2160" w:type="dxa"/>
          </w:tcPr>
          <w:p w:rsidR="0045763D" w:rsidRPr="001660F8" w:rsidRDefault="0045763D" w:rsidP="0045763D">
            <w:pPr>
              <w:pStyle w:val="Default"/>
              <w:rPr>
                <w:rFonts w:ascii="Times New Roman" w:hAnsi="Times New Roman" w:cs="Times New Roman"/>
                <w:sz w:val="20"/>
                <w:szCs w:val="22"/>
              </w:rPr>
            </w:pPr>
            <w:r w:rsidRPr="00C303F3">
              <w:rPr>
                <w:rFonts w:ascii="Times New Roman" w:hAnsi="Times New Roman" w:cs="Times New Roman"/>
                <w:sz w:val="20"/>
                <w:szCs w:val="22"/>
              </w:rPr>
              <w:t>24 students</w:t>
            </w:r>
          </w:p>
        </w:tc>
        <w:tc>
          <w:tcPr>
            <w:tcW w:w="2309" w:type="dxa"/>
          </w:tcPr>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C303F3" w:rsidRDefault="0045763D"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Motel, Hotel, B&amp;B</w:t>
            </w:r>
          </w:p>
        </w:tc>
        <w:tc>
          <w:tcPr>
            <w:tcW w:w="2160" w:type="dxa"/>
          </w:tcPr>
          <w:p w:rsidR="0045763D" w:rsidRPr="001660F8" w:rsidRDefault="0045763D" w:rsidP="0045763D">
            <w:pPr>
              <w:pStyle w:val="Default"/>
              <w:rPr>
                <w:rFonts w:ascii="Times New Roman" w:hAnsi="Times New Roman" w:cs="Times New Roman"/>
                <w:sz w:val="20"/>
                <w:szCs w:val="22"/>
              </w:rPr>
            </w:pPr>
            <w:r w:rsidRPr="00C303F3">
              <w:rPr>
                <w:rFonts w:ascii="Times New Roman" w:hAnsi="Times New Roman" w:cs="Times New Roman"/>
                <w:sz w:val="20"/>
                <w:szCs w:val="22"/>
              </w:rPr>
              <w:t>2 rooms</w:t>
            </w:r>
          </w:p>
        </w:tc>
        <w:tc>
          <w:tcPr>
            <w:tcW w:w="2309" w:type="dxa"/>
          </w:tcPr>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C303F3" w:rsidRDefault="0045763D"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Conventional Restaurant:</w:t>
            </w:r>
          </w:p>
        </w:tc>
        <w:tc>
          <w:tcPr>
            <w:tcW w:w="2160" w:type="dxa"/>
            <w:vMerge w:val="restart"/>
          </w:tcPr>
          <w:p w:rsidR="0045763D" w:rsidRPr="00C303F3" w:rsidRDefault="0045763D" w:rsidP="0045763D">
            <w:pPr>
              <w:pStyle w:val="Default"/>
              <w:rPr>
                <w:rFonts w:ascii="Times New Roman" w:hAnsi="Times New Roman" w:cs="Times New Roman"/>
                <w:b/>
                <w:bCs/>
                <w:sz w:val="20"/>
                <w:szCs w:val="22"/>
              </w:rPr>
            </w:pPr>
          </w:p>
          <w:p w:rsidR="0045763D" w:rsidRPr="001660F8" w:rsidRDefault="0045763D" w:rsidP="0045763D">
            <w:pPr>
              <w:pStyle w:val="Default"/>
              <w:rPr>
                <w:rFonts w:ascii="Times New Roman" w:hAnsi="Times New Roman" w:cs="Times New Roman"/>
                <w:sz w:val="20"/>
                <w:szCs w:val="22"/>
              </w:rPr>
            </w:pPr>
            <w:r w:rsidRPr="001660F8">
              <w:rPr>
                <w:rFonts w:ascii="Times New Roman" w:hAnsi="Times New Roman" w:cs="Times New Roman"/>
                <w:sz w:val="20"/>
                <w:szCs w:val="22"/>
              </w:rPr>
              <w:t>6 seats</w:t>
            </w:r>
          </w:p>
        </w:tc>
        <w:tc>
          <w:tcPr>
            <w:tcW w:w="2309" w:type="dxa"/>
            <w:vMerge w:val="restart"/>
          </w:tcPr>
          <w:p w:rsidR="0045763D" w:rsidRPr="00EC6702" w:rsidRDefault="0045763D" w:rsidP="0045763D">
            <w:pPr>
              <w:pStyle w:val="Default"/>
              <w:jc w:val="center"/>
              <w:rPr>
                <w:rFonts w:ascii="Times New Roman" w:hAnsi="Times New Roman" w:cs="Times New Roman"/>
                <w:b/>
                <w:bCs/>
                <w:sz w:val="20"/>
                <w:szCs w:val="22"/>
              </w:rPr>
            </w:pPr>
          </w:p>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C303F3" w:rsidRDefault="009A601F"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ab/>
            </w:r>
            <w:r w:rsidR="0045763D" w:rsidRPr="00C303F3">
              <w:rPr>
                <w:rFonts w:ascii="Times New Roman" w:hAnsi="Times New Roman" w:cs="Times New Roman"/>
                <w:sz w:val="20"/>
                <w:szCs w:val="22"/>
              </w:rPr>
              <w:t>3 meals/day</w:t>
            </w:r>
          </w:p>
        </w:tc>
        <w:tc>
          <w:tcPr>
            <w:tcW w:w="2160" w:type="dxa"/>
            <w:vMerge/>
          </w:tcPr>
          <w:p w:rsidR="0045763D" w:rsidRPr="00EC6702" w:rsidRDefault="0045763D" w:rsidP="0045763D">
            <w:pPr>
              <w:pStyle w:val="Default"/>
              <w:rPr>
                <w:rFonts w:ascii="Times New Roman" w:hAnsi="Times New Roman" w:cs="Times New Roman"/>
                <w:sz w:val="20"/>
                <w:szCs w:val="22"/>
              </w:rPr>
            </w:pPr>
          </w:p>
        </w:tc>
        <w:tc>
          <w:tcPr>
            <w:tcW w:w="2309" w:type="dxa"/>
            <w:vMerge/>
          </w:tcPr>
          <w:p w:rsidR="0045763D" w:rsidRPr="00EC6702" w:rsidRDefault="0045763D" w:rsidP="0045763D">
            <w:pPr>
              <w:pStyle w:val="Default"/>
              <w:jc w:val="center"/>
              <w:rPr>
                <w:rFonts w:ascii="Times New Roman" w:hAnsi="Times New Roman" w:cs="Times New Roman"/>
                <w:sz w:val="20"/>
                <w:szCs w:val="22"/>
              </w:rPr>
            </w:pPr>
          </w:p>
        </w:tc>
      </w:tr>
      <w:tr w:rsidR="0045763D" w:rsidRPr="00DD0021" w:rsidTr="00CA21F9">
        <w:trPr>
          <w:trHeight w:val="20"/>
          <w:jc w:val="center"/>
        </w:trPr>
        <w:tc>
          <w:tcPr>
            <w:tcW w:w="3210" w:type="dxa"/>
          </w:tcPr>
          <w:p w:rsidR="0045763D" w:rsidRPr="001660F8" w:rsidRDefault="009A601F"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ab/>
            </w:r>
            <w:r w:rsidR="0045763D" w:rsidRPr="00C303F3">
              <w:rPr>
                <w:rFonts w:ascii="Times New Roman" w:hAnsi="Times New Roman" w:cs="Times New Roman"/>
                <w:sz w:val="20"/>
                <w:szCs w:val="22"/>
              </w:rPr>
              <w:t>2 meals/day</w:t>
            </w:r>
          </w:p>
        </w:tc>
        <w:tc>
          <w:tcPr>
            <w:tcW w:w="2160" w:type="dxa"/>
          </w:tcPr>
          <w:p w:rsidR="0045763D" w:rsidRPr="00EC6702" w:rsidRDefault="0045763D" w:rsidP="0045763D">
            <w:pPr>
              <w:pStyle w:val="Default"/>
              <w:rPr>
                <w:rFonts w:ascii="Times New Roman" w:hAnsi="Times New Roman" w:cs="Times New Roman"/>
                <w:sz w:val="20"/>
                <w:szCs w:val="22"/>
              </w:rPr>
            </w:pPr>
            <w:r w:rsidRPr="00EC6702">
              <w:rPr>
                <w:rFonts w:ascii="Times New Roman" w:hAnsi="Times New Roman" w:cs="Times New Roman"/>
                <w:sz w:val="20"/>
                <w:szCs w:val="22"/>
              </w:rPr>
              <w:t>10 seats</w:t>
            </w:r>
          </w:p>
        </w:tc>
        <w:tc>
          <w:tcPr>
            <w:tcW w:w="2309" w:type="dxa"/>
          </w:tcPr>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C303F3" w:rsidRDefault="0045763D"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Disposable Utensil Restaurant</w:t>
            </w:r>
          </w:p>
        </w:tc>
        <w:tc>
          <w:tcPr>
            <w:tcW w:w="2160" w:type="dxa"/>
          </w:tcPr>
          <w:p w:rsidR="0045763D" w:rsidRPr="001660F8" w:rsidRDefault="0045763D" w:rsidP="0045763D">
            <w:pPr>
              <w:pStyle w:val="Default"/>
              <w:rPr>
                <w:rFonts w:ascii="Times New Roman" w:hAnsi="Times New Roman" w:cs="Times New Roman"/>
                <w:sz w:val="20"/>
                <w:szCs w:val="22"/>
              </w:rPr>
            </w:pPr>
            <w:r w:rsidRPr="00C303F3">
              <w:rPr>
                <w:rFonts w:ascii="Times New Roman" w:hAnsi="Times New Roman" w:cs="Times New Roman"/>
                <w:sz w:val="20"/>
                <w:szCs w:val="22"/>
              </w:rPr>
              <w:t>12 seats</w:t>
            </w:r>
          </w:p>
        </w:tc>
        <w:tc>
          <w:tcPr>
            <w:tcW w:w="2309" w:type="dxa"/>
          </w:tcPr>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BF330D" w:rsidRDefault="00AF3A70" w:rsidP="0045763D">
            <w:pPr>
              <w:pStyle w:val="Default"/>
              <w:ind w:left="360" w:hanging="360"/>
              <w:rPr>
                <w:rFonts w:ascii="Times New Roman" w:hAnsi="Times New Roman" w:cs="Times New Roman"/>
                <w:sz w:val="20"/>
                <w:szCs w:val="22"/>
              </w:rPr>
            </w:pPr>
            <w:r w:rsidRPr="00D661A5">
              <w:rPr>
                <w:rFonts w:ascii="Times New Roman" w:hAnsi="Times New Roman" w:cs="Times New Roman"/>
                <w:sz w:val="20"/>
                <w:szCs w:val="22"/>
              </w:rPr>
              <w:t>C</w:t>
            </w:r>
            <w:r w:rsidRPr="0072414E">
              <w:rPr>
                <w:rFonts w:ascii="Times New Roman" w:hAnsi="Times New Roman" w:cs="Times New Roman"/>
                <w:sz w:val="20"/>
                <w:szCs w:val="22"/>
              </w:rPr>
              <w:t>hurch</w:t>
            </w:r>
          </w:p>
        </w:tc>
        <w:tc>
          <w:tcPr>
            <w:tcW w:w="2160" w:type="dxa"/>
            <w:vMerge w:val="restart"/>
          </w:tcPr>
          <w:p w:rsidR="0045763D" w:rsidRPr="00C37849" w:rsidRDefault="0045763D" w:rsidP="0045763D">
            <w:pPr>
              <w:pStyle w:val="Default"/>
              <w:rPr>
                <w:rFonts w:ascii="Times New Roman" w:hAnsi="Times New Roman" w:cs="Times New Roman"/>
                <w:b/>
                <w:bCs/>
                <w:sz w:val="20"/>
                <w:szCs w:val="22"/>
              </w:rPr>
            </w:pPr>
          </w:p>
          <w:p w:rsidR="0045763D" w:rsidRPr="00A70A62" w:rsidRDefault="0045763D" w:rsidP="0045763D">
            <w:pPr>
              <w:pStyle w:val="Default"/>
              <w:rPr>
                <w:rFonts w:ascii="Times New Roman" w:hAnsi="Times New Roman" w:cs="Times New Roman"/>
                <w:sz w:val="20"/>
                <w:szCs w:val="22"/>
              </w:rPr>
            </w:pPr>
            <w:r w:rsidRPr="00A70A62">
              <w:rPr>
                <w:rFonts w:ascii="Times New Roman" w:hAnsi="Times New Roman" w:cs="Times New Roman"/>
                <w:sz w:val="20"/>
                <w:szCs w:val="22"/>
              </w:rPr>
              <w:t>30 seats</w:t>
            </w:r>
          </w:p>
        </w:tc>
        <w:tc>
          <w:tcPr>
            <w:tcW w:w="2309" w:type="dxa"/>
            <w:vMerge w:val="restart"/>
          </w:tcPr>
          <w:p w:rsidR="0045763D" w:rsidRPr="00A70A62" w:rsidRDefault="0045763D" w:rsidP="0045763D">
            <w:pPr>
              <w:pStyle w:val="Default"/>
              <w:jc w:val="center"/>
              <w:rPr>
                <w:rFonts w:ascii="Times New Roman" w:hAnsi="Times New Roman" w:cs="Times New Roman"/>
                <w:b/>
                <w:bCs/>
                <w:sz w:val="20"/>
                <w:szCs w:val="22"/>
              </w:rPr>
            </w:pPr>
          </w:p>
          <w:p w:rsidR="0045763D" w:rsidRPr="00A97951" w:rsidRDefault="0045763D" w:rsidP="0045763D">
            <w:pPr>
              <w:pStyle w:val="Default"/>
              <w:jc w:val="center"/>
              <w:rPr>
                <w:rFonts w:ascii="Times New Roman" w:hAnsi="Times New Roman" w:cs="Times New Roman"/>
                <w:sz w:val="20"/>
                <w:szCs w:val="22"/>
              </w:rPr>
            </w:pPr>
            <w:r w:rsidRPr="00A97951">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D661A5" w:rsidRDefault="00D24A84" w:rsidP="00D24A84">
            <w:pPr>
              <w:pStyle w:val="Default"/>
              <w:ind w:left="360" w:hanging="360"/>
              <w:rPr>
                <w:rFonts w:ascii="Times New Roman" w:hAnsi="Times New Roman" w:cs="Times New Roman"/>
                <w:sz w:val="20"/>
                <w:szCs w:val="22"/>
              </w:rPr>
            </w:pPr>
            <w:r w:rsidRPr="007247E6">
              <w:rPr>
                <w:rFonts w:ascii="Times New Roman" w:hAnsi="Times New Roman" w:cs="Times New Roman"/>
                <w:sz w:val="20"/>
                <w:szCs w:val="22"/>
              </w:rPr>
              <w:tab/>
              <w:t xml:space="preserve">with </w:t>
            </w:r>
            <w:r w:rsidR="0045763D" w:rsidRPr="00D661A5">
              <w:rPr>
                <w:rFonts w:ascii="Times New Roman" w:hAnsi="Times New Roman" w:cs="Times New Roman"/>
                <w:sz w:val="20"/>
                <w:szCs w:val="22"/>
              </w:rPr>
              <w:t>Dining Seats</w:t>
            </w:r>
          </w:p>
        </w:tc>
        <w:tc>
          <w:tcPr>
            <w:tcW w:w="2160" w:type="dxa"/>
            <w:vMerge/>
          </w:tcPr>
          <w:p w:rsidR="0045763D" w:rsidRPr="00EC6702" w:rsidRDefault="0045763D" w:rsidP="0045763D">
            <w:pPr>
              <w:pStyle w:val="Default"/>
              <w:rPr>
                <w:rFonts w:ascii="Times New Roman" w:hAnsi="Times New Roman" w:cs="Times New Roman"/>
                <w:sz w:val="20"/>
                <w:szCs w:val="22"/>
              </w:rPr>
            </w:pPr>
          </w:p>
        </w:tc>
        <w:tc>
          <w:tcPr>
            <w:tcW w:w="2309" w:type="dxa"/>
            <w:vMerge/>
          </w:tcPr>
          <w:p w:rsidR="0045763D" w:rsidRPr="00EC6702" w:rsidRDefault="0045763D" w:rsidP="0045763D">
            <w:pPr>
              <w:pStyle w:val="Default"/>
              <w:jc w:val="center"/>
              <w:rPr>
                <w:rFonts w:ascii="Times New Roman" w:hAnsi="Times New Roman" w:cs="Times New Roman"/>
                <w:sz w:val="20"/>
                <w:szCs w:val="22"/>
              </w:rPr>
            </w:pPr>
          </w:p>
        </w:tc>
      </w:tr>
      <w:tr w:rsidR="0045763D" w:rsidRPr="00DD0021" w:rsidTr="00CA21F9">
        <w:trPr>
          <w:trHeight w:val="20"/>
          <w:jc w:val="center"/>
        </w:trPr>
        <w:tc>
          <w:tcPr>
            <w:tcW w:w="3210" w:type="dxa"/>
          </w:tcPr>
          <w:p w:rsidR="0045763D" w:rsidRPr="00D661A5" w:rsidRDefault="00D24A84" w:rsidP="0045763D">
            <w:pPr>
              <w:pStyle w:val="Default"/>
              <w:ind w:left="360" w:hanging="360"/>
              <w:rPr>
                <w:rFonts w:ascii="Times New Roman" w:hAnsi="Times New Roman" w:cs="Times New Roman"/>
                <w:sz w:val="20"/>
                <w:szCs w:val="22"/>
              </w:rPr>
            </w:pPr>
            <w:r w:rsidRPr="00D661A5">
              <w:rPr>
                <w:rFonts w:ascii="Times New Roman" w:hAnsi="Times New Roman" w:cs="Times New Roman"/>
                <w:sz w:val="20"/>
                <w:szCs w:val="22"/>
              </w:rPr>
              <w:tab/>
              <w:t xml:space="preserve">with </w:t>
            </w:r>
            <w:r w:rsidR="0045763D" w:rsidRPr="00D661A5">
              <w:rPr>
                <w:rFonts w:ascii="Times New Roman" w:hAnsi="Times New Roman" w:cs="Times New Roman"/>
                <w:sz w:val="20"/>
                <w:szCs w:val="22"/>
              </w:rPr>
              <w:t>Assembly Seats</w:t>
            </w:r>
          </w:p>
        </w:tc>
        <w:tc>
          <w:tcPr>
            <w:tcW w:w="2160" w:type="dxa"/>
          </w:tcPr>
          <w:p w:rsidR="0045763D" w:rsidRPr="00D661A5" w:rsidRDefault="0045763D" w:rsidP="0045763D">
            <w:pPr>
              <w:pStyle w:val="Default"/>
              <w:rPr>
                <w:rFonts w:ascii="Times New Roman" w:hAnsi="Times New Roman" w:cs="Times New Roman"/>
                <w:sz w:val="20"/>
                <w:szCs w:val="22"/>
              </w:rPr>
            </w:pPr>
            <w:r w:rsidRPr="00D661A5">
              <w:rPr>
                <w:rFonts w:ascii="Times New Roman" w:hAnsi="Times New Roman" w:cs="Times New Roman"/>
                <w:sz w:val="20"/>
                <w:szCs w:val="22"/>
              </w:rPr>
              <w:t>50 seats</w:t>
            </w:r>
          </w:p>
        </w:tc>
        <w:tc>
          <w:tcPr>
            <w:tcW w:w="2309" w:type="dxa"/>
          </w:tcPr>
          <w:p w:rsidR="0045763D" w:rsidRPr="0072414E" w:rsidRDefault="0045763D" w:rsidP="0045763D">
            <w:pPr>
              <w:pStyle w:val="Default"/>
              <w:jc w:val="center"/>
              <w:rPr>
                <w:rFonts w:ascii="Times New Roman" w:hAnsi="Times New Roman" w:cs="Times New Roman"/>
                <w:sz w:val="20"/>
                <w:szCs w:val="22"/>
              </w:rPr>
            </w:pPr>
            <w:r w:rsidRPr="0072414E">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7247E6" w:rsidRDefault="0045763D" w:rsidP="0045763D">
            <w:pPr>
              <w:pStyle w:val="Default"/>
              <w:ind w:left="360" w:hanging="360"/>
              <w:rPr>
                <w:rFonts w:ascii="Times New Roman" w:hAnsi="Times New Roman" w:cs="Times New Roman"/>
                <w:sz w:val="20"/>
                <w:szCs w:val="22"/>
              </w:rPr>
            </w:pPr>
            <w:r w:rsidRPr="007247E6">
              <w:rPr>
                <w:rFonts w:ascii="Times New Roman" w:hAnsi="Times New Roman" w:cs="Times New Roman"/>
                <w:sz w:val="20"/>
                <w:szCs w:val="22"/>
              </w:rPr>
              <w:t>Club</w:t>
            </w:r>
          </w:p>
        </w:tc>
        <w:tc>
          <w:tcPr>
            <w:tcW w:w="2160" w:type="dxa"/>
          </w:tcPr>
          <w:p w:rsidR="0045763D" w:rsidRPr="007247E6" w:rsidRDefault="0045763D" w:rsidP="0045763D">
            <w:pPr>
              <w:pStyle w:val="Default"/>
              <w:rPr>
                <w:rFonts w:ascii="Times New Roman" w:hAnsi="Times New Roman" w:cs="Times New Roman"/>
                <w:sz w:val="20"/>
                <w:szCs w:val="22"/>
              </w:rPr>
            </w:pPr>
            <w:r w:rsidRPr="007247E6">
              <w:rPr>
                <w:rFonts w:ascii="Times New Roman" w:hAnsi="Times New Roman" w:cs="Times New Roman"/>
                <w:sz w:val="20"/>
                <w:szCs w:val="22"/>
              </w:rPr>
              <w:t>40 members</w:t>
            </w:r>
          </w:p>
        </w:tc>
        <w:tc>
          <w:tcPr>
            <w:tcW w:w="2309" w:type="dxa"/>
          </w:tcPr>
          <w:p w:rsidR="0045763D" w:rsidRPr="00D661A5" w:rsidRDefault="0045763D" w:rsidP="0045763D">
            <w:pPr>
              <w:pStyle w:val="Default"/>
              <w:jc w:val="center"/>
              <w:rPr>
                <w:rFonts w:ascii="Times New Roman" w:hAnsi="Times New Roman" w:cs="Times New Roman"/>
                <w:sz w:val="20"/>
                <w:szCs w:val="22"/>
              </w:rPr>
            </w:pPr>
            <w:r w:rsidRPr="00D661A5">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D661A5" w:rsidRDefault="0045763D" w:rsidP="009A601F">
            <w:pPr>
              <w:pStyle w:val="Default"/>
              <w:ind w:left="360" w:hanging="360"/>
              <w:rPr>
                <w:rFonts w:ascii="Times New Roman" w:hAnsi="Times New Roman" w:cs="Times New Roman"/>
                <w:sz w:val="20"/>
                <w:szCs w:val="22"/>
              </w:rPr>
            </w:pPr>
            <w:r w:rsidRPr="00D661A5">
              <w:rPr>
                <w:rFonts w:ascii="Times New Roman" w:hAnsi="Times New Roman" w:cs="Times New Roman"/>
                <w:sz w:val="20"/>
                <w:szCs w:val="22"/>
              </w:rPr>
              <w:t>Daycare w</w:t>
            </w:r>
            <w:r w:rsidR="009A601F" w:rsidRPr="00D661A5">
              <w:rPr>
                <w:rFonts w:ascii="Times New Roman" w:hAnsi="Times New Roman" w:cs="Times New Roman"/>
                <w:sz w:val="20"/>
                <w:szCs w:val="22"/>
              </w:rPr>
              <w:t xml:space="preserve">ith </w:t>
            </w:r>
            <w:r w:rsidRPr="00D661A5">
              <w:rPr>
                <w:rFonts w:ascii="Times New Roman" w:hAnsi="Times New Roman" w:cs="Times New Roman"/>
                <w:sz w:val="20"/>
                <w:szCs w:val="22"/>
              </w:rPr>
              <w:t>meals</w:t>
            </w:r>
          </w:p>
        </w:tc>
        <w:tc>
          <w:tcPr>
            <w:tcW w:w="2160" w:type="dxa"/>
          </w:tcPr>
          <w:p w:rsidR="0045763D" w:rsidRPr="00D661A5" w:rsidRDefault="0045763D" w:rsidP="0045763D">
            <w:pPr>
              <w:pStyle w:val="Default"/>
              <w:rPr>
                <w:rFonts w:ascii="Times New Roman" w:hAnsi="Times New Roman" w:cs="Times New Roman"/>
                <w:sz w:val="20"/>
                <w:szCs w:val="22"/>
              </w:rPr>
            </w:pPr>
            <w:r w:rsidRPr="00D661A5">
              <w:rPr>
                <w:rFonts w:ascii="Times New Roman" w:hAnsi="Times New Roman" w:cs="Times New Roman"/>
                <w:sz w:val="20"/>
                <w:szCs w:val="22"/>
              </w:rPr>
              <w:t>9 children</w:t>
            </w:r>
          </w:p>
        </w:tc>
        <w:tc>
          <w:tcPr>
            <w:tcW w:w="2309" w:type="dxa"/>
          </w:tcPr>
          <w:p w:rsidR="0045763D" w:rsidRPr="00BF330D" w:rsidRDefault="0045763D" w:rsidP="0045763D">
            <w:pPr>
              <w:pStyle w:val="Default"/>
              <w:jc w:val="center"/>
              <w:rPr>
                <w:rFonts w:ascii="Times New Roman" w:hAnsi="Times New Roman" w:cs="Times New Roman"/>
                <w:sz w:val="20"/>
                <w:szCs w:val="22"/>
              </w:rPr>
            </w:pPr>
            <w:r w:rsidRPr="0072414E">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1660F8" w:rsidRDefault="0045763D" w:rsidP="009A601F">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 xml:space="preserve">Public Meeting/Assembly Hall </w:t>
            </w:r>
            <w:r w:rsidR="00717CBD" w:rsidRPr="00C303F3">
              <w:rPr>
                <w:rFonts w:ascii="Times New Roman" w:hAnsi="Times New Roman" w:cs="Times New Roman"/>
                <w:sz w:val="20"/>
                <w:szCs w:val="22"/>
              </w:rPr>
              <w:br/>
            </w:r>
            <w:r w:rsidRPr="00C303F3">
              <w:rPr>
                <w:rFonts w:ascii="Times New Roman" w:hAnsi="Times New Roman" w:cs="Times New Roman"/>
                <w:sz w:val="20"/>
                <w:szCs w:val="22"/>
              </w:rPr>
              <w:t>without Food Service</w:t>
            </w:r>
            <w:r w:rsidRPr="00C303F3">
              <w:rPr>
                <w:rFonts w:ascii="Times New Roman" w:hAnsi="Times New Roman" w:cs="Times New Roman"/>
                <w:sz w:val="20"/>
                <w:szCs w:val="22"/>
              </w:rPr>
              <w:br/>
              <w:t xml:space="preserve">with Food </w:t>
            </w:r>
            <w:r w:rsidRPr="001660F8">
              <w:rPr>
                <w:rFonts w:ascii="Times New Roman" w:hAnsi="Times New Roman" w:cs="Times New Roman"/>
                <w:sz w:val="20"/>
                <w:szCs w:val="22"/>
              </w:rPr>
              <w:t>Service</w:t>
            </w:r>
          </w:p>
        </w:tc>
        <w:tc>
          <w:tcPr>
            <w:tcW w:w="2160" w:type="dxa"/>
          </w:tcPr>
          <w:p w:rsidR="0045763D" w:rsidRPr="00EC6702" w:rsidRDefault="0045763D" w:rsidP="0045763D">
            <w:pPr>
              <w:pStyle w:val="Default"/>
              <w:rPr>
                <w:rFonts w:ascii="Times New Roman" w:hAnsi="Times New Roman" w:cs="Times New Roman"/>
                <w:b/>
                <w:bCs/>
                <w:sz w:val="20"/>
                <w:szCs w:val="22"/>
              </w:rPr>
            </w:pPr>
          </w:p>
          <w:p w:rsidR="0045763D" w:rsidRPr="00EC6702" w:rsidRDefault="0045763D" w:rsidP="0045763D">
            <w:pPr>
              <w:pStyle w:val="Default"/>
              <w:rPr>
                <w:rFonts w:ascii="Times New Roman" w:hAnsi="Times New Roman" w:cs="Times New Roman"/>
                <w:sz w:val="20"/>
                <w:szCs w:val="22"/>
              </w:rPr>
            </w:pPr>
            <w:r w:rsidRPr="00EC6702">
              <w:rPr>
                <w:rFonts w:ascii="Times New Roman" w:hAnsi="Times New Roman" w:cs="Times New Roman"/>
                <w:sz w:val="20"/>
                <w:szCs w:val="22"/>
              </w:rPr>
              <w:t>50 seats</w:t>
            </w:r>
          </w:p>
          <w:p w:rsidR="0045763D" w:rsidRPr="00EC6702" w:rsidRDefault="0045763D" w:rsidP="0045763D">
            <w:pPr>
              <w:pStyle w:val="Default"/>
              <w:rPr>
                <w:rFonts w:ascii="Times New Roman" w:hAnsi="Times New Roman" w:cs="Times New Roman"/>
                <w:sz w:val="20"/>
                <w:szCs w:val="22"/>
              </w:rPr>
            </w:pPr>
            <w:r w:rsidRPr="00EC6702">
              <w:rPr>
                <w:rFonts w:ascii="Times New Roman" w:hAnsi="Times New Roman" w:cs="Times New Roman"/>
                <w:sz w:val="20"/>
                <w:szCs w:val="22"/>
              </w:rPr>
              <w:t>30 seats</w:t>
            </w:r>
          </w:p>
        </w:tc>
        <w:tc>
          <w:tcPr>
            <w:tcW w:w="2309" w:type="dxa"/>
          </w:tcPr>
          <w:p w:rsidR="0045763D" w:rsidRPr="00EC6702" w:rsidRDefault="0045763D" w:rsidP="0045763D">
            <w:pPr>
              <w:pStyle w:val="Default"/>
              <w:jc w:val="center"/>
              <w:rPr>
                <w:rFonts w:ascii="Times New Roman" w:hAnsi="Times New Roman" w:cs="Times New Roman"/>
                <w:b/>
                <w:bCs/>
                <w:sz w:val="20"/>
                <w:szCs w:val="22"/>
              </w:rPr>
            </w:pPr>
          </w:p>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C303F3" w:rsidRDefault="0045763D"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Library</w:t>
            </w:r>
          </w:p>
        </w:tc>
        <w:tc>
          <w:tcPr>
            <w:tcW w:w="2160" w:type="dxa"/>
            <w:shd w:val="clear" w:color="auto" w:fill="auto"/>
          </w:tcPr>
          <w:p w:rsidR="0045763D" w:rsidRPr="001660F8" w:rsidRDefault="0045763D" w:rsidP="0045763D">
            <w:pPr>
              <w:pStyle w:val="Default"/>
              <w:rPr>
                <w:rFonts w:ascii="Times New Roman" w:hAnsi="Times New Roman" w:cs="Times New Roman"/>
                <w:sz w:val="20"/>
                <w:szCs w:val="22"/>
              </w:rPr>
            </w:pPr>
            <w:r w:rsidRPr="00C303F3">
              <w:rPr>
                <w:rFonts w:ascii="Times New Roman" w:hAnsi="Times New Roman" w:cs="Times New Roman"/>
                <w:sz w:val="20"/>
                <w:szCs w:val="22"/>
              </w:rPr>
              <w:t>50 seats</w:t>
            </w:r>
          </w:p>
        </w:tc>
        <w:tc>
          <w:tcPr>
            <w:tcW w:w="2309" w:type="dxa"/>
          </w:tcPr>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C303F3" w:rsidRDefault="0045763D"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Movie Theater</w:t>
            </w:r>
          </w:p>
        </w:tc>
        <w:tc>
          <w:tcPr>
            <w:tcW w:w="2160" w:type="dxa"/>
          </w:tcPr>
          <w:p w:rsidR="0045763D" w:rsidRPr="001660F8" w:rsidRDefault="0045763D" w:rsidP="0045763D">
            <w:pPr>
              <w:pStyle w:val="Default"/>
              <w:rPr>
                <w:rFonts w:ascii="Times New Roman" w:hAnsi="Times New Roman" w:cs="Times New Roman"/>
                <w:sz w:val="20"/>
                <w:szCs w:val="22"/>
              </w:rPr>
            </w:pPr>
            <w:r w:rsidRPr="00C303F3">
              <w:rPr>
                <w:rFonts w:ascii="Times New Roman" w:hAnsi="Times New Roman" w:cs="Times New Roman"/>
                <w:sz w:val="20"/>
                <w:szCs w:val="22"/>
              </w:rPr>
              <w:t>50 seats</w:t>
            </w:r>
          </w:p>
        </w:tc>
        <w:tc>
          <w:tcPr>
            <w:tcW w:w="2309" w:type="dxa"/>
          </w:tcPr>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C303F3" w:rsidRDefault="0045763D"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Commercial/Industrial Facility</w:t>
            </w:r>
          </w:p>
        </w:tc>
        <w:tc>
          <w:tcPr>
            <w:tcW w:w="2160" w:type="dxa"/>
          </w:tcPr>
          <w:p w:rsidR="0045763D" w:rsidRPr="001660F8" w:rsidRDefault="0045763D" w:rsidP="0045763D">
            <w:pPr>
              <w:pStyle w:val="Default"/>
              <w:rPr>
                <w:rFonts w:ascii="Times New Roman" w:hAnsi="Times New Roman" w:cs="Times New Roman"/>
                <w:sz w:val="20"/>
                <w:szCs w:val="22"/>
              </w:rPr>
            </w:pPr>
            <w:r w:rsidRPr="00C303F3">
              <w:rPr>
                <w:rFonts w:ascii="Times New Roman" w:hAnsi="Times New Roman" w:cs="Times New Roman"/>
                <w:sz w:val="20"/>
                <w:szCs w:val="22"/>
              </w:rPr>
              <w:t>5 employees</w:t>
            </w:r>
          </w:p>
        </w:tc>
        <w:tc>
          <w:tcPr>
            <w:tcW w:w="2309" w:type="dxa"/>
          </w:tcPr>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C303F3" w:rsidRDefault="0045763D"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Government/Office Facility</w:t>
            </w:r>
          </w:p>
        </w:tc>
        <w:tc>
          <w:tcPr>
            <w:tcW w:w="2160" w:type="dxa"/>
          </w:tcPr>
          <w:p w:rsidR="0045763D" w:rsidRPr="001660F8" w:rsidRDefault="0045763D" w:rsidP="0045763D">
            <w:pPr>
              <w:pStyle w:val="Default"/>
              <w:rPr>
                <w:rFonts w:ascii="Times New Roman" w:hAnsi="Times New Roman" w:cs="Times New Roman"/>
                <w:sz w:val="20"/>
                <w:szCs w:val="22"/>
              </w:rPr>
            </w:pPr>
            <w:r w:rsidRPr="00C303F3">
              <w:rPr>
                <w:rFonts w:ascii="Times New Roman" w:hAnsi="Times New Roman" w:cs="Times New Roman"/>
                <w:sz w:val="20"/>
                <w:szCs w:val="22"/>
              </w:rPr>
              <w:t>5 employees</w:t>
            </w:r>
          </w:p>
        </w:tc>
        <w:tc>
          <w:tcPr>
            <w:tcW w:w="2309" w:type="dxa"/>
          </w:tcPr>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C303F3" w:rsidRDefault="0045763D"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Gas Station</w:t>
            </w:r>
          </w:p>
        </w:tc>
        <w:tc>
          <w:tcPr>
            <w:tcW w:w="2160" w:type="dxa"/>
          </w:tcPr>
          <w:p w:rsidR="0045763D" w:rsidRPr="001660F8" w:rsidRDefault="0045763D" w:rsidP="0045763D">
            <w:pPr>
              <w:pStyle w:val="Default"/>
              <w:rPr>
                <w:rFonts w:ascii="Times New Roman" w:hAnsi="Times New Roman" w:cs="Times New Roman"/>
                <w:sz w:val="20"/>
                <w:szCs w:val="22"/>
              </w:rPr>
            </w:pPr>
            <w:r w:rsidRPr="00C303F3">
              <w:rPr>
                <w:rFonts w:ascii="Times New Roman" w:hAnsi="Times New Roman" w:cs="Times New Roman"/>
                <w:sz w:val="20"/>
                <w:szCs w:val="22"/>
              </w:rPr>
              <w:t>1 pump island</w:t>
            </w:r>
          </w:p>
        </w:tc>
        <w:tc>
          <w:tcPr>
            <w:tcW w:w="2309" w:type="dxa"/>
          </w:tcPr>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2</w:t>
            </w:r>
          </w:p>
        </w:tc>
      </w:tr>
      <w:tr w:rsidR="0045763D" w:rsidRPr="00DD0021" w:rsidTr="00CA21F9">
        <w:trPr>
          <w:trHeight w:val="20"/>
          <w:jc w:val="center"/>
        </w:trPr>
        <w:tc>
          <w:tcPr>
            <w:tcW w:w="3210" w:type="dxa"/>
          </w:tcPr>
          <w:p w:rsidR="0045763D" w:rsidRPr="00C303F3" w:rsidRDefault="0045763D"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Fire Department</w:t>
            </w:r>
          </w:p>
        </w:tc>
        <w:tc>
          <w:tcPr>
            <w:tcW w:w="2160" w:type="dxa"/>
          </w:tcPr>
          <w:p w:rsidR="0045763D" w:rsidRPr="001660F8" w:rsidRDefault="0045763D" w:rsidP="00AF7D84">
            <w:pPr>
              <w:pStyle w:val="Default"/>
              <w:rPr>
                <w:rFonts w:ascii="Times New Roman" w:hAnsi="Times New Roman" w:cs="Times New Roman"/>
                <w:sz w:val="20"/>
                <w:szCs w:val="22"/>
              </w:rPr>
            </w:pPr>
            <w:r w:rsidRPr="00C303F3">
              <w:rPr>
                <w:rFonts w:ascii="Times New Roman" w:hAnsi="Times New Roman" w:cs="Times New Roman"/>
                <w:sz w:val="20"/>
                <w:szCs w:val="22"/>
              </w:rPr>
              <w:t xml:space="preserve">5 full-time </w:t>
            </w:r>
            <w:r w:rsidR="00AF7D84" w:rsidRPr="001660F8">
              <w:rPr>
                <w:rFonts w:ascii="Times New Roman" w:hAnsi="Times New Roman" w:cs="Times New Roman"/>
                <w:sz w:val="20"/>
                <w:szCs w:val="22"/>
              </w:rPr>
              <w:t>firefighters</w:t>
            </w:r>
          </w:p>
        </w:tc>
        <w:tc>
          <w:tcPr>
            <w:tcW w:w="2309" w:type="dxa"/>
          </w:tcPr>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C303F3" w:rsidRDefault="0045763D"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Theater or Playhouse</w:t>
            </w:r>
          </w:p>
        </w:tc>
        <w:tc>
          <w:tcPr>
            <w:tcW w:w="2160" w:type="dxa"/>
          </w:tcPr>
          <w:p w:rsidR="0045763D" w:rsidRPr="001660F8" w:rsidRDefault="0045763D" w:rsidP="0045763D">
            <w:pPr>
              <w:pStyle w:val="Default"/>
              <w:rPr>
                <w:rFonts w:ascii="Times New Roman" w:hAnsi="Times New Roman" w:cs="Times New Roman"/>
                <w:sz w:val="20"/>
                <w:szCs w:val="22"/>
              </w:rPr>
            </w:pPr>
            <w:r w:rsidRPr="001660F8">
              <w:rPr>
                <w:rFonts w:ascii="Times New Roman" w:hAnsi="Times New Roman" w:cs="Times New Roman"/>
                <w:sz w:val="20"/>
                <w:szCs w:val="22"/>
              </w:rPr>
              <w:t>40 seats</w:t>
            </w:r>
          </w:p>
        </w:tc>
        <w:tc>
          <w:tcPr>
            <w:tcW w:w="2309" w:type="dxa"/>
          </w:tcPr>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C303F3" w:rsidRDefault="0045763D"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Laundromat</w:t>
            </w:r>
          </w:p>
        </w:tc>
        <w:tc>
          <w:tcPr>
            <w:tcW w:w="2160" w:type="dxa"/>
          </w:tcPr>
          <w:p w:rsidR="0045763D" w:rsidRPr="001660F8" w:rsidRDefault="0045763D" w:rsidP="0045763D">
            <w:pPr>
              <w:pStyle w:val="Default"/>
              <w:rPr>
                <w:rFonts w:ascii="Times New Roman" w:hAnsi="Times New Roman" w:cs="Times New Roman"/>
                <w:sz w:val="20"/>
                <w:szCs w:val="22"/>
              </w:rPr>
            </w:pPr>
            <w:r w:rsidRPr="00C303F3">
              <w:rPr>
                <w:rFonts w:ascii="Times New Roman" w:hAnsi="Times New Roman" w:cs="Times New Roman"/>
                <w:sz w:val="20"/>
                <w:szCs w:val="22"/>
              </w:rPr>
              <w:t>1 machine</w:t>
            </w:r>
          </w:p>
        </w:tc>
        <w:tc>
          <w:tcPr>
            <w:tcW w:w="2309" w:type="dxa"/>
          </w:tcPr>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2</w:t>
            </w:r>
          </w:p>
        </w:tc>
      </w:tr>
      <w:tr w:rsidR="0045763D" w:rsidRPr="00DD0021" w:rsidTr="00CA21F9">
        <w:trPr>
          <w:trHeight w:val="20"/>
          <w:jc w:val="center"/>
        </w:trPr>
        <w:tc>
          <w:tcPr>
            <w:tcW w:w="3210" w:type="dxa"/>
          </w:tcPr>
          <w:p w:rsidR="0045763D" w:rsidRPr="00C303F3" w:rsidRDefault="0045763D"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Cocktail Lounge</w:t>
            </w:r>
          </w:p>
        </w:tc>
        <w:tc>
          <w:tcPr>
            <w:tcW w:w="2160" w:type="dxa"/>
          </w:tcPr>
          <w:p w:rsidR="0045763D" w:rsidRPr="001660F8" w:rsidRDefault="0045763D" w:rsidP="0045763D">
            <w:pPr>
              <w:pStyle w:val="Default"/>
              <w:rPr>
                <w:rFonts w:ascii="Times New Roman" w:hAnsi="Times New Roman" w:cs="Times New Roman"/>
                <w:sz w:val="20"/>
                <w:szCs w:val="22"/>
              </w:rPr>
            </w:pPr>
            <w:r w:rsidRPr="00C303F3">
              <w:rPr>
                <w:rFonts w:ascii="Times New Roman" w:hAnsi="Times New Roman" w:cs="Times New Roman"/>
                <w:sz w:val="20"/>
                <w:szCs w:val="22"/>
              </w:rPr>
              <w:t>10 seats</w:t>
            </w:r>
          </w:p>
        </w:tc>
        <w:tc>
          <w:tcPr>
            <w:tcW w:w="2309" w:type="dxa"/>
          </w:tcPr>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C303F3" w:rsidRDefault="0045763D"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Beauty/Barber Shop</w:t>
            </w:r>
          </w:p>
        </w:tc>
        <w:tc>
          <w:tcPr>
            <w:tcW w:w="2160" w:type="dxa"/>
          </w:tcPr>
          <w:p w:rsidR="0045763D" w:rsidRPr="001660F8" w:rsidRDefault="0045763D" w:rsidP="0045763D">
            <w:pPr>
              <w:pStyle w:val="Default"/>
              <w:rPr>
                <w:rFonts w:ascii="Times New Roman" w:hAnsi="Times New Roman" w:cs="Times New Roman"/>
                <w:sz w:val="20"/>
                <w:szCs w:val="22"/>
              </w:rPr>
            </w:pPr>
            <w:r w:rsidRPr="00C303F3">
              <w:rPr>
                <w:rFonts w:ascii="Times New Roman" w:hAnsi="Times New Roman" w:cs="Times New Roman"/>
                <w:sz w:val="20"/>
                <w:szCs w:val="22"/>
              </w:rPr>
              <w:t>2 sinks</w:t>
            </w:r>
          </w:p>
        </w:tc>
        <w:tc>
          <w:tcPr>
            <w:tcW w:w="2309" w:type="dxa"/>
          </w:tcPr>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D661A5" w:rsidRDefault="0045763D" w:rsidP="0045763D">
            <w:pPr>
              <w:pStyle w:val="Default"/>
              <w:ind w:left="360" w:hanging="360"/>
              <w:rPr>
                <w:rFonts w:ascii="Times New Roman" w:hAnsi="Times New Roman" w:cs="Times New Roman"/>
                <w:sz w:val="20"/>
                <w:szCs w:val="22"/>
              </w:rPr>
            </w:pPr>
            <w:r w:rsidRPr="00D661A5">
              <w:rPr>
                <w:rFonts w:ascii="Times New Roman" w:hAnsi="Times New Roman" w:cs="Times New Roman"/>
                <w:sz w:val="20"/>
                <w:szCs w:val="22"/>
              </w:rPr>
              <w:t>Dog Grooming</w:t>
            </w:r>
          </w:p>
        </w:tc>
        <w:tc>
          <w:tcPr>
            <w:tcW w:w="2160" w:type="dxa"/>
          </w:tcPr>
          <w:p w:rsidR="0045763D" w:rsidRPr="0072414E" w:rsidRDefault="0045763D" w:rsidP="0045763D">
            <w:pPr>
              <w:pStyle w:val="Default"/>
              <w:rPr>
                <w:rFonts w:ascii="Times New Roman" w:hAnsi="Times New Roman" w:cs="Times New Roman"/>
                <w:sz w:val="20"/>
                <w:szCs w:val="22"/>
              </w:rPr>
            </w:pPr>
            <w:r w:rsidRPr="0072414E">
              <w:rPr>
                <w:rFonts w:ascii="Times New Roman" w:hAnsi="Times New Roman" w:cs="Times New Roman"/>
                <w:sz w:val="20"/>
                <w:szCs w:val="22"/>
              </w:rPr>
              <w:t>1 tub</w:t>
            </w:r>
          </w:p>
        </w:tc>
        <w:tc>
          <w:tcPr>
            <w:tcW w:w="2309" w:type="dxa"/>
          </w:tcPr>
          <w:p w:rsidR="0045763D" w:rsidRPr="00BF330D" w:rsidRDefault="0045763D" w:rsidP="0045763D">
            <w:pPr>
              <w:pStyle w:val="Default"/>
              <w:jc w:val="center"/>
              <w:rPr>
                <w:rFonts w:ascii="Times New Roman" w:hAnsi="Times New Roman" w:cs="Times New Roman"/>
                <w:sz w:val="20"/>
                <w:szCs w:val="22"/>
              </w:rPr>
            </w:pPr>
            <w:r w:rsidRPr="00BF330D">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D661A5" w:rsidRDefault="0045763D" w:rsidP="00D24A84">
            <w:pPr>
              <w:pStyle w:val="Default"/>
              <w:ind w:left="360" w:hanging="360"/>
              <w:rPr>
                <w:rFonts w:ascii="Times New Roman" w:hAnsi="Times New Roman" w:cs="Times New Roman"/>
                <w:sz w:val="20"/>
                <w:szCs w:val="22"/>
              </w:rPr>
            </w:pPr>
            <w:r w:rsidRPr="007247E6">
              <w:rPr>
                <w:rFonts w:ascii="Times New Roman" w:hAnsi="Times New Roman" w:cs="Times New Roman"/>
                <w:sz w:val="20"/>
                <w:szCs w:val="22"/>
              </w:rPr>
              <w:t>Car Wash (w</w:t>
            </w:r>
            <w:r w:rsidR="009A601F" w:rsidRPr="007247E6">
              <w:rPr>
                <w:rFonts w:ascii="Times New Roman" w:hAnsi="Times New Roman" w:cs="Times New Roman"/>
                <w:sz w:val="20"/>
                <w:szCs w:val="22"/>
              </w:rPr>
              <w:t xml:space="preserve">ith </w:t>
            </w:r>
            <w:r w:rsidR="00D24A84" w:rsidRPr="00D661A5">
              <w:rPr>
                <w:rFonts w:ascii="Times New Roman" w:hAnsi="Times New Roman" w:cs="Times New Roman"/>
                <w:sz w:val="20"/>
                <w:szCs w:val="22"/>
              </w:rPr>
              <w:t>Water Recycling</w:t>
            </w:r>
            <w:r w:rsidRPr="00D661A5">
              <w:rPr>
                <w:rFonts w:ascii="Times New Roman" w:hAnsi="Times New Roman" w:cs="Times New Roman"/>
                <w:sz w:val="20"/>
                <w:szCs w:val="22"/>
              </w:rPr>
              <w:t>)</w:t>
            </w:r>
          </w:p>
        </w:tc>
        <w:tc>
          <w:tcPr>
            <w:tcW w:w="2160" w:type="dxa"/>
          </w:tcPr>
          <w:p w:rsidR="0045763D" w:rsidRPr="0072414E" w:rsidRDefault="0045763D" w:rsidP="0045763D">
            <w:pPr>
              <w:pStyle w:val="Default"/>
              <w:rPr>
                <w:rFonts w:ascii="Times New Roman" w:hAnsi="Times New Roman" w:cs="Times New Roman"/>
                <w:sz w:val="20"/>
                <w:szCs w:val="22"/>
              </w:rPr>
            </w:pPr>
            <w:r w:rsidRPr="0072414E">
              <w:rPr>
                <w:rFonts w:ascii="Times New Roman" w:hAnsi="Times New Roman" w:cs="Times New Roman"/>
                <w:sz w:val="20"/>
                <w:szCs w:val="22"/>
              </w:rPr>
              <w:t>1 bay</w:t>
            </w:r>
          </w:p>
        </w:tc>
        <w:tc>
          <w:tcPr>
            <w:tcW w:w="2309" w:type="dxa"/>
          </w:tcPr>
          <w:p w:rsidR="0045763D" w:rsidRPr="00C37849" w:rsidRDefault="0045763D" w:rsidP="0045763D">
            <w:pPr>
              <w:pStyle w:val="Default"/>
              <w:jc w:val="center"/>
              <w:rPr>
                <w:rFonts w:ascii="Times New Roman" w:hAnsi="Times New Roman" w:cs="Times New Roman"/>
                <w:sz w:val="20"/>
                <w:szCs w:val="22"/>
              </w:rPr>
            </w:pPr>
            <w:r w:rsidRPr="00BF330D">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D661A5" w:rsidRDefault="0045763D" w:rsidP="0045763D">
            <w:pPr>
              <w:pStyle w:val="Default"/>
              <w:ind w:left="360" w:hanging="360"/>
              <w:rPr>
                <w:rFonts w:ascii="Times New Roman" w:hAnsi="Times New Roman" w:cs="Times New Roman"/>
                <w:sz w:val="20"/>
                <w:szCs w:val="22"/>
              </w:rPr>
            </w:pPr>
            <w:r w:rsidRPr="00D661A5">
              <w:rPr>
                <w:rFonts w:ascii="Times New Roman" w:hAnsi="Times New Roman" w:cs="Times New Roman"/>
                <w:sz w:val="20"/>
                <w:szCs w:val="22"/>
              </w:rPr>
              <w:t>Hospital or Nursing/Boarding Home</w:t>
            </w:r>
          </w:p>
        </w:tc>
        <w:tc>
          <w:tcPr>
            <w:tcW w:w="2160" w:type="dxa"/>
          </w:tcPr>
          <w:p w:rsidR="0045763D" w:rsidRPr="00D661A5" w:rsidRDefault="0045763D" w:rsidP="0045763D">
            <w:pPr>
              <w:pStyle w:val="Default"/>
              <w:rPr>
                <w:rFonts w:ascii="Times New Roman" w:hAnsi="Times New Roman" w:cs="Times New Roman"/>
                <w:sz w:val="20"/>
                <w:szCs w:val="22"/>
              </w:rPr>
            </w:pPr>
            <w:r w:rsidRPr="00D661A5">
              <w:rPr>
                <w:rFonts w:ascii="Times New Roman" w:hAnsi="Times New Roman" w:cs="Times New Roman"/>
                <w:sz w:val="20"/>
                <w:szCs w:val="22"/>
              </w:rPr>
              <w:t>2 beds</w:t>
            </w:r>
          </w:p>
        </w:tc>
        <w:tc>
          <w:tcPr>
            <w:tcW w:w="2309" w:type="dxa"/>
          </w:tcPr>
          <w:p w:rsidR="0045763D" w:rsidRPr="00D661A5" w:rsidRDefault="0045763D" w:rsidP="0045763D">
            <w:pPr>
              <w:pStyle w:val="Default"/>
              <w:jc w:val="center"/>
              <w:rPr>
                <w:rFonts w:ascii="Times New Roman" w:hAnsi="Times New Roman" w:cs="Times New Roman"/>
                <w:sz w:val="20"/>
                <w:szCs w:val="22"/>
              </w:rPr>
            </w:pPr>
            <w:r w:rsidRPr="00D661A5">
              <w:rPr>
                <w:rFonts w:ascii="Times New Roman" w:hAnsi="Times New Roman" w:cs="Times New Roman"/>
                <w:sz w:val="20"/>
                <w:szCs w:val="22"/>
              </w:rPr>
              <w:t>1</w:t>
            </w:r>
          </w:p>
        </w:tc>
      </w:tr>
    </w:tbl>
    <w:p w:rsidR="0087353F" w:rsidRDefault="0087353F">
      <w:r>
        <w:br w:type="page"/>
      </w:r>
    </w:p>
    <w:tbl>
      <w:tblPr>
        <w:tblW w:w="0" w:type="auto"/>
        <w:jc w:val="center"/>
        <w:tblLayout w:type="fixed"/>
        <w:tblCellMar>
          <w:top w:w="29" w:type="dxa"/>
          <w:left w:w="115" w:type="dxa"/>
          <w:bottom w:w="29" w:type="dxa"/>
          <w:right w:w="115" w:type="dxa"/>
        </w:tblCellMar>
        <w:tblLook w:val="01E0" w:firstRow="1" w:lastRow="1" w:firstColumn="1" w:lastColumn="1" w:noHBand="0" w:noVBand="0"/>
      </w:tblPr>
      <w:tblGrid>
        <w:gridCol w:w="3210"/>
        <w:gridCol w:w="2160"/>
        <w:gridCol w:w="2309"/>
      </w:tblGrid>
      <w:tr w:rsidR="0087353F" w:rsidRPr="00F8054A" w:rsidTr="00DD6073">
        <w:trPr>
          <w:trHeight w:val="20"/>
          <w:jc w:val="center"/>
        </w:trPr>
        <w:tc>
          <w:tcPr>
            <w:tcW w:w="3210" w:type="dxa"/>
            <w:tcBorders>
              <w:bottom w:val="single" w:sz="4" w:space="0" w:color="auto"/>
            </w:tcBorders>
            <w:shd w:val="clear" w:color="auto" w:fill="auto"/>
            <w:vAlign w:val="center"/>
          </w:tcPr>
          <w:p w:rsidR="0087353F" w:rsidRPr="00D661A5" w:rsidRDefault="0087353F" w:rsidP="00DD6073">
            <w:pPr>
              <w:pStyle w:val="Default"/>
              <w:jc w:val="center"/>
              <w:rPr>
                <w:rFonts w:ascii="Times New Roman" w:hAnsi="Times New Roman" w:cs="Times New Roman"/>
                <w:sz w:val="20"/>
                <w:szCs w:val="22"/>
              </w:rPr>
            </w:pPr>
            <w:r w:rsidRPr="007247E6">
              <w:rPr>
                <w:rFonts w:ascii="Times New Roman" w:hAnsi="Times New Roman" w:cs="Times New Roman"/>
                <w:b/>
                <w:sz w:val="20"/>
                <w:szCs w:val="22"/>
              </w:rPr>
              <w:lastRenderedPageBreak/>
              <w:t>USE OR USES</w:t>
            </w:r>
          </w:p>
        </w:tc>
        <w:tc>
          <w:tcPr>
            <w:tcW w:w="2160" w:type="dxa"/>
            <w:tcBorders>
              <w:bottom w:val="single" w:sz="4" w:space="0" w:color="auto"/>
            </w:tcBorders>
            <w:shd w:val="clear" w:color="auto" w:fill="auto"/>
            <w:vAlign w:val="center"/>
          </w:tcPr>
          <w:p w:rsidR="0087353F" w:rsidRPr="00BF330D" w:rsidRDefault="0087353F" w:rsidP="00DD6073">
            <w:pPr>
              <w:pStyle w:val="Default"/>
              <w:jc w:val="center"/>
              <w:rPr>
                <w:rFonts w:ascii="Times New Roman" w:hAnsi="Times New Roman" w:cs="Times New Roman"/>
                <w:b/>
                <w:sz w:val="20"/>
                <w:szCs w:val="22"/>
              </w:rPr>
            </w:pPr>
            <w:r w:rsidRPr="0072414E">
              <w:rPr>
                <w:rFonts w:ascii="Times New Roman" w:hAnsi="Times New Roman" w:cs="Times New Roman"/>
                <w:b/>
                <w:sz w:val="20"/>
                <w:szCs w:val="22"/>
              </w:rPr>
              <w:t xml:space="preserve">UNIT </w:t>
            </w:r>
          </w:p>
          <w:p w:rsidR="0087353F" w:rsidRPr="00A70A62" w:rsidRDefault="0087353F" w:rsidP="00DD6073">
            <w:pPr>
              <w:pStyle w:val="Default"/>
              <w:jc w:val="center"/>
              <w:rPr>
                <w:rFonts w:ascii="Times New Roman" w:hAnsi="Times New Roman" w:cs="Times New Roman"/>
                <w:sz w:val="20"/>
                <w:szCs w:val="22"/>
              </w:rPr>
            </w:pPr>
            <w:r w:rsidRPr="00C37849">
              <w:rPr>
                <w:rFonts w:ascii="Times New Roman" w:hAnsi="Times New Roman" w:cs="Times New Roman"/>
                <w:b/>
                <w:sz w:val="20"/>
                <w:szCs w:val="22"/>
              </w:rPr>
              <w:t>MEASUREMENT</w:t>
            </w:r>
          </w:p>
        </w:tc>
        <w:tc>
          <w:tcPr>
            <w:tcW w:w="2309" w:type="dxa"/>
            <w:tcBorders>
              <w:bottom w:val="single" w:sz="4" w:space="0" w:color="auto"/>
            </w:tcBorders>
            <w:shd w:val="clear" w:color="auto" w:fill="auto"/>
            <w:vAlign w:val="center"/>
          </w:tcPr>
          <w:p w:rsidR="0087353F" w:rsidRPr="00BD2200" w:rsidRDefault="0087353F" w:rsidP="00DD6073">
            <w:pPr>
              <w:pStyle w:val="Default"/>
              <w:jc w:val="center"/>
              <w:rPr>
                <w:rFonts w:ascii="Times New Roman" w:hAnsi="Times New Roman" w:cs="Times New Roman"/>
                <w:color w:val="auto"/>
                <w:sz w:val="20"/>
                <w:szCs w:val="22"/>
              </w:rPr>
            </w:pPr>
            <w:r w:rsidRPr="00A70A62">
              <w:rPr>
                <w:rFonts w:ascii="Times New Roman" w:hAnsi="Times New Roman" w:cs="Times New Roman"/>
                <w:b/>
                <w:sz w:val="20"/>
                <w:szCs w:val="22"/>
              </w:rPr>
              <w:t xml:space="preserve">EQUIVALENT </w:t>
            </w:r>
            <w:r w:rsidRPr="00577997">
              <w:rPr>
                <w:rFonts w:ascii="Times New Roman" w:hAnsi="Times New Roman" w:cs="Times New Roman"/>
                <w:b/>
                <w:sz w:val="20"/>
                <w:szCs w:val="22"/>
              </w:rPr>
              <w:br/>
            </w:r>
            <w:r w:rsidRPr="00A97951">
              <w:rPr>
                <w:rFonts w:ascii="Times New Roman" w:hAnsi="Times New Roman" w:cs="Times New Roman"/>
                <w:b/>
                <w:sz w:val="20"/>
                <w:szCs w:val="22"/>
              </w:rPr>
              <w:t>USE</w:t>
            </w:r>
            <w:r w:rsidRPr="00BD2200">
              <w:rPr>
                <w:rFonts w:ascii="Times New Roman" w:hAnsi="Times New Roman" w:cs="Times New Roman"/>
                <w:b/>
                <w:sz w:val="20"/>
                <w:szCs w:val="22"/>
              </w:rPr>
              <w:t xml:space="preserve"> VALUE</w:t>
            </w:r>
          </w:p>
        </w:tc>
      </w:tr>
      <w:tr w:rsidR="0087353F" w:rsidRPr="00DD0021" w:rsidTr="00DD6073">
        <w:trPr>
          <w:trHeight w:val="20"/>
          <w:jc w:val="center"/>
        </w:trPr>
        <w:tc>
          <w:tcPr>
            <w:tcW w:w="3210" w:type="dxa"/>
          </w:tcPr>
          <w:p w:rsidR="0087353F" w:rsidRPr="007247E6" w:rsidRDefault="0087353F" w:rsidP="00DD6073">
            <w:pPr>
              <w:pStyle w:val="Default"/>
              <w:ind w:left="360" w:hanging="360"/>
              <w:rPr>
                <w:rFonts w:ascii="Times New Roman" w:hAnsi="Times New Roman" w:cs="Times New Roman"/>
                <w:sz w:val="20"/>
                <w:szCs w:val="22"/>
              </w:rPr>
            </w:pPr>
            <w:r w:rsidRPr="007247E6">
              <w:rPr>
                <w:rFonts w:ascii="Times New Roman" w:hAnsi="Times New Roman" w:cs="Times New Roman"/>
                <w:sz w:val="20"/>
                <w:szCs w:val="22"/>
              </w:rPr>
              <w:t xml:space="preserve">Store </w:t>
            </w:r>
          </w:p>
        </w:tc>
        <w:tc>
          <w:tcPr>
            <w:tcW w:w="2160" w:type="dxa"/>
          </w:tcPr>
          <w:p w:rsidR="0087353F" w:rsidRPr="007247E6" w:rsidRDefault="0087353F" w:rsidP="00DD6073">
            <w:pPr>
              <w:pStyle w:val="Default"/>
              <w:rPr>
                <w:rFonts w:ascii="Times New Roman" w:hAnsi="Times New Roman" w:cs="Times New Roman"/>
                <w:sz w:val="20"/>
                <w:szCs w:val="22"/>
              </w:rPr>
            </w:pPr>
          </w:p>
        </w:tc>
        <w:tc>
          <w:tcPr>
            <w:tcW w:w="2309" w:type="dxa"/>
          </w:tcPr>
          <w:p w:rsidR="0087353F" w:rsidRPr="00D661A5" w:rsidRDefault="0087353F" w:rsidP="00DD6073">
            <w:pPr>
              <w:pStyle w:val="Default"/>
              <w:jc w:val="center"/>
              <w:rPr>
                <w:rFonts w:ascii="Times New Roman" w:hAnsi="Times New Roman" w:cs="Times New Roman"/>
                <w:sz w:val="20"/>
                <w:szCs w:val="22"/>
              </w:rPr>
            </w:pPr>
            <w:r w:rsidRPr="00D661A5">
              <w:rPr>
                <w:rFonts w:ascii="Times New Roman" w:hAnsi="Times New Roman" w:cs="Times New Roman"/>
                <w:sz w:val="20"/>
                <w:szCs w:val="22"/>
              </w:rPr>
              <w:t>2</w:t>
            </w:r>
          </w:p>
        </w:tc>
      </w:tr>
      <w:tr w:rsidR="0087353F" w:rsidRPr="00DD0021" w:rsidTr="00DD6073">
        <w:trPr>
          <w:trHeight w:val="20"/>
          <w:jc w:val="center"/>
        </w:trPr>
        <w:tc>
          <w:tcPr>
            <w:tcW w:w="3210" w:type="dxa"/>
          </w:tcPr>
          <w:p w:rsidR="0087353F" w:rsidRPr="00D661A5" w:rsidRDefault="0087353F" w:rsidP="00DD6073">
            <w:pPr>
              <w:pStyle w:val="Default"/>
              <w:ind w:left="360" w:hanging="360"/>
              <w:rPr>
                <w:rFonts w:ascii="Times New Roman" w:hAnsi="Times New Roman" w:cs="Times New Roman"/>
                <w:sz w:val="20"/>
                <w:szCs w:val="22"/>
              </w:rPr>
            </w:pPr>
            <w:r w:rsidRPr="00D661A5">
              <w:rPr>
                <w:rFonts w:ascii="Times New Roman" w:hAnsi="Times New Roman" w:cs="Times New Roman"/>
                <w:sz w:val="20"/>
                <w:szCs w:val="22"/>
              </w:rPr>
              <w:tab/>
              <w:t>with Public Restroom</w:t>
            </w:r>
          </w:p>
        </w:tc>
        <w:tc>
          <w:tcPr>
            <w:tcW w:w="2160" w:type="dxa"/>
          </w:tcPr>
          <w:p w:rsidR="0087353F" w:rsidRPr="00D661A5" w:rsidRDefault="0087353F" w:rsidP="00DD6073">
            <w:pPr>
              <w:pStyle w:val="Default"/>
              <w:rPr>
                <w:rFonts w:ascii="Times New Roman" w:hAnsi="Times New Roman" w:cs="Times New Roman"/>
                <w:sz w:val="20"/>
                <w:szCs w:val="22"/>
              </w:rPr>
            </w:pPr>
            <w:r w:rsidRPr="00D661A5">
              <w:rPr>
                <w:rFonts w:ascii="Times New Roman" w:hAnsi="Times New Roman" w:cs="Times New Roman"/>
                <w:sz w:val="20"/>
                <w:szCs w:val="22"/>
              </w:rPr>
              <w:t>Each</w:t>
            </w:r>
          </w:p>
        </w:tc>
        <w:tc>
          <w:tcPr>
            <w:tcW w:w="2309" w:type="dxa"/>
          </w:tcPr>
          <w:p w:rsidR="0087353F" w:rsidRPr="00C37849" w:rsidRDefault="0087353F" w:rsidP="00DD6073">
            <w:pPr>
              <w:pStyle w:val="Default"/>
              <w:jc w:val="center"/>
              <w:rPr>
                <w:rFonts w:ascii="Times New Roman" w:hAnsi="Times New Roman" w:cs="Times New Roman"/>
                <w:sz w:val="20"/>
                <w:szCs w:val="22"/>
              </w:rPr>
            </w:pPr>
            <w:r w:rsidRPr="00C37849">
              <w:rPr>
                <w:rFonts w:ascii="Times New Roman" w:hAnsi="Times New Roman" w:cs="Times New Roman"/>
                <w:sz w:val="20"/>
                <w:szCs w:val="22"/>
              </w:rPr>
              <w:t>2</w:t>
            </w:r>
          </w:p>
        </w:tc>
      </w:tr>
      <w:tr w:rsidR="0087353F" w:rsidRPr="00DD0021" w:rsidTr="00DD6073">
        <w:trPr>
          <w:trHeight w:val="20"/>
          <w:jc w:val="center"/>
        </w:trPr>
        <w:tc>
          <w:tcPr>
            <w:tcW w:w="3210" w:type="dxa"/>
          </w:tcPr>
          <w:p w:rsidR="0087353F" w:rsidRPr="00C303F3" w:rsidRDefault="0087353F" w:rsidP="00DD6073">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ab/>
              <w:t>without Public Restroom</w:t>
            </w:r>
          </w:p>
        </w:tc>
        <w:tc>
          <w:tcPr>
            <w:tcW w:w="2160" w:type="dxa"/>
          </w:tcPr>
          <w:p w:rsidR="0087353F" w:rsidRPr="001660F8" w:rsidRDefault="0087353F" w:rsidP="00DD6073">
            <w:pPr>
              <w:pStyle w:val="Default"/>
              <w:rPr>
                <w:rFonts w:ascii="Times New Roman" w:hAnsi="Times New Roman" w:cs="Times New Roman"/>
                <w:sz w:val="20"/>
                <w:szCs w:val="22"/>
              </w:rPr>
            </w:pPr>
            <w:r w:rsidRPr="00C303F3">
              <w:rPr>
                <w:rFonts w:ascii="Times New Roman" w:hAnsi="Times New Roman" w:cs="Times New Roman"/>
                <w:sz w:val="20"/>
                <w:szCs w:val="22"/>
              </w:rPr>
              <w:t>Each</w:t>
            </w:r>
          </w:p>
        </w:tc>
        <w:tc>
          <w:tcPr>
            <w:tcW w:w="2309" w:type="dxa"/>
          </w:tcPr>
          <w:p w:rsidR="0087353F" w:rsidRPr="00EC6702" w:rsidRDefault="0087353F" w:rsidP="00DD6073">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87353F" w:rsidRPr="00DD0021" w:rsidTr="00DD6073">
        <w:trPr>
          <w:trHeight w:val="20"/>
          <w:jc w:val="center"/>
        </w:trPr>
        <w:tc>
          <w:tcPr>
            <w:tcW w:w="3210" w:type="dxa"/>
          </w:tcPr>
          <w:p w:rsidR="0087353F" w:rsidRPr="00C303F3" w:rsidRDefault="0087353F" w:rsidP="00DD6073">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ab/>
              <w:t>with Food Service</w:t>
            </w:r>
          </w:p>
        </w:tc>
        <w:tc>
          <w:tcPr>
            <w:tcW w:w="2160" w:type="dxa"/>
          </w:tcPr>
          <w:p w:rsidR="0087353F" w:rsidRPr="001660F8" w:rsidRDefault="0087353F" w:rsidP="00DD6073">
            <w:pPr>
              <w:pStyle w:val="Default"/>
              <w:rPr>
                <w:rFonts w:ascii="Times New Roman" w:hAnsi="Times New Roman" w:cs="Times New Roman"/>
                <w:sz w:val="20"/>
                <w:szCs w:val="22"/>
              </w:rPr>
            </w:pPr>
            <w:r w:rsidRPr="00C303F3">
              <w:rPr>
                <w:rFonts w:ascii="Times New Roman" w:hAnsi="Times New Roman" w:cs="Times New Roman"/>
                <w:sz w:val="20"/>
                <w:szCs w:val="22"/>
              </w:rPr>
              <w:t>Each</w:t>
            </w:r>
          </w:p>
        </w:tc>
        <w:tc>
          <w:tcPr>
            <w:tcW w:w="2309" w:type="dxa"/>
          </w:tcPr>
          <w:p w:rsidR="0087353F" w:rsidRPr="00EC6702" w:rsidRDefault="0087353F" w:rsidP="00DD6073">
            <w:pPr>
              <w:pStyle w:val="Default"/>
              <w:jc w:val="center"/>
              <w:rPr>
                <w:rFonts w:ascii="Times New Roman" w:hAnsi="Times New Roman" w:cs="Times New Roman"/>
                <w:sz w:val="20"/>
                <w:szCs w:val="22"/>
              </w:rPr>
            </w:pPr>
            <w:r w:rsidRPr="00EC6702">
              <w:rPr>
                <w:rFonts w:ascii="Times New Roman" w:hAnsi="Times New Roman" w:cs="Times New Roman"/>
                <w:sz w:val="20"/>
                <w:szCs w:val="22"/>
              </w:rPr>
              <w:t>2</w:t>
            </w:r>
          </w:p>
        </w:tc>
      </w:tr>
      <w:tr w:rsidR="0087353F" w:rsidRPr="00DD0021" w:rsidTr="00DD6073">
        <w:trPr>
          <w:trHeight w:val="20"/>
          <w:jc w:val="center"/>
        </w:trPr>
        <w:tc>
          <w:tcPr>
            <w:tcW w:w="3210" w:type="dxa"/>
          </w:tcPr>
          <w:p w:rsidR="0087353F" w:rsidRPr="00C303F3" w:rsidRDefault="0087353F" w:rsidP="00DD6073">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ab/>
              <w:t>Additional for Seating</w:t>
            </w:r>
          </w:p>
        </w:tc>
        <w:tc>
          <w:tcPr>
            <w:tcW w:w="2160" w:type="dxa"/>
          </w:tcPr>
          <w:p w:rsidR="0087353F" w:rsidRPr="001660F8" w:rsidRDefault="0087353F" w:rsidP="00DD6073">
            <w:pPr>
              <w:pStyle w:val="Default"/>
              <w:rPr>
                <w:rFonts w:ascii="Times New Roman" w:hAnsi="Times New Roman" w:cs="Times New Roman"/>
                <w:sz w:val="20"/>
                <w:szCs w:val="22"/>
              </w:rPr>
            </w:pPr>
            <w:r w:rsidRPr="00C303F3">
              <w:rPr>
                <w:rFonts w:ascii="Times New Roman" w:hAnsi="Times New Roman" w:cs="Times New Roman"/>
                <w:sz w:val="20"/>
                <w:szCs w:val="22"/>
              </w:rPr>
              <w:t>12 seats</w:t>
            </w:r>
          </w:p>
        </w:tc>
        <w:tc>
          <w:tcPr>
            <w:tcW w:w="2309" w:type="dxa"/>
          </w:tcPr>
          <w:p w:rsidR="0087353F" w:rsidRPr="00EC6702" w:rsidRDefault="0087353F" w:rsidP="00DD6073">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45763D" w:rsidRPr="00DD0021" w:rsidTr="00CA21F9">
        <w:trPr>
          <w:trHeight w:val="20"/>
          <w:jc w:val="center"/>
        </w:trPr>
        <w:tc>
          <w:tcPr>
            <w:tcW w:w="3210" w:type="dxa"/>
            <w:vMerge w:val="restart"/>
          </w:tcPr>
          <w:p w:rsidR="0045763D" w:rsidRPr="0087353F" w:rsidRDefault="0045763D" w:rsidP="0045763D">
            <w:pPr>
              <w:pStyle w:val="Default"/>
              <w:ind w:left="360" w:hanging="360"/>
              <w:rPr>
                <w:rFonts w:ascii="Times New Roman" w:hAnsi="Times New Roman" w:cs="Times New Roman"/>
                <w:sz w:val="20"/>
                <w:szCs w:val="22"/>
              </w:rPr>
            </w:pPr>
            <w:r w:rsidRPr="0087353F">
              <w:rPr>
                <w:rFonts w:ascii="Times New Roman" w:hAnsi="Times New Roman" w:cs="Times New Roman"/>
                <w:sz w:val="20"/>
                <w:szCs w:val="22"/>
              </w:rPr>
              <w:t>Shopping Center</w:t>
            </w:r>
          </w:p>
        </w:tc>
        <w:tc>
          <w:tcPr>
            <w:tcW w:w="2160" w:type="dxa"/>
          </w:tcPr>
          <w:p w:rsidR="0045763D" w:rsidRPr="0087353F" w:rsidRDefault="0045763D" w:rsidP="0045763D">
            <w:pPr>
              <w:pStyle w:val="Default"/>
              <w:rPr>
                <w:rFonts w:ascii="Times New Roman" w:hAnsi="Times New Roman" w:cs="Times New Roman"/>
                <w:sz w:val="20"/>
                <w:szCs w:val="22"/>
              </w:rPr>
            </w:pPr>
            <w:r w:rsidRPr="0087353F">
              <w:rPr>
                <w:rFonts w:ascii="Times New Roman" w:hAnsi="Times New Roman" w:cs="Times New Roman"/>
                <w:sz w:val="20"/>
                <w:szCs w:val="22"/>
              </w:rPr>
              <w:t>12 employees</w:t>
            </w:r>
          </w:p>
        </w:tc>
        <w:tc>
          <w:tcPr>
            <w:tcW w:w="2309" w:type="dxa"/>
          </w:tcPr>
          <w:p w:rsidR="0045763D" w:rsidRPr="007A7047" w:rsidRDefault="0045763D" w:rsidP="0045763D">
            <w:pPr>
              <w:pStyle w:val="Default"/>
              <w:jc w:val="center"/>
              <w:rPr>
                <w:rFonts w:ascii="Times New Roman" w:hAnsi="Times New Roman" w:cs="Times New Roman"/>
                <w:sz w:val="20"/>
                <w:szCs w:val="22"/>
              </w:rPr>
            </w:pPr>
            <w:r w:rsidRPr="007A7047">
              <w:rPr>
                <w:rFonts w:ascii="Times New Roman" w:hAnsi="Times New Roman" w:cs="Times New Roman"/>
                <w:sz w:val="20"/>
                <w:szCs w:val="22"/>
              </w:rPr>
              <w:t>1</w:t>
            </w:r>
          </w:p>
        </w:tc>
      </w:tr>
      <w:tr w:rsidR="0045763D" w:rsidRPr="00DD0021" w:rsidTr="00CA21F9">
        <w:trPr>
          <w:trHeight w:val="20"/>
          <w:jc w:val="center"/>
        </w:trPr>
        <w:tc>
          <w:tcPr>
            <w:tcW w:w="3210" w:type="dxa"/>
            <w:vMerge/>
          </w:tcPr>
          <w:p w:rsidR="0045763D" w:rsidRPr="00EC6702" w:rsidRDefault="0045763D" w:rsidP="0045763D">
            <w:pPr>
              <w:pStyle w:val="Default"/>
              <w:ind w:left="360" w:hanging="360"/>
              <w:rPr>
                <w:rFonts w:ascii="Times New Roman" w:hAnsi="Times New Roman" w:cs="Times New Roman"/>
                <w:sz w:val="20"/>
                <w:szCs w:val="22"/>
              </w:rPr>
            </w:pPr>
          </w:p>
        </w:tc>
        <w:tc>
          <w:tcPr>
            <w:tcW w:w="2160" w:type="dxa"/>
          </w:tcPr>
          <w:p w:rsidR="0045763D" w:rsidRPr="00EC6702" w:rsidRDefault="0045763D" w:rsidP="0045763D">
            <w:pPr>
              <w:pStyle w:val="Default"/>
              <w:rPr>
                <w:rFonts w:ascii="Times New Roman" w:hAnsi="Times New Roman" w:cs="Times New Roman"/>
                <w:sz w:val="20"/>
                <w:szCs w:val="22"/>
              </w:rPr>
            </w:pPr>
            <w:r w:rsidRPr="00EC6702">
              <w:rPr>
                <w:rFonts w:ascii="Times New Roman" w:hAnsi="Times New Roman" w:cs="Times New Roman"/>
                <w:sz w:val="20"/>
                <w:szCs w:val="22"/>
              </w:rPr>
              <w:t>75 parking spaces</w:t>
            </w:r>
          </w:p>
        </w:tc>
        <w:tc>
          <w:tcPr>
            <w:tcW w:w="2309" w:type="dxa"/>
          </w:tcPr>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45763D" w:rsidRPr="00DD0021" w:rsidTr="00CA21F9">
        <w:trPr>
          <w:trHeight w:val="20"/>
          <w:jc w:val="center"/>
        </w:trPr>
        <w:tc>
          <w:tcPr>
            <w:tcW w:w="3210" w:type="dxa"/>
          </w:tcPr>
          <w:p w:rsidR="0045763D" w:rsidRPr="00C303F3" w:rsidRDefault="0045763D" w:rsidP="0045763D">
            <w:pPr>
              <w:pStyle w:val="Default"/>
              <w:ind w:left="360" w:hanging="360"/>
              <w:rPr>
                <w:rFonts w:ascii="Times New Roman" w:hAnsi="Times New Roman" w:cs="Times New Roman"/>
                <w:sz w:val="20"/>
                <w:szCs w:val="22"/>
              </w:rPr>
            </w:pPr>
            <w:r w:rsidRPr="00C303F3">
              <w:rPr>
                <w:rFonts w:ascii="Times New Roman" w:hAnsi="Times New Roman" w:cs="Times New Roman"/>
                <w:sz w:val="20"/>
                <w:szCs w:val="22"/>
              </w:rPr>
              <w:t>Conference Center</w:t>
            </w:r>
          </w:p>
        </w:tc>
        <w:tc>
          <w:tcPr>
            <w:tcW w:w="2160" w:type="dxa"/>
          </w:tcPr>
          <w:p w:rsidR="0045763D" w:rsidRPr="001660F8" w:rsidRDefault="0045763D" w:rsidP="0045763D">
            <w:pPr>
              <w:pStyle w:val="Default"/>
              <w:rPr>
                <w:rFonts w:ascii="Times New Roman" w:hAnsi="Times New Roman" w:cs="Times New Roman"/>
                <w:sz w:val="20"/>
                <w:szCs w:val="22"/>
              </w:rPr>
            </w:pPr>
            <w:r w:rsidRPr="00C303F3">
              <w:rPr>
                <w:rFonts w:ascii="Times New Roman" w:hAnsi="Times New Roman" w:cs="Times New Roman"/>
                <w:sz w:val="20"/>
                <w:szCs w:val="22"/>
              </w:rPr>
              <w:t>21 Seats</w:t>
            </w:r>
          </w:p>
        </w:tc>
        <w:tc>
          <w:tcPr>
            <w:tcW w:w="2309" w:type="dxa"/>
          </w:tcPr>
          <w:p w:rsidR="0045763D" w:rsidRPr="00EC6702" w:rsidRDefault="0045763D" w:rsidP="0045763D">
            <w:pPr>
              <w:pStyle w:val="Default"/>
              <w:jc w:val="center"/>
              <w:rPr>
                <w:rFonts w:ascii="Times New Roman" w:hAnsi="Times New Roman" w:cs="Times New Roman"/>
                <w:sz w:val="20"/>
                <w:szCs w:val="22"/>
              </w:rPr>
            </w:pPr>
            <w:r w:rsidRPr="00EC6702">
              <w:rPr>
                <w:rFonts w:ascii="Times New Roman" w:hAnsi="Times New Roman" w:cs="Times New Roman"/>
                <w:sz w:val="20"/>
                <w:szCs w:val="22"/>
              </w:rPr>
              <w:t>1</w:t>
            </w:r>
          </w:p>
        </w:tc>
      </w:tr>
      <w:tr w:rsidR="007922FA" w:rsidRPr="00E70ADB" w:rsidTr="00CA21F9">
        <w:trPr>
          <w:trHeight w:val="20"/>
          <w:jc w:val="center"/>
        </w:trPr>
        <w:tc>
          <w:tcPr>
            <w:tcW w:w="3210" w:type="dxa"/>
          </w:tcPr>
          <w:p w:rsidR="007922FA" w:rsidRPr="00E70ADB" w:rsidRDefault="007922FA" w:rsidP="002E59F6">
            <w:pPr>
              <w:pStyle w:val="Default"/>
              <w:ind w:left="360" w:hanging="360"/>
              <w:rPr>
                <w:rFonts w:ascii="Times New Roman" w:hAnsi="Times New Roman" w:cs="Times New Roman"/>
                <w:sz w:val="20"/>
                <w:szCs w:val="22"/>
              </w:rPr>
            </w:pPr>
            <w:r>
              <w:rPr>
                <w:rFonts w:ascii="Times New Roman" w:hAnsi="Times New Roman" w:cs="Times New Roman"/>
                <w:sz w:val="20"/>
                <w:szCs w:val="22"/>
              </w:rPr>
              <w:t>Undesignated</w:t>
            </w:r>
          </w:p>
        </w:tc>
        <w:tc>
          <w:tcPr>
            <w:tcW w:w="2160" w:type="dxa"/>
          </w:tcPr>
          <w:p w:rsidR="007922FA" w:rsidRPr="00E70ADB" w:rsidRDefault="007922FA" w:rsidP="002E59F6">
            <w:pPr>
              <w:pStyle w:val="Default"/>
              <w:rPr>
                <w:rFonts w:ascii="Times New Roman" w:hAnsi="Times New Roman" w:cs="Times New Roman"/>
                <w:sz w:val="20"/>
                <w:szCs w:val="22"/>
              </w:rPr>
            </w:pPr>
            <w:r w:rsidRPr="00E70ADB">
              <w:rPr>
                <w:rFonts w:ascii="Times New Roman" w:hAnsi="Times New Roman" w:cs="Times New Roman"/>
                <w:sz w:val="20"/>
                <w:szCs w:val="22"/>
              </w:rPr>
              <w:t>Each</w:t>
            </w:r>
            <w:r>
              <w:rPr>
                <w:rFonts w:ascii="Times New Roman" w:hAnsi="Times New Roman" w:cs="Times New Roman"/>
                <w:sz w:val="20"/>
                <w:szCs w:val="22"/>
              </w:rPr>
              <w:t xml:space="preserve"> parcel</w:t>
            </w:r>
          </w:p>
        </w:tc>
        <w:tc>
          <w:tcPr>
            <w:tcW w:w="2309" w:type="dxa"/>
          </w:tcPr>
          <w:p w:rsidR="007922FA" w:rsidRPr="00E70ADB" w:rsidRDefault="007922FA" w:rsidP="002E59F6">
            <w:pPr>
              <w:pStyle w:val="Default"/>
              <w:jc w:val="center"/>
              <w:rPr>
                <w:rFonts w:ascii="Times New Roman" w:hAnsi="Times New Roman" w:cs="Times New Roman"/>
                <w:sz w:val="20"/>
                <w:szCs w:val="22"/>
              </w:rPr>
            </w:pPr>
            <w:r>
              <w:rPr>
                <w:rFonts w:ascii="Times New Roman" w:hAnsi="Times New Roman" w:cs="Times New Roman"/>
                <w:sz w:val="20"/>
                <w:szCs w:val="22"/>
              </w:rPr>
              <w:t>1</w:t>
            </w:r>
          </w:p>
        </w:tc>
      </w:tr>
    </w:tbl>
    <w:p w:rsidR="0087353F" w:rsidRDefault="0087353F" w:rsidP="000F58BE">
      <w:pPr>
        <w:pStyle w:val="Default"/>
        <w:spacing w:after="240"/>
        <w:jc w:val="both"/>
        <w:rPr>
          <w:rFonts w:ascii="Times New Roman" w:hAnsi="Times New Roman" w:cs="Times New Roman"/>
          <w:color w:val="auto"/>
        </w:rPr>
      </w:pPr>
    </w:p>
    <w:p w:rsidR="000F58BE" w:rsidRPr="00E56B02" w:rsidRDefault="000F58BE" w:rsidP="000F58BE">
      <w:pPr>
        <w:pStyle w:val="Default"/>
        <w:spacing w:after="240"/>
        <w:jc w:val="both"/>
        <w:rPr>
          <w:rFonts w:ascii="Times New Roman" w:hAnsi="Times New Roman" w:cs="Times New Roman"/>
          <w:color w:val="auto"/>
        </w:rPr>
      </w:pPr>
      <w:r w:rsidRPr="00E56B02">
        <w:rPr>
          <w:rFonts w:ascii="Times New Roman" w:hAnsi="Times New Roman" w:cs="Times New Roman"/>
          <w:color w:val="auto"/>
        </w:rPr>
        <w:t xml:space="preserve">Enacted: June 1995 </w:t>
      </w:r>
    </w:p>
    <w:p w:rsidR="00092DE8" w:rsidRPr="00E56B02" w:rsidRDefault="000F58BE" w:rsidP="000F58BE">
      <w:pPr>
        <w:spacing w:after="240" w:line="240" w:lineRule="auto"/>
        <w:jc w:val="both"/>
        <w:rPr>
          <w:rFonts w:ascii="Times New Roman" w:hAnsi="Times New Roman"/>
          <w:sz w:val="24"/>
          <w:szCs w:val="24"/>
        </w:rPr>
      </w:pPr>
      <w:r w:rsidRPr="00E56B02">
        <w:rPr>
          <w:rFonts w:ascii="Times New Roman" w:hAnsi="Times New Roman"/>
          <w:sz w:val="24"/>
          <w:szCs w:val="24"/>
        </w:rPr>
        <w:t>Amended: June 2000</w:t>
      </w:r>
      <w:r w:rsidR="009A601F" w:rsidRPr="00E56B02">
        <w:rPr>
          <w:rFonts w:ascii="Times New Roman" w:hAnsi="Times New Roman"/>
          <w:sz w:val="24"/>
          <w:szCs w:val="24"/>
        </w:rPr>
        <w:t>;</w:t>
      </w:r>
      <w:r w:rsidRPr="00E56B02">
        <w:rPr>
          <w:rFonts w:ascii="Times New Roman" w:hAnsi="Times New Roman"/>
          <w:sz w:val="24"/>
          <w:szCs w:val="24"/>
        </w:rPr>
        <w:t xml:space="preserve"> June 12, 2007</w:t>
      </w:r>
      <w:r w:rsidR="009A601F" w:rsidRPr="00E56B02">
        <w:rPr>
          <w:rFonts w:ascii="Times New Roman" w:hAnsi="Times New Roman"/>
          <w:sz w:val="24"/>
          <w:szCs w:val="24"/>
        </w:rPr>
        <w:t xml:space="preserve">; and </w:t>
      </w:r>
      <w:r w:rsidR="00FC24AE">
        <w:rPr>
          <w:rFonts w:ascii="Times New Roman" w:hAnsi="Times New Roman"/>
          <w:sz w:val="24"/>
          <w:szCs w:val="24"/>
        </w:rPr>
        <w:t>June</w:t>
      </w:r>
      <w:r w:rsidR="00717CBD">
        <w:rPr>
          <w:rFonts w:ascii="Times New Roman" w:hAnsi="Times New Roman"/>
          <w:sz w:val="24"/>
          <w:szCs w:val="24"/>
        </w:rPr>
        <w:t xml:space="preserve"> </w:t>
      </w:r>
      <w:r w:rsidR="00FC24AE">
        <w:rPr>
          <w:rFonts w:ascii="Times New Roman" w:hAnsi="Times New Roman"/>
          <w:sz w:val="24"/>
          <w:szCs w:val="24"/>
        </w:rPr>
        <w:t>14</w:t>
      </w:r>
      <w:r w:rsidR="00717CBD">
        <w:rPr>
          <w:rFonts w:ascii="Times New Roman" w:hAnsi="Times New Roman"/>
          <w:sz w:val="24"/>
          <w:szCs w:val="24"/>
        </w:rPr>
        <w:t xml:space="preserve">, </w:t>
      </w:r>
      <w:r w:rsidR="009A601F" w:rsidRPr="00E56B02">
        <w:rPr>
          <w:rFonts w:ascii="Times New Roman" w:hAnsi="Times New Roman"/>
          <w:sz w:val="24"/>
          <w:szCs w:val="24"/>
        </w:rPr>
        <w:t>201</w:t>
      </w:r>
      <w:r w:rsidR="00FC24AE">
        <w:rPr>
          <w:rFonts w:ascii="Times New Roman" w:hAnsi="Times New Roman"/>
          <w:sz w:val="24"/>
          <w:szCs w:val="24"/>
        </w:rPr>
        <w:t>6</w:t>
      </w:r>
    </w:p>
    <w:sectPr w:rsidR="00092DE8" w:rsidRPr="00E56B02" w:rsidSect="003E513F">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D4F" w:rsidRDefault="00B65D4F" w:rsidP="002864AD">
      <w:pPr>
        <w:spacing w:after="0" w:line="240" w:lineRule="auto"/>
      </w:pPr>
      <w:r>
        <w:separator/>
      </w:r>
    </w:p>
  </w:endnote>
  <w:endnote w:type="continuationSeparator" w:id="0">
    <w:p w:rsidR="00B65D4F" w:rsidRDefault="00B65D4F" w:rsidP="0028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326" w:rsidRPr="00E56B02" w:rsidRDefault="00D01326" w:rsidP="002864AD">
    <w:pPr>
      <w:pStyle w:val="Footer"/>
      <w:jc w:val="center"/>
      <w:rPr>
        <w:rFonts w:ascii="Times New Roman" w:hAnsi="Times New Roman"/>
      </w:rPr>
    </w:pPr>
    <w:r w:rsidRPr="00E56B02">
      <w:rPr>
        <w:rStyle w:val="PageNumber"/>
        <w:rFonts w:ascii="Times New Roman" w:hAnsi="Times New Roman"/>
      </w:rPr>
      <w:t xml:space="preserve">- </w:t>
    </w:r>
    <w:r w:rsidRPr="00E56B02">
      <w:rPr>
        <w:rStyle w:val="PageNumber"/>
        <w:rFonts w:ascii="Times New Roman" w:hAnsi="Times New Roman"/>
      </w:rPr>
      <w:fldChar w:fldCharType="begin"/>
    </w:r>
    <w:r w:rsidRPr="00E56B02">
      <w:rPr>
        <w:rStyle w:val="PageNumber"/>
        <w:rFonts w:ascii="Times New Roman" w:hAnsi="Times New Roman"/>
      </w:rPr>
      <w:instrText xml:space="preserve"> PAGE </w:instrText>
    </w:r>
    <w:r w:rsidRPr="00E56B02">
      <w:rPr>
        <w:rStyle w:val="PageNumber"/>
        <w:rFonts w:ascii="Times New Roman" w:hAnsi="Times New Roman"/>
      </w:rPr>
      <w:fldChar w:fldCharType="separate"/>
    </w:r>
    <w:r w:rsidR="00BC429B">
      <w:rPr>
        <w:rStyle w:val="PageNumber"/>
        <w:rFonts w:ascii="Times New Roman" w:hAnsi="Times New Roman"/>
        <w:noProof/>
      </w:rPr>
      <w:t>20</w:t>
    </w:r>
    <w:r w:rsidRPr="00E56B02">
      <w:rPr>
        <w:rStyle w:val="PageNumber"/>
        <w:rFonts w:ascii="Times New Roman" w:hAnsi="Times New Roman"/>
      </w:rPr>
      <w:fldChar w:fldCharType="end"/>
    </w:r>
    <w:r w:rsidRPr="00E56B02">
      <w:rPr>
        <w:rStyle w:val="PageNumbe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D4F" w:rsidRDefault="00B65D4F" w:rsidP="002864AD">
      <w:pPr>
        <w:spacing w:after="0" w:line="240" w:lineRule="auto"/>
      </w:pPr>
      <w:r>
        <w:separator/>
      </w:r>
    </w:p>
  </w:footnote>
  <w:footnote w:type="continuationSeparator" w:id="0">
    <w:p w:rsidR="00B65D4F" w:rsidRDefault="00B65D4F" w:rsidP="002864AD">
      <w:pPr>
        <w:spacing w:after="0" w:line="240" w:lineRule="auto"/>
      </w:pPr>
      <w:r>
        <w:continuationSeparator/>
      </w:r>
    </w:p>
  </w:footnote>
  <w:footnote w:id="1">
    <w:p w:rsidR="00D01326" w:rsidRPr="00CA21F9" w:rsidRDefault="00D01326" w:rsidP="00CA21F9">
      <w:pPr>
        <w:pStyle w:val="FootnoteText"/>
        <w:spacing w:after="0" w:line="240" w:lineRule="auto"/>
        <w:jc w:val="both"/>
        <w:rPr>
          <w:rFonts w:ascii="Times New Roman" w:hAnsi="Times New Roman"/>
          <w:szCs w:val="22"/>
        </w:rPr>
      </w:pPr>
      <w:r w:rsidRPr="00CA21F9">
        <w:rPr>
          <w:rStyle w:val="FootnoteReference"/>
          <w:rFonts w:ascii="Times New Roman" w:hAnsi="Times New Roman"/>
          <w:szCs w:val="22"/>
        </w:rPr>
        <w:footnoteRef/>
      </w:r>
      <w:r w:rsidRPr="00CA21F9">
        <w:rPr>
          <w:rFonts w:ascii="Times New Roman" w:hAnsi="Times New Roman"/>
          <w:szCs w:val="22"/>
        </w:rPr>
        <w:t xml:space="preserve"> Equivalent Use Values for uses that are not listed shall be </w:t>
      </w:r>
      <w:r>
        <w:rPr>
          <w:rFonts w:ascii="Times New Roman" w:hAnsi="Times New Roman"/>
          <w:szCs w:val="22"/>
        </w:rPr>
        <w:t>established</w:t>
      </w:r>
      <w:r w:rsidRPr="00CA21F9">
        <w:rPr>
          <w:rFonts w:ascii="Times New Roman" w:hAnsi="Times New Roman"/>
          <w:szCs w:val="22"/>
        </w:rPr>
        <w:t xml:space="preserve"> by the Superintendent based on us</w:t>
      </w:r>
      <w:r>
        <w:rPr>
          <w:rFonts w:ascii="Times New Roman" w:hAnsi="Times New Roman"/>
          <w:szCs w:val="22"/>
        </w:rPr>
        <w:t>es with similar functions and similar</w:t>
      </w:r>
      <w:r w:rsidRPr="00CA21F9">
        <w:rPr>
          <w:rFonts w:ascii="Times New Roman" w:hAnsi="Times New Roman"/>
          <w:szCs w:val="22"/>
        </w:rPr>
        <w:t xml:space="preserve"> wastewater production.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BE"/>
    <w:rsid w:val="00011D0F"/>
    <w:rsid w:val="000137AA"/>
    <w:rsid w:val="00044180"/>
    <w:rsid w:val="00052E41"/>
    <w:rsid w:val="000530D8"/>
    <w:rsid w:val="00066DCC"/>
    <w:rsid w:val="000710E8"/>
    <w:rsid w:val="0007510D"/>
    <w:rsid w:val="00081711"/>
    <w:rsid w:val="00083887"/>
    <w:rsid w:val="000840A1"/>
    <w:rsid w:val="00085232"/>
    <w:rsid w:val="00092DE8"/>
    <w:rsid w:val="000A7BA7"/>
    <w:rsid w:val="000C2CDE"/>
    <w:rsid w:val="000E065F"/>
    <w:rsid w:val="000F0ED5"/>
    <w:rsid w:val="000F58BE"/>
    <w:rsid w:val="00103686"/>
    <w:rsid w:val="00116F17"/>
    <w:rsid w:val="00133C8E"/>
    <w:rsid w:val="00137B93"/>
    <w:rsid w:val="00162238"/>
    <w:rsid w:val="001660F8"/>
    <w:rsid w:val="00173CC8"/>
    <w:rsid w:val="00177C34"/>
    <w:rsid w:val="001913EF"/>
    <w:rsid w:val="001B240E"/>
    <w:rsid w:val="001C6DF2"/>
    <w:rsid w:val="00224796"/>
    <w:rsid w:val="0024759E"/>
    <w:rsid w:val="002555B1"/>
    <w:rsid w:val="002864AD"/>
    <w:rsid w:val="002B77E3"/>
    <w:rsid w:val="002C5CFA"/>
    <w:rsid w:val="002C7D3D"/>
    <w:rsid w:val="002E59F6"/>
    <w:rsid w:val="00305169"/>
    <w:rsid w:val="00325C97"/>
    <w:rsid w:val="00331F40"/>
    <w:rsid w:val="00354E9B"/>
    <w:rsid w:val="00370A44"/>
    <w:rsid w:val="00385BF3"/>
    <w:rsid w:val="003A0292"/>
    <w:rsid w:val="003A336C"/>
    <w:rsid w:val="003A47E6"/>
    <w:rsid w:val="003A63EC"/>
    <w:rsid w:val="003C0662"/>
    <w:rsid w:val="003D2698"/>
    <w:rsid w:val="003E513F"/>
    <w:rsid w:val="003F6085"/>
    <w:rsid w:val="004040E2"/>
    <w:rsid w:val="00430535"/>
    <w:rsid w:val="00441381"/>
    <w:rsid w:val="0045763D"/>
    <w:rsid w:val="00461EE3"/>
    <w:rsid w:val="0046561A"/>
    <w:rsid w:val="00472C21"/>
    <w:rsid w:val="004C0167"/>
    <w:rsid w:val="004C0BA8"/>
    <w:rsid w:val="00516C27"/>
    <w:rsid w:val="00542926"/>
    <w:rsid w:val="005451FC"/>
    <w:rsid w:val="00565ABC"/>
    <w:rsid w:val="00577997"/>
    <w:rsid w:val="005A0004"/>
    <w:rsid w:val="005A1081"/>
    <w:rsid w:val="005A2D49"/>
    <w:rsid w:val="005A6DB4"/>
    <w:rsid w:val="005B47F8"/>
    <w:rsid w:val="0061602E"/>
    <w:rsid w:val="00616C53"/>
    <w:rsid w:val="00640D16"/>
    <w:rsid w:val="00686829"/>
    <w:rsid w:val="006B0CCD"/>
    <w:rsid w:val="006F7661"/>
    <w:rsid w:val="007000F0"/>
    <w:rsid w:val="007109E8"/>
    <w:rsid w:val="00717CBD"/>
    <w:rsid w:val="007202FE"/>
    <w:rsid w:val="0072080C"/>
    <w:rsid w:val="00721DAB"/>
    <w:rsid w:val="0072414E"/>
    <w:rsid w:val="007247E6"/>
    <w:rsid w:val="00724A71"/>
    <w:rsid w:val="007271EC"/>
    <w:rsid w:val="00731970"/>
    <w:rsid w:val="007559F4"/>
    <w:rsid w:val="00777E0F"/>
    <w:rsid w:val="007922FA"/>
    <w:rsid w:val="007A7047"/>
    <w:rsid w:val="007D583E"/>
    <w:rsid w:val="007F6983"/>
    <w:rsid w:val="008071CD"/>
    <w:rsid w:val="008107BA"/>
    <w:rsid w:val="0081097C"/>
    <w:rsid w:val="008128B4"/>
    <w:rsid w:val="00824496"/>
    <w:rsid w:val="00846EB1"/>
    <w:rsid w:val="0087353F"/>
    <w:rsid w:val="00880084"/>
    <w:rsid w:val="0088033E"/>
    <w:rsid w:val="00886B43"/>
    <w:rsid w:val="00893F4A"/>
    <w:rsid w:val="008A647A"/>
    <w:rsid w:val="008B65B6"/>
    <w:rsid w:val="008D1309"/>
    <w:rsid w:val="008E248B"/>
    <w:rsid w:val="009141AF"/>
    <w:rsid w:val="0093413E"/>
    <w:rsid w:val="00945B9D"/>
    <w:rsid w:val="00951776"/>
    <w:rsid w:val="00982588"/>
    <w:rsid w:val="009A601F"/>
    <w:rsid w:val="009B5FD0"/>
    <w:rsid w:val="009D0FC1"/>
    <w:rsid w:val="00A17D4E"/>
    <w:rsid w:val="00A221D2"/>
    <w:rsid w:val="00A23370"/>
    <w:rsid w:val="00A32F91"/>
    <w:rsid w:val="00A45DD9"/>
    <w:rsid w:val="00A5397B"/>
    <w:rsid w:val="00A70A62"/>
    <w:rsid w:val="00A94A38"/>
    <w:rsid w:val="00A94DA2"/>
    <w:rsid w:val="00A97951"/>
    <w:rsid w:val="00AA5756"/>
    <w:rsid w:val="00AB5BA7"/>
    <w:rsid w:val="00AD2FB8"/>
    <w:rsid w:val="00AD4D30"/>
    <w:rsid w:val="00AF3A70"/>
    <w:rsid w:val="00AF7D84"/>
    <w:rsid w:val="00B01D29"/>
    <w:rsid w:val="00B52326"/>
    <w:rsid w:val="00B6584E"/>
    <w:rsid w:val="00B65D4F"/>
    <w:rsid w:val="00BB3ACD"/>
    <w:rsid w:val="00BB577B"/>
    <w:rsid w:val="00BB7B43"/>
    <w:rsid w:val="00BC429B"/>
    <w:rsid w:val="00BD2200"/>
    <w:rsid w:val="00BD3600"/>
    <w:rsid w:val="00BE5975"/>
    <w:rsid w:val="00BF330D"/>
    <w:rsid w:val="00C117A3"/>
    <w:rsid w:val="00C147C6"/>
    <w:rsid w:val="00C20ED6"/>
    <w:rsid w:val="00C2369C"/>
    <w:rsid w:val="00C244ED"/>
    <w:rsid w:val="00C303F3"/>
    <w:rsid w:val="00C37849"/>
    <w:rsid w:val="00C44585"/>
    <w:rsid w:val="00C548FB"/>
    <w:rsid w:val="00C81913"/>
    <w:rsid w:val="00C84A87"/>
    <w:rsid w:val="00C92D0E"/>
    <w:rsid w:val="00CA21F9"/>
    <w:rsid w:val="00CA353D"/>
    <w:rsid w:val="00CB31C2"/>
    <w:rsid w:val="00CB7A8A"/>
    <w:rsid w:val="00CC0DD3"/>
    <w:rsid w:val="00CF3F8F"/>
    <w:rsid w:val="00D0061C"/>
    <w:rsid w:val="00D01326"/>
    <w:rsid w:val="00D23363"/>
    <w:rsid w:val="00D24A84"/>
    <w:rsid w:val="00D341A2"/>
    <w:rsid w:val="00D513DB"/>
    <w:rsid w:val="00D661A5"/>
    <w:rsid w:val="00D85439"/>
    <w:rsid w:val="00DB02A5"/>
    <w:rsid w:val="00DC0A95"/>
    <w:rsid w:val="00DC2151"/>
    <w:rsid w:val="00DD0021"/>
    <w:rsid w:val="00DD4F68"/>
    <w:rsid w:val="00DD6073"/>
    <w:rsid w:val="00DE1F97"/>
    <w:rsid w:val="00DE3715"/>
    <w:rsid w:val="00E337FB"/>
    <w:rsid w:val="00E35F89"/>
    <w:rsid w:val="00E36E1D"/>
    <w:rsid w:val="00E37A3D"/>
    <w:rsid w:val="00E518D6"/>
    <w:rsid w:val="00E56B02"/>
    <w:rsid w:val="00EA00B9"/>
    <w:rsid w:val="00EA3F97"/>
    <w:rsid w:val="00EB215C"/>
    <w:rsid w:val="00EC6702"/>
    <w:rsid w:val="00ED0309"/>
    <w:rsid w:val="00EE04DE"/>
    <w:rsid w:val="00F1048B"/>
    <w:rsid w:val="00F1334B"/>
    <w:rsid w:val="00F53F0A"/>
    <w:rsid w:val="00F5462D"/>
    <w:rsid w:val="00F54BF2"/>
    <w:rsid w:val="00F66DF6"/>
    <w:rsid w:val="00F76418"/>
    <w:rsid w:val="00F92F6C"/>
    <w:rsid w:val="00F94E05"/>
    <w:rsid w:val="00FC24AE"/>
    <w:rsid w:val="00FE091D"/>
    <w:rsid w:val="00FF53B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Default"/>
    <w:next w:val="Normal"/>
    <w:link w:val="Heading1Char"/>
    <w:uiPriority w:val="9"/>
    <w:qFormat/>
    <w:rsid w:val="00EA3F97"/>
    <w:pPr>
      <w:spacing w:before="480" w:after="240"/>
      <w:jc w:val="both"/>
      <w:outlineLvl w:val="0"/>
    </w:pPr>
    <w:rPr>
      <w:rFonts w:ascii="Times New Roman" w:hAnsi="Times New Roman" w:cs="Times New Roman"/>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8BE"/>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unhideWhenUsed/>
    <w:rsid w:val="002864AD"/>
    <w:pPr>
      <w:tabs>
        <w:tab w:val="center" w:pos="4680"/>
        <w:tab w:val="right" w:pos="9360"/>
      </w:tabs>
    </w:pPr>
  </w:style>
  <w:style w:type="character" w:customStyle="1" w:styleId="HeaderChar">
    <w:name w:val="Header Char"/>
    <w:link w:val="Header"/>
    <w:uiPriority w:val="99"/>
    <w:rsid w:val="002864AD"/>
    <w:rPr>
      <w:sz w:val="22"/>
      <w:szCs w:val="22"/>
    </w:rPr>
  </w:style>
  <w:style w:type="paragraph" w:styleId="Footer">
    <w:name w:val="footer"/>
    <w:basedOn w:val="Normal"/>
    <w:link w:val="FooterChar"/>
    <w:uiPriority w:val="99"/>
    <w:unhideWhenUsed/>
    <w:rsid w:val="002864AD"/>
    <w:pPr>
      <w:tabs>
        <w:tab w:val="center" w:pos="4680"/>
        <w:tab w:val="right" w:pos="9360"/>
      </w:tabs>
    </w:pPr>
  </w:style>
  <w:style w:type="character" w:customStyle="1" w:styleId="FooterChar">
    <w:name w:val="Footer Char"/>
    <w:link w:val="Footer"/>
    <w:uiPriority w:val="99"/>
    <w:rsid w:val="002864AD"/>
    <w:rPr>
      <w:sz w:val="22"/>
      <w:szCs w:val="22"/>
    </w:rPr>
  </w:style>
  <w:style w:type="character" w:styleId="PageNumber">
    <w:name w:val="page number"/>
    <w:uiPriority w:val="99"/>
    <w:semiHidden/>
    <w:unhideWhenUsed/>
    <w:rsid w:val="002864AD"/>
  </w:style>
  <w:style w:type="paragraph" w:styleId="BalloonText">
    <w:name w:val="Balloon Text"/>
    <w:basedOn w:val="Normal"/>
    <w:link w:val="BalloonTextChar"/>
    <w:uiPriority w:val="99"/>
    <w:semiHidden/>
    <w:unhideWhenUsed/>
    <w:rsid w:val="002864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64AD"/>
    <w:rPr>
      <w:rFonts w:ascii="Tahoma" w:hAnsi="Tahoma" w:cs="Tahoma"/>
      <w:sz w:val="16"/>
      <w:szCs w:val="16"/>
    </w:rPr>
  </w:style>
  <w:style w:type="character" w:styleId="CommentReference">
    <w:name w:val="annotation reference"/>
    <w:uiPriority w:val="99"/>
    <w:semiHidden/>
    <w:unhideWhenUsed/>
    <w:rsid w:val="00D23363"/>
    <w:rPr>
      <w:sz w:val="16"/>
      <w:szCs w:val="16"/>
    </w:rPr>
  </w:style>
  <w:style w:type="paragraph" w:styleId="CommentText">
    <w:name w:val="annotation text"/>
    <w:basedOn w:val="Normal"/>
    <w:link w:val="CommentTextChar"/>
    <w:uiPriority w:val="99"/>
    <w:semiHidden/>
    <w:unhideWhenUsed/>
    <w:rsid w:val="00D23363"/>
    <w:rPr>
      <w:sz w:val="20"/>
      <w:szCs w:val="20"/>
    </w:rPr>
  </w:style>
  <w:style w:type="character" w:customStyle="1" w:styleId="CommentTextChar">
    <w:name w:val="Comment Text Char"/>
    <w:basedOn w:val="DefaultParagraphFont"/>
    <w:link w:val="CommentText"/>
    <w:uiPriority w:val="99"/>
    <w:semiHidden/>
    <w:rsid w:val="00D23363"/>
  </w:style>
  <w:style w:type="paragraph" w:styleId="CommentSubject">
    <w:name w:val="annotation subject"/>
    <w:basedOn w:val="CommentText"/>
    <w:next w:val="CommentText"/>
    <w:link w:val="CommentSubjectChar"/>
    <w:uiPriority w:val="99"/>
    <w:semiHidden/>
    <w:unhideWhenUsed/>
    <w:rsid w:val="00D23363"/>
    <w:rPr>
      <w:b/>
      <w:bCs/>
    </w:rPr>
  </w:style>
  <w:style w:type="character" w:customStyle="1" w:styleId="CommentSubjectChar">
    <w:name w:val="Comment Subject Char"/>
    <w:link w:val="CommentSubject"/>
    <w:uiPriority w:val="99"/>
    <w:semiHidden/>
    <w:rsid w:val="00D23363"/>
    <w:rPr>
      <w:b/>
      <w:bCs/>
    </w:rPr>
  </w:style>
  <w:style w:type="character" w:customStyle="1" w:styleId="Heading1Char">
    <w:name w:val="Heading 1 Char"/>
    <w:link w:val="Heading1"/>
    <w:uiPriority w:val="9"/>
    <w:rsid w:val="00EA3F97"/>
    <w:rPr>
      <w:rFonts w:ascii="Times New Roman" w:hAnsi="Times New Roman"/>
      <w:b/>
      <w:bCs/>
      <w:sz w:val="24"/>
      <w:szCs w:val="24"/>
    </w:rPr>
  </w:style>
  <w:style w:type="paragraph" w:styleId="FootnoteText">
    <w:name w:val="footnote text"/>
    <w:basedOn w:val="Normal"/>
    <w:link w:val="FootnoteTextChar"/>
    <w:uiPriority w:val="99"/>
    <w:semiHidden/>
    <w:unhideWhenUsed/>
    <w:rsid w:val="00137B93"/>
    <w:rPr>
      <w:sz w:val="20"/>
      <w:szCs w:val="20"/>
    </w:rPr>
  </w:style>
  <w:style w:type="character" w:customStyle="1" w:styleId="FootnoteTextChar">
    <w:name w:val="Footnote Text Char"/>
    <w:basedOn w:val="DefaultParagraphFont"/>
    <w:link w:val="FootnoteText"/>
    <w:uiPriority w:val="99"/>
    <w:semiHidden/>
    <w:rsid w:val="00137B93"/>
  </w:style>
  <w:style w:type="character" w:styleId="FootnoteReference">
    <w:name w:val="footnote reference"/>
    <w:uiPriority w:val="99"/>
    <w:semiHidden/>
    <w:unhideWhenUsed/>
    <w:rsid w:val="00137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F55D-6AA1-4268-A277-4B976690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9482</Words>
  <Characters>54052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2016-06-20T15:16:00Z</dcterms:created>
  <dcterms:modified xsi:type="dcterms:W3CDTF">2016-06-22T14:55:00Z</dcterms:modified>
</cp:coreProperties>
</file>