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F1E" w:rsidRPr="007B16CC" w:rsidRDefault="007500DC" w:rsidP="007500DC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7B16CC">
        <w:rPr>
          <w:b/>
          <w:sz w:val="24"/>
          <w:szCs w:val="24"/>
        </w:rPr>
        <w:t>BRIDGTON LAND USE &amp; ZONING AD-HOC COMMITTEE MEETING</w:t>
      </w:r>
    </w:p>
    <w:p w:rsidR="007500DC" w:rsidRPr="007B16CC" w:rsidRDefault="007500DC" w:rsidP="007500DC">
      <w:pPr>
        <w:contextualSpacing/>
        <w:jc w:val="center"/>
        <w:rPr>
          <w:b/>
          <w:sz w:val="24"/>
          <w:szCs w:val="24"/>
        </w:rPr>
      </w:pPr>
    </w:p>
    <w:p w:rsidR="007500DC" w:rsidRPr="007B16CC" w:rsidRDefault="007500DC" w:rsidP="007500DC">
      <w:pPr>
        <w:contextualSpacing/>
        <w:rPr>
          <w:b/>
          <w:sz w:val="24"/>
          <w:szCs w:val="24"/>
        </w:rPr>
      </w:pPr>
      <w:r w:rsidRPr="007B16CC">
        <w:rPr>
          <w:b/>
          <w:sz w:val="24"/>
          <w:szCs w:val="24"/>
        </w:rPr>
        <w:t xml:space="preserve">Town Office Lower Meeting Rooms                        </w:t>
      </w:r>
      <w:r w:rsidR="00DD36FE">
        <w:rPr>
          <w:b/>
          <w:sz w:val="24"/>
          <w:szCs w:val="24"/>
        </w:rPr>
        <w:t xml:space="preserve">                       </w:t>
      </w:r>
      <w:r w:rsidRPr="007B16CC">
        <w:rPr>
          <w:b/>
          <w:sz w:val="24"/>
          <w:szCs w:val="24"/>
        </w:rPr>
        <w:t xml:space="preserve"> April 4, 2018</w:t>
      </w:r>
    </w:p>
    <w:p w:rsidR="007500DC" w:rsidRPr="007B16CC" w:rsidRDefault="007500DC" w:rsidP="007500DC">
      <w:pPr>
        <w:contextualSpacing/>
        <w:rPr>
          <w:b/>
          <w:sz w:val="24"/>
          <w:szCs w:val="24"/>
        </w:rPr>
      </w:pPr>
    </w:p>
    <w:p w:rsidR="007500DC" w:rsidRPr="007B16CC" w:rsidRDefault="007500DC" w:rsidP="007500DC">
      <w:pPr>
        <w:contextualSpacing/>
        <w:rPr>
          <w:sz w:val="24"/>
          <w:szCs w:val="24"/>
        </w:rPr>
      </w:pPr>
      <w:r w:rsidRPr="007B16CC">
        <w:rPr>
          <w:sz w:val="24"/>
          <w:szCs w:val="24"/>
        </w:rPr>
        <w:t xml:space="preserve">The Bridgton Land Use &amp; Zoning (LUZ) Ad-Hoc Committee meeting was called to order at 6:07 p.m. by Bill O’Connor, vice-chair.  In attendance were Deb Brusini, Ken Gibbs, Bill O’Connor, Lucia Terry, Bill Vincent.  </w:t>
      </w:r>
    </w:p>
    <w:p w:rsidR="007500DC" w:rsidRPr="007B16CC" w:rsidRDefault="007500DC" w:rsidP="007500DC">
      <w:pPr>
        <w:contextualSpacing/>
        <w:rPr>
          <w:sz w:val="24"/>
          <w:szCs w:val="24"/>
        </w:rPr>
      </w:pPr>
      <w:r w:rsidRPr="007B16CC">
        <w:rPr>
          <w:sz w:val="24"/>
          <w:szCs w:val="24"/>
        </w:rPr>
        <w:t>Absent were Chuck Renneker and Greg Watkins.</w:t>
      </w:r>
    </w:p>
    <w:p w:rsidR="007500DC" w:rsidRPr="007B16CC" w:rsidRDefault="007500DC" w:rsidP="007500DC">
      <w:pPr>
        <w:contextualSpacing/>
        <w:rPr>
          <w:sz w:val="24"/>
          <w:szCs w:val="24"/>
        </w:rPr>
      </w:pPr>
    </w:p>
    <w:p w:rsidR="007500DC" w:rsidRPr="007B16CC" w:rsidRDefault="007500DC" w:rsidP="007500DC">
      <w:pPr>
        <w:contextualSpacing/>
        <w:rPr>
          <w:b/>
          <w:sz w:val="24"/>
          <w:szCs w:val="24"/>
        </w:rPr>
      </w:pPr>
      <w:r w:rsidRPr="007B16CC">
        <w:rPr>
          <w:b/>
          <w:sz w:val="24"/>
          <w:szCs w:val="24"/>
        </w:rPr>
        <w:t>The minutes for the March 21, 2018, meeting were approved, 5-0.</w:t>
      </w:r>
    </w:p>
    <w:p w:rsidR="007500DC" w:rsidRPr="007B16CC" w:rsidRDefault="007500DC" w:rsidP="007500DC">
      <w:pPr>
        <w:contextualSpacing/>
        <w:rPr>
          <w:b/>
          <w:sz w:val="24"/>
          <w:szCs w:val="24"/>
        </w:rPr>
      </w:pPr>
    </w:p>
    <w:p w:rsidR="007500DC" w:rsidRPr="007B16CC" w:rsidRDefault="007500DC" w:rsidP="007500DC">
      <w:pPr>
        <w:contextualSpacing/>
        <w:rPr>
          <w:b/>
          <w:sz w:val="24"/>
          <w:szCs w:val="24"/>
        </w:rPr>
      </w:pPr>
      <w:r w:rsidRPr="007B16CC">
        <w:rPr>
          <w:b/>
          <w:sz w:val="24"/>
          <w:szCs w:val="24"/>
        </w:rPr>
        <w:t>Committee Proceedings:</w:t>
      </w:r>
    </w:p>
    <w:p w:rsidR="007500DC" w:rsidRPr="007B16CC" w:rsidRDefault="007500DC" w:rsidP="007500DC">
      <w:pPr>
        <w:contextualSpacing/>
        <w:rPr>
          <w:b/>
          <w:sz w:val="24"/>
          <w:szCs w:val="24"/>
        </w:rPr>
      </w:pPr>
    </w:p>
    <w:p w:rsidR="007500DC" w:rsidRPr="007B16CC" w:rsidRDefault="007500DC" w:rsidP="007500DC">
      <w:pPr>
        <w:contextualSpacing/>
        <w:rPr>
          <w:sz w:val="24"/>
          <w:szCs w:val="24"/>
        </w:rPr>
      </w:pPr>
      <w:r w:rsidRPr="007B16CC">
        <w:rPr>
          <w:sz w:val="24"/>
          <w:szCs w:val="24"/>
        </w:rPr>
        <w:t>1.  Boundaries for Districts continued to be mapped.</w:t>
      </w:r>
    </w:p>
    <w:p w:rsidR="007500DC" w:rsidRPr="007B16CC" w:rsidRDefault="007500DC" w:rsidP="007500DC">
      <w:pPr>
        <w:contextualSpacing/>
        <w:rPr>
          <w:sz w:val="24"/>
          <w:szCs w:val="24"/>
        </w:rPr>
      </w:pPr>
      <w:r w:rsidRPr="007B16CC">
        <w:rPr>
          <w:sz w:val="24"/>
          <w:szCs w:val="24"/>
        </w:rPr>
        <w:t>2.  The boundaries for the following Districts are being drawn:</w:t>
      </w:r>
    </w:p>
    <w:p w:rsidR="007500DC" w:rsidRPr="007B16CC" w:rsidRDefault="007500DC" w:rsidP="007500DC">
      <w:pPr>
        <w:contextualSpacing/>
        <w:rPr>
          <w:sz w:val="24"/>
          <w:szCs w:val="24"/>
        </w:rPr>
      </w:pPr>
    </w:p>
    <w:p w:rsidR="007500DC" w:rsidRPr="007B16CC" w:rsidRDefault="007500DC" w:rsidP="007500DC">
      <w:pPr>
        <w:contextualSpacing/>
        <w:rPr>
          <w:sz w:val="24"/>
          <w:szCs w:val="24"/>
        </w:rPr>
      </w:pPr>
      <w:r w:rsidRPr="007B16CC">
        <w:rPr>
          <w:sz w:val="24"/>
          <w:szCs w:val="24"/>
        </w:rPr>
        <w:tab/>
        <w:t>a.  South Bridgton</w:t>
      </w:r>
      <w:r w:rsidR="00B1350B" w:rsidRPr="007B16CC">
        <w:rPr>
          <w:sz w:val="24"/>
          <w:szCs w:val="24"/>
        </w:rPr>
        <w:t xml:space="preserve"> village</w:t>
      </w:r>
      <w:r w:rsidRPr="007B16CC">
        <w:rPr>
          <w:sz w:val="24"/>
          <w:szCs w:val="24"/>
        </w:rPr>
        <w:t>.</w:t>
      </w:r>
    </w:p>
    <w:p w:rsidR="007500DC" w:rsidRPr="007B16CC" w:rsidRDefault="007500DC" w:rsidP="007500DC">
      <w:pPr>
        <w:contextualSpacing/>
        <w:rPr>
          <w:sz w:val="24"/>
          <w:szCs w:val="24"/>
        </w:rPr>
      </w:pPr>
      <w:r w:rsidRPr="007B16CC">
        <w:rPr>
          <w:sz w:val="24"/>
          <w:szCs w:val="24"/>
        </w:rPr>
        <w:tab/>
        <w:t xml:space="preserve">b.  </w:t>
      </w:r>
      <w:r w:rsidR="00B1350B" w:rsidRPr="007B16CC">
        <w:rPr>
          <w:sz w:val="24"/>
          <w:szCs w:val="24"/>
        </w:rPr>
        <w:t>All of Rt. 107 and Rt. 117 south.</w:t>
      </w:r>
    </w:p>
    <w:p w:rsidR="00B1350B" w:rsidRPr="007B16CC" w:rsidRDefault="00B1350B" w:rsidP="007500DC">
      <w:pPr>
        <w:contextualSpacing/>
        <w:rPr>
          <w:sz w:val="24"/>
          <w:szCs w:val="24"/>
        </w:rPr>
      </w:pPr>
      <w:r w:rsidRPr="007B16CC">
        <w:rPr>
          <w:sz w:val="24"/>
          <w:szCs w:val="24"/>
        </w:rPr>
        <w:tab/>
        <w:t>c.  Rt. 117 north to Harrison.</w:t>
      </w:r>
    </w:p>
    <w:p w:rsidR="00B1350B" w:rsidRDefault="00B1350B" w:rsidP="007500DC">
      <w:pPr>
        <w:contextualSpacing/>
        <w:rPr>
          <w:sz w:val="24"/>
          <w:szCs w:val="24"/>
        </w:rPr>
      </w:pPr>
      <w:r w:rsidRPr="007B16CC">
        <w:rPr>
          <w:sz w:val="24"/>
          <w:szCs w:val="24"/>
        </w:rPr>
        <w:tab/>
        <w:t>d.  North Bridgton village.</w:t>
      </w:r>
    </w:p>
    <w:p w:rsidR="0083652C" w:rsidRPr="007B16CC" w:rsidRDefault="0083652C" w:rsidP="007500DC">
      <w:pPr>
        <w:contextualSpacing/>
        <w:rPr>
          <w:sz w:val="24"/>
          <w:szCs w:val="24"/>
        </w:rPr>
      </w:pPr>
    </w:p>
    <w:p w:rsidR="00B1350B" w:rsidRPr="007B16CC" w:rsidRDefault="00B1350B" w:rsidP="007500DC">
      <w:pPr>
        <w:contextualSpacing/>
        <w:rPr>
          <w:sz w:val="24"/>
          <w:szCs w:val="24"/>
        </w:rPr>
      </w:pPr>
      <w:r w:rsidRPr="007B16CC">
        <w:rPr>
          <w:sz w:val="24"/>
          <w:szCs w:val="24"/>
        </w:rPr>
        <w:t>3.  Deb Brusini presented her research into codes for Lakeside Neighborhoods and Residential Districts of cognate towns in Maine.</w:t>
      </w:r>
    </w:p>
    <w:p w:rsidR="00B1350B" w:rsidRPr="007B16CC" w:rsidRDefault="00B1350B" w:rsidP="007500DC">
      <w:pPr>
        <w:contextualSpacing/>
        <w:rPr>
          <w:sz w:val="24"/>
          <w:szCs w:val="24"/>
        </w:rPr>
      </w:pPr>
    </w:p>
    <w:p w:rsidR="00B1350B" w:rsidRPr="007B16CC" w:rsidRDefault="00B1350B" w:rsidP="007500DC">
      <w:pPr>
        <w:contextualSpacing/>
        <w:rPr>
          <w:b/>
          <w:sz w:val="24"/>
          <w:szCs w:val="24"/>
        </w:rPr>
      </w:pPr>
      <w:r w:rsidRPr="007B16CC">
        <w:rPr>
          <w:b/>
          <w:sz w:val="24"/>
          <w:szCs w:val="24"/>
        </w:rPr>
        <w:t>Committee Action Items:</w:t>
      </w:r>
    </w:p>
    <w:p w:rsidR="00B1350B" w:rsidRPr="007B16CC" w:rsidRDefault="00B1350B" w:rsidP="007500DC">
      <w:pPr>
        <w:contextualSpacing/>
        <w:rPr>
          <w:b/>
          <w:sz w:val="24"/>
          <w:szCs w:val="24"/>
        </w:rPr>
      </w:pPr>
    </w:p>
    <w:p w:rsidR="00B1350B" w:rsidRPr="007B16CC" w:rsidRDefault="00B1350B" w:rsidP="007500DC">
      <w:pPr>
        <w:contextualSpacing/>
        <w:rPr>
          <w:sz w:val="24"/>
          <w:szCs w:val="24"/>
        </w:rPr>
      </w:pPr>
      <w:r w:rsidRPr="007B16CC">
        <w:rPr>
          <w:sz w:val="24"/>
          <w:szCs w:val="24"/>
        </w:rPr>
        <w:t>1.  Bill O’Connor will prepare maps of Districts already delineated.</w:t>
      </w:r>
    </w:p>
    <w:p w:rsidR="00B1350B" w:rsidRPr="007B16CC" w:rsidRDefault="00B1350B" w:rsidP="007500DC">
      <w:pPr>
        <w:contextualSpacing/>
        <w:rPr>
          <w:sz w:val="24"/>
          <w:szCs w:val="24"/>
        </w:rPr>
      </w:pPr>
      <w:r w:rsidRPr="007B16CC">
        <w:rPr>
          <w:sz w:val="24"/>
          <w:szCs w:val="24"/>
        </w:rPr>
        <w:t>2.  Members will suggest specific language for the Mixed Use District.</w:t>
      </w:r>
    </w:p>
    <w:p w:rsidR="00B1350B" w:rsidRPr="007B16CC" w:rsidRDefault="00B1350B" w:rsidP="007500DC">
      <w:pPr>
        <w:contextualSpacing/>
        <w:rPr>
          <w:sz w:val="24"/>
          <w:szCs w:val="24"/>
        </w:rPr>
      </w:pPr>
      <w:r w:rsidRPr="007B16CC">
        <w:rPr>
          <w:sz w:val="24"/>
          <w:szCs w:val="24"/>
        </w:rPr>
        <w:t>3.  The language of each District will be reviewed.  Comparison with the zoning document for Fryeburg can be of assistance.</w:t>
      </w:r>
    </w:p>
    <w:p w:rsidR="00B1350B" w:rsidRPr="007B16CC" w:rsidRDefault="00B1350B" w:rsidP="007500DC">
      <w:pPr>
        <w:contextualSpacing/>
        <w:rPr>
          <w:sz w:val="24"/>
          <w:szCs w:val="24"/>
        </w:rPr>
      </w:pPr>
      <w:r w:rsidRPr="007B16CC">
        <w:rPr>
          <w:sz w:val="24"/>
          <w:szCs w:val="24"/>
        </w:rPr>
        <w:t>4.  Deb Brusini will continue her research into the zoning maps and descriptions of Districts in neighboring towns.</w:t>
      </w:r>
    </w:p>
    <w:p w:rsidR="007B16CC" w:rsidRPr="007B16CC" w:rsidRDefault="007B16CC" w:rsidP="007500DC">
      <w:pPr>
        <w:contextualSpacing/>
        <w:rPr>
          <w:sz w:val="24"/>
          <w:szCs w:val="24"/>
        </w:rPr>
      </w:pPr>
      <w:r w:rsidRPr="007B16CC">
        <w:rPr>
          <w:sz w:val="24"/>
          <w:szCs w:val="24"/>
        </w:rPr>
        <w:t>5.  Ken Gibbs will look into the relevance of older maps of the environs of Bridgton archived by the Bridgton Historical Society.</w:t>
      </w:r>
    </w:p>
    <w:p w:rsidR="007B16CC" w:rsidRPr="007B16CC" w:rsidRDefault="007B16CC" w:rsidP="007500DC">
      <w:pPr>
        <w:contextualSpacing/>
        <w:rPr>
          <w:sz w:val="24"/>
          <w:szCs w:val="24"/>
        </w:rPr>
      </w:pPr>
    </w:p>
    <w:p w:rsidR="007B16CC" w:rsidRPr="007B16CC" w:rsidRDefault="007B16CC" w:rsidP="007500D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The meeting was adjourned at 7:45 p.m.  Next meeting, April 18, 6:00 p.m.</w:t>
      </w:r>
    </w:p>
    <w:p w:rsidR="007B16CC" w:rsidRPr="00B1350B" w:rsidRDefault="007B16CC" w:rsidP="007500DC">
      <w:pPr>
        <w:contextualSpacing/>
        <w:rPr>
          <w:sz w:val="28"/>
          <w:szCs w:val="28"/>
        </w:rPr>
      </w:pPr>
    </w:p>
    <w:p w:rsidR="00B1350B" w:rsidRDefault="00B1350B" w:rsidP="007500DC">
      <w:pPr>
        <w:contextualSpacing/>
        <w:rPr>
          <w:sz w:val="28"/>
          <w:szCs w:val="28"/>
        </w:rPr>
      </w:pPr>
    </w:p>
    <w:p w:rsidR="00B1350B" w:rsidRPr="00B1350B" w:rsidRDefault="00B1350B" w:rsidP="007500DC">
      <w:pPr>
        <w:contextualSpacing/>
        <w:rPr>
          <w:b/>
          <w:sz w:val="28"/>
          <w:szCs w:val="28"/>
        </w:rPr>
      </w:pPr>
    </w:p>
    <w:sectPr w:rsidR="00B1350B" w:rsidRPr="00B1350B" w:rsidSect="005E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DC"/>
    <w:rsid w:val="00201C56"/>
    <w:rsid w:val="00295F9D"/>
    <w:rsid w:val="005B5DEF"/>
    <w:rsid w:val="005E0F1E"/>
    <w:rsid w:val="007500DC"/>
    <w:rsid w:val="007B16CC"/>
    <w:rsid w:val="0083652C"/>
    <w:rsid w:val="0085343C"/>
    <w:rsid w:val="0091642D"/>
    <w:rsid w:val="00B1350B"/>
    <w:rsid w:val="00D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D7AB8-47D8-408A-8DE2-8A30F7DD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kgibbs</dc:creator>
  <cp:lastModifiedBy>Brenda Day</cp:lastModifiedBy>
  <cp:revision>2</cp:revision>
  <dcterms:created xsi:type="dcterms:W3CDTF">2018-04-26T13:08:00Z</dcterms:created>
  <dcterms:modified xsi:type="dcterms:W3CDTF">2018-04-26T13:08:00Z</dcterms:modified>
</cp:coreProperties>
</file>