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FB" w:rsidRDefault="00342EFB" w:rsidP="004448B4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BD112E" wp14:editId="2A48C6B0">
            <wp:simplePos x="0" y="0"/>
            <wp:positionH relativeFrom="column">
              <wp:posOffset>5602605</wp:posOffset>
            </wp:positionH>
            <wp:positionV relativeFrom="paragraph">
              <wp:posOffset>0</wp:posOffset>
            </wp:positionV>
            <wp:extent cx="12573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73" y="21150"/>
                <wp:lineTo x="21273" y="0"/>
                <wp:lineTo x="0" y="0"/>
              </wp:wrapPolygon>
            </wp:wrapTight>
            <wp:docPr id="13" name="Picture 13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1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0</wp:posOffset>
            </wp:positionV>
            <wp:extent cx="12573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73" y="21150"/>
                <wp:lineTo x="21273" y="0"/>
                <wp:lineTo x="0" y="0"/>
              </wp:wrapPolygon>
            </wp:wrapTight>
            <wp:docPr id="1" name="Picture 1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1F">
        <w:rPr>
          <w:b/>
          <w:sz w:val="24"/>
          <w:szCs w:val="24"/>
        </w:rPr>
        <w:t xml:space="preserve">                                        </w:t>
      </w:r>
      <w:r w:rsidR="00204F3F">
        <w:rPr>
          <w:b/>
          <w:sz w:val="24"/>
          <w:szCs w:val="24"/>
        </w:rPr>
        <w:t xml:space="preserve">       </w:t>
      </w:r>
    </w:p>
    <w:p w:rsidR="00D44BB5" w:rsidRPr="00D44BB5" w:rsidRDefault="00342EFB" w:rsidP="00AF4C1F">
      <w:pPr>
        <w:spacing w:after="0"/>
        <w:ind w:right="-3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204F3F">
        <w:rPr>
          <w:b/>
          <w:sz w:val="24"/>
          <w:szCs w:val="24"/>
        </w:rPr>
        <w:t xml:space="preserve"> </w:t>
      </w:r>
      <w:r w:rsidR="00D44BB5" w:rsidRPr="00D44BB5">
        <w:rPr>
          <w:b/>
          <w:sz w:val="24"/>
          <w:szCs w:val="24"/>
        </w:rPr>
        <w:t>TOWN OF BRIDGTON</w:t>
      </w:r>
    </w:p>
    <w:p w:rsidR="00D44BB5" w:rsidRDefault="00AF4C1F" w:rsidP="00AF4C1F">
      <w:pPr>
        <w:spacing w:after="0"/>
        <w:ind w:right="-3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204F3F">
        <w:rPr>
          <w:b/>
          <w:sz w:val="24"/>
          <w:szCs w:val="24"/>
        </w:rPr>
        <w:t xml:space="preserve">        </w:t>
      </w:r>
      <w:r w:rsidR="00D44BB5" w:rsidRPr="00D44BB5">
        <w:rPr>
          <w:b/>
          <w:sz w:val="24"/>
          <w:szCs w:val="24"/>
        </w:rPr>
        <w:t>DEPUTY TOWN MANAGER’S REPORT</w:t>
      </w:r>
    </w:p>
    <w:p w:rsidR="00D44BB5" w:rsidRPr="00D44BB5" w:rsidRDefault="00AF4C1F" w:rsidP="00AF4C1F">
      <w:pPr>
        <w:spacing w:after="0"/>
        <w:ind w:right="-3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204F3F">
        <w:rPr>
          <w:b/>
          <w:sz w:val="24"/>
          <w:szCs w:val="24"/>
        </w:rPr>
        <w:t xml:space="preserve">  </w:t>
      </w:r>
      <w:r w:rsidR="00342EFB">
        <w:rPr>
          <w:b/>
          <w:sz w:val="24"/>
          <w:szCs w:val="24"/>
        </w:rPr>
        <w:t xml:space="preserve">   </w:t>
      </w:r>
      <w:r w:rsidR="009914D8">
        <w:rPr>
          <w:b/>
          <w:sz w:val="24"/>
          <w:szCs w:val="24"/>
        </w:rPr>
        <w:t xml:space="preserve">     </w:t>
      </w:r>
      <w:r w:rsidR="004561F5">
        <w:rPr>
          <w:b/>
          <w:sz w:val="24"/>
          <w:szCs w:val="24"/>
        </w:rPr>
        <w:t xml:space="preserve"> </w:t>
      </w:r>
      <w:r w:rsidR="00A50886">
        <w:rPr>
          <w:b/>
          <w:sz w:val="24"/>
          <w:szCs w:val="24"/>
        </w:rPr>
        <w:t>June 26, 2018</w:t>
      </w:r>
    </w:p>
    <w:p w:rsidR="00D44BB5" w:rsidRPr="00D44BB5" w:rsidRDefault="00D44BB5" w:rsidP="00D44BB5">
      <w:pPr>
        <w:spacing w:after="0"/>
        <w:ind w:right="-3168"/>
        <w:rPr>
          <w:sz w:val="24"/>
          <w:szCs w:val="24"/>
        </w:rPr>
      </w:pPr>
    </w:p>
    <w:p w:rsidR="00FB1CF1" w:rsidRDefault="00FB1CF1" w:rsidP="008E2951">
      <w:pPr>
        <w:spacing w:after="0"/>
        <w:ind w:right="-3888"/>
        <w:rPr>
          <w:b/>
          <w:sz w:val="23"/>
          <w:szCs w:val="23"/>
          <w:u w:val="single"/>
        </w:rPr>
      </w:pPr>
    </w:p>
    <w:p w:rsidR="00E157A3" w:rsidRDefault="00E157A3" w:rsidP="00CA1829">
      <w:pPr>
        <w:spacing w:after="0"/>
        <w:ind w:right="-3888"/>
        <w:rPr>
          <w:sz w:val="23"/>
          <w:szCs w:val="23"/>
        </w:rPr>
      </w:pPr>
    </w:p>
    <w:p w:rsidR="00E157A3" w:rsidRDefault="00E157A3" w:rsidP="00CA1829">
      <w:pPr>
        <w:spacing w:after="0"/>
        <w:ind w:right="-3888"/>
        <w:rPr>
          <w:sz w:val="23"/>
          <w:szCs w:val="23"/>
        </w:rPr>
      </w:pPr>
    </w:p>
    <w:p w:rsidR="006F248E" w:rsidRDefault="006F248E" w:rsidP="00CA1829">
      <w:pPr>
        <w:spacing w:after="0"/>
        <w:ind w:right="-3888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084832" cy="1773936"/>
            <wp:effectExtent l="0" t="0" r="0" b="0"/>
            <wp:wrapSquare wrapText="bothSides"/>
            <wp:docPr id="2" name="Picture 2" descr="http://mainelakeschamber.com/wp-content/uploads/2018/06/Bridgton-250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nelakeschamber.com/wp-content/uploads/2018/06/Bridgton-250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2" cy="177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t>Br</w:t>
      </w:r>
      <w:r w:rsidRPr="006F248E">
        <w:rPr>
          <w:noProof/>
          <w:sz w:val="32"/>
          <w:szCs w:val="32"/>
        </w:rPr>
        <w:t>idgton is cel</w:t>
      </w:r>
      <w:r>
        <w:rPr>
          <w:noProof/>
          <w:sz w:val="32"/>
          <w:szCs w:val="32"/>
        </w:rPr>
        <w:t>e</w:t>
      </w:r>
      <w:r w:rsidRPr="006F248E">
        <w:rPr>
          <w:noProof/>
          <w:sz w:val="32"/>
          <w:szCs w:val="32"/>
        </w:rPr>
        <w:t>brating its 250</w:t>
      </w:r>
      <w:r w:rsidRPr="006F248E">
        <w:rPr>
          <w:noProof/>
          <w:sz w:val="32"/>
          <w:szCs w:val="32"/>
          <w:vertAlign w:val="superscript"/>
        </w:rPr>
        <w:t>th</w:t>
      </w:r>
      <w:r w:rsidRPr="006F248E">
        <w:rPr>
          <w:noProof/>
          <w:sz w:val="32"/>
          <w:szCs w:val="32"/>
        </w:rPr>
        <w:t xml:space="preserve"> birthday with a “Birthday Bash” on July 7</w:t>
      </w:r>
      <w:r w:rsidRPr="006F248E">
        <w:rPr>
          <w:noProof/>
          <w:sz w:val="32"/>
          <w:szCs w:val="32"/>
          <w:vertAlign w:val="superscript"/>
        </w:rPr>
        <w:t>th</w:t>
      </w:r>
      <w:r w:rsidRPr="006F248E">
        <w:rPr>
          <w:noProof/>
          <w:sz w:val="32"/>
          <w:szCs w:val="32"/>
        </w:rPr>
        <w:t>.  Lots of celebratory events are planned</w:t>
      </w:r>
      <w:r w:rsidR="008E063A">
        <w:rPr>
          <w:noProof/>
          <w:sz w:val="32"/>
          <w:szCs w:val="32"/>
        </w:rPr>
        <w:t xml:space="preserve"> so</w:t>
      </w:r>
      <w:r>
        <w:rPr>
          <w:sz w:val="32"/>
          <w:szCs w:val="32"/>
        </w:rPr>
        <w:t xml:space="preserve"> mark your calendar and come out to help us celebrate a very important day in the history of our Town.             </w:t>
      </w:r>
    </w:p>
    <w:p w:rsidR="006F248E" w:rsidRDefault="006F248E" w:rsidP="00CA1829">
      <w:pPr>
        <w:spacing w:after="0"/>
        <w:ind w:right="-3888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                                                                    </w:t>
      </w:r>
      <w:r>
        <w:rPr>
          <w:rFonts w:ascii="Calibri" w:hAnsi="Calibri" w:cs="Calibri"/>
          <w:noProof/>
          <w:color w:val="1F497D"/>
        </w:rPr>
        <w:drawing>
          <wp:inline distT="0" distB="0" distL="0" distR="0" wp14:anchorId="2754D563" wp14:editId="7C8B0736">
            <wp:extent cx="1188720" cy="662940"/>
            <wp:effectExtent l="0" t="0" r="0" b="3810"/>
            <wp:docPr id="4" name="Picture 4" descr="bridgto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dgton-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48E" w:rsidRDefault="006F248E" w:rsidP="00CA1829">
      <w:pPr>
        <w:spacing w:after="0"/>
        <w:ind w:right="-3888"/>
        <w:rPr>
          <w:b/>
          <w:sz w:val="23"/>
          <w:szCs w:val="23"/>
          <w:u w:val="single"/>
        </w:rPr>
      </w:pPr>
    </w:p>
    <w:p w:rsidR="00A50886" w:rsidRPr="00A50886" w:rsidRDefault="00A50886" w:rsidP="00CA1829">
      <w:pPr>
        <w:spacing w:after="0"/>
        <w:ind w:right="-3888"/>
        <w:rPr>
          <w:b/>
          <w:sz w:val="23"/>
          <w:szCs w:val="23"/>
          <w:u w:val="single"/>
        </w:rPr>
      </w:pPr>
      <w:r w:rsidRPr="00A50886">
        <w:rPr>
          <w:b/>
          <w:sz w:val="23"/>
          <w:szCs w:val="23"/>
          <w:u w:val="single"/>
        </w:rPr>
        <w:t xml:space="preserve">GENERAL </w:t>
      </w:r>
    </w:p>
    <w:p w:rsidR="00A50886" w:rsidRDefault="00A50886" w:rsidP="00CA1829">
      <w:pPr>
        <w:spacing w:after="0"/>
        <w:ind w:right="-3888"/>
        <w:rPr>
          <w:sz w:val="23"/>
          <w:szCs w:val="23"/>
        </w:rPr>
      </w:pPr>
      <w:r w:rsidRPr="008F4FE7">
        <w:rPr>
          <w:b/>
          <w:i/>
          <w:sz w:val="23"/>
          <w:szCs w:val="23"/>
        </w:rPr>
        <w:t>Bureau of Motor Vehicles</w:t>
      </w:r>
      <w:r>
        <w:rPr>
          <w:sz w:val="23"/>
          <w:szCs w:val="23"/>
        </w:rPr>
        <w:t xml:space="preserve"> - Effective July 5</w:t>
      </w:r>
      <w:r w:rsidRPr="00A50886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the mobile unit located at the Bridgton Municipal Complex in the downstairs meeting room, 10 </w:t>
      </w:r>
      <w:proofErr w:type="spellStart"/>
      <w:r>
        <w:rPr>
          <w:sz w:val="23"/>
          <w:szCs w:val="23"/>
        </w:rPr>
        <w:t>Iredale</w:t>
      </w:r>
      <w:proofErr w:type="spellEnd"/>
      <w:r>
        <w:rPr>
          <w:sz w:val="23"/>
          <w:szCs w:val="23"/>
        </w:rPr>
        <w:t xml:space="preserve"> Street, Bridgton will be here on the </w:t>
      </w:r>
      <w:r w:rsidR="006F248E">
        <w:rPr>
          <w:sz w:val="23"/>
          <w:szCs w:val="23"/>
        </w:rPr>
        <w:t xml:space="preserve">first </w:t>
      </w:r>
      <w:r>
        <w:rPr>
          <w:sz w:val="23"/>
          <w:szCs w:val="23"/>
        </w:rPr>
        <w:t xml:space="preserve">and </w:t>
      </w:r>
      <w:r w:rsidR="00E94BE7">
        <w:rPr>
          <w:sz w:val="23"/>
          <w:szCs w:val="23"/>
        </w:rPr>
        <w:t>l</w:t>
      </w:r>
      <w:r>
        <w:rPr>
          <w:sz w:val="23"/>
          <w:szCs w:val="23"/>
        </w:rPr>
        <w:t>ast Th</w:t>
      </w:r>
      <w:r w:rsidR="00E94BE7">
        <w:rPr>
          <w:sz w:val="23"/>
          <w:szCs w:val="23"/>
        </w:rPr>
        <w:t>ursday and s</w:t>
      </w:r>
      <w:r>
        <w:rPr>
          <w:sz w:val="23"/>
          <w:szCs w:val="23"/>
        </w:rPr>
        <w:t xml:space="preserve">econd Tuesday  10:30a.m. </w:t>
      </w:r>
      <w:proofErr w:type="gramStart"/>
      <w:r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1:30p.m.  (The days remained the same but the hours of operation changed).</w:t>
      </w:r>
    </w:p>
    <w:p w:rsidR="00A50886" w:rsidRDefault="00A50886" w:rsidP="00CA1829">
      <w:pPr>
        <w:spacing w:after="0"/>
        <w:ind w:right="-3888"/>
        <w:rPr>
          <w:sz w:val="23"/>
          <w:szCs w:val="23"/>
        </w:rPr>
      </w:pPr>
    </w:p>
    <w:p w:rsidR="00A50886" w:rsidRDefault="00A50886" w:rsidP="00CA1829">
      <w:pPr>
        <w:spacing w:after="0"/>
        <w:ind w:right="-3888"/>
        <w:rPr>
          <w:b/>
          <w:sz w:val="23"/>
          <w:szCs w:val="23"/>
          <w:u w:val="single"/>
        </w:rPr>
      </w:pPr>
      <w:r w:rsidRPr="00A50886">
        <w:rPr>
          <w:b/>
          <w:sz w:val="23"/>
          <w:szCs w:val="23"/>
          <w:u w:val="single"/>
        </w:rPr>
        <w:t xml:space="preserve">FIRE DEPARTMENT </w:t>
      </w:r>
    </w:p>
    <w:p w:rsidR="00A50886" w:rsidRPr="00A50886" w:rsidRDefault="00A50886" w:rsidP="00CA1829">
      <w:pPr>
        <w:spacing w:after="0"/>
        <w:ind w:right="-3888"/>
        <w:rPr>
          <w:sz w:val="23"/>
          <w:szCs w:val="23"/>
        </w:rPr>
      </w:pPr>
      <w:r>
        <w:rPr>
          <w:sz w:val="23"/>
          <w:szCs w:val="23"/>
        </w:rPr>
        <w:t xml:space="preserve">Work continues on the </w:t>
      </w:r>
      <w:r w:rsidRPr="00DE01D5">
        <w:rPr>
          <w:b/>
          <w:i/>
          <w:sz w:val="23"/>
          <w:szCs w:val="23"/>
        </w:rPr>
        <w:t>airboat restoration</w:t>
      </w:r>
      <w:r>
        <w:rPr>
          <w:sz w:val="23"/>
          <w:szCs w:val="23"/>
        </w:rPr>
        <w:t xml:space="preserve"> with another 20 man hours completed this past Sunday.   The Fire Chief would like to thank the </w:t>
      </w:r>
      <w:r w:rsidRPr="00DE01D5">
        <w:rPr>
          <w:b/>
          <w:i/>
          <w:sz w:val="23"/>
          <w:szCs w:val="23"/>
        </w:rPr>
        <w:t>Bridgton News for their assistance in continuing</w:t>
      </w:r>
      <w:r w:rsidR="004A4F11" w:rsidRPr="00DE01D5">
        <w:rPr>
          <w:b/>
          <w:i/>
          <w:sz w:val="23"/>
          <w:szCs w:val="23"/>
        </w:rPr>
        <w:t xml:space="preserve"> </w:t>
      </w:r>
      <w:r w:rsidR="008E063A">
        <w:rPr>
          <w:b/>
          <w:i/>
          <w:sz w:val="23"/>
          <w:szCs w:val="23"/>
        </w:rPr>
        <w:t>our</w:t>
      </w:r>
      <w:r w:rsidRPr="00DE01D5">
        <w:rPr>
          <w:b/>
          <w:i/>
          <w:sz w:val="23"/>
          <w:szCs w:val="23"/>
        </w:rPr>
        <w:t xml:space="preserve"> recruitment drive </w:t>
      </w:r>
      <w:r>
        <w:rPr>
          <w:sz w:val="23"/>
          <w:szCs w:val="23"/>
        </w:rPr>
        <w:t xml:space="preserve">with weekly advertisements.  </w:t>
      </w:r>
      <w:r w:rsidR="004A4F11">
        <w:rPr>
          <w:sz w:val="23"/>
          <w:szCs w:val="23"/>
        </w:rPr>
        <w:t xml:space="preserve"> </w:t>
      </w:r>
      <w:r w:rsidR="00D161D6" w:rsidRPr="00D161D6">
        <w:rPr>
          <w:b/>
          <w:i/>
          <w:sz w:val="23"/>
          <w:szCs w:val="23"/>
        </w:rPr>
        <w:t>Burn Permits</w:t>
      </w:r>
      <w:r w:rsidR="00D161D6">
        <w:rPr>
          <w:sz w:val="23"/>
          <w:szCs w:val="23"/>
        </w:rPr>
        <w:t xml:space="preserve"> are required for certain outside fires and are easily acquired at </w:t>
      </w:r>
      <w:hyperlink r:id="rId11" w:history="1">
        <w:r w:rsidR="00D161D6" w:rsidRPr="00A03E2B">
          <w:rPr>
            <w:rStyle w:val="Hyperlink"/>
            <w:sz w:val="23"/>
            <w:szCs w:val="23"/>
          </w:rPr>
          <w:t>http://www.burningpermit.com</w:t>
        </w:r>
      </w:hyperlink>
      <w:r w:rsidR="00D161D6">
        <w:rPr>
          <w:sz w:val="23"/>
          <w:szCs w:val="23"/>
        </w:rPr>
        <w:t xml:space="preserve"> </w:t>
      </w:r>
      <w:r w:rsidR="00117BA2">
        <w:rPr>
          <w:sz w:val="23"/>
          <w:szCs w:val="23"/>
        </w:rPr>
        <w:t xml:space="preserve">at </w:t>
      </w:r>
      <w:r w:rsidR="00D161D6">
        <w:rPr>
          <w:sz w:val="23"/>
          <w:szCs w:val="23"/>
        </w:rPr>
        <w:t>no charge.  Permits will not be issued above a “Medium” classification.</w:t>
      </w:r>
      <w:r w:rsidR="00117BA2">
        <w:rPr>
          <w:sz w:val="23"/>
          <w:szCs w:val="23"/>
        </w:rPr>
        <w:t xml:space="preserve">   </w:t>
      </w:r>
      <w:r w:rsidR="00AB49FB">
        <w:rPr>
          <w:sz w:val="23"/>
          <w:szCs w:val="23"/>
        </w:rPr>
        <w:t xml:space="preserve">Thank you to Chief Andy Dufresne of the Fryeburg Fire Department for the </w:t>
      </w:r>
      <w:r w:rsidR="00AB49FB" w:rsidRPr="006F248E">
        <w:rPr>
          <w:b/>
          <w:sz w:val="23"/>
          <w:szCs w:val="23"/>
        </w:rPr>
        <w:t xml:space="preserve">donation </w:t>
      </w:r>
      <w:r w:rsidR="00AB49FB">
        <w:rPr>
          <w:sz w:val="23"/>
          <w:szCs w:val="23"/>
        </w:rPr>
        <w:t xml:space="preserve">of five International Fire Service Training Association </w:t>
      </w:r>
      <w:r w:rsidR="00AB49FB" w:rsidRPr="008B027C">
        <w:rPr>
          <w:b/>
          <w:i/>
          <w:sz w:val="23"/>
          <w:szCs w:val="23"/>
        </w:rPr>
        <w:t>Essentials of Fire Fighting, 6</w:t>
      </w:r>
      <w:r w:rsidR="00AB49FB" w:rsidRPr="008B027C">
        <w:rPr>
          <w:b/>
          <w:i/>
          <w:sz w:val="23"/>
          <w:szCs w:val="23"/>
          <w:vertAlign w:val="superscript"/>
        </w:rPr>
        <w:t>th</w:t>
      </w:r>
      <w:r w:rsidR="00AB49FB" w:rsidRPr="008B027C">
        <w:rPr>
          <w:b/>
          <w:i/>
          <w:sz w:val="23"/>
          <w:szCs w:val="23"/>
        </w:rPr>
        <w:t xml:space="preserve"> Edition</w:t>
      </w:r>
      <w:r w:rsidR="00AB49FB">
        <w:rPr>
          <w:sz w:val="23"/>
          <w:szCs w:val="23"/>
        </w:rPr>
        <w:t xml:space="preserve"> manuals.  These books are bran</w:t>
      </w:r>
      <w:r w:rsidR="008B027C">
        <w:rPr>
          <w:sz w:val="23"/>
          <w:szCs w:val="23"/>
        </w:rPr>
        <w:t>d</w:t>
      </w:r>
      <w:r w:rsidR="00AB49FB">
        <w:rPr>
          <w:sz w:val="23"/>
          <w:szCs w:val="23"/>
        </w:rPr>
        <w:t xml:space="preserve"> new</w:t>
      </w:r>
      <w:r w:rsidR="008B027C">
        <w:rPr>
          <w:sz w:val="23"/>
          <w:szCs w:val="23"/>
        </w:rPr>
        <w:t xml:space="preserve">, </w:t>
      </w:r>
      <w:r w:rsidR="00AB49FB">
        <w:rPr>
          <w:sz w:val="23"/>
          <w:szCs w:val="23"/>
        </w:rPr>
        <w:t xml:space="preserve">meet the requirements </w:t>
      </w:r>
      <w:r w:rsidR="008B027C">
        <w:rPr>
          <w:sz w:val="23"/>
          <w:szCs w:val="23"/>
        </w:rPr>
        <w:t xml:space="preserve">for NFPA 101 Standards and are an integral part of the modernization program toward training.  </w:t>
      </w:r>
      <w:r w:rsidR="00117BA2">
        <w:rPr>
          <w:sz w:val="23"/>
          <w:szCs w:val="23"/>
        </w:rPr>
        <w:t xml:space="preserve">The Fire Chief would like to </w:t>
      </w:r>
      <w:r w:rsidR="00117BA2" w:rsidRPr="00D161D6">
        <w:rPr>
          <w:b/>
          <w:i/>
          <w:sz w:val="23"/>
          <w:szCs w:val="23"/>
        </w:rPr>
        <w:t>welcome</w:t>
      </w:r>
      <w:r w:rsidR="00117BA2">
        <w:rPr>
          <w:sz w:val="23"/>
          <w:szCs w:val="23"/>
        </w:rPr>
        <w:t xml:space="preserve"> seasonal guests and tourists back to Bridgton and wish everyone a safe and enjoyable</w:t>
      </w:r>
      <w:r w:rsidR="004A4F11">
        <w:rPr>
          <w:sz w:val="23"/>
          <w:szCs w:val="23"/>
        </w:rPr>
        <w:t xml:space="preserve"> summer. </w:t>
      </w:r>
    </w:p>
    <w:p w:rsidR="00A50886" w:rsidRDefault="00A50886" w:rsidP="00CA1829">
      <w:pPr>
        <w:spacing w:after="0"/>
        <w:ind w:right="-3888"/>
        <w:rPr>
          <w:b/>
          <w:sz w:val="23"/>
          <w:szCs w:val="23"/>
          <w:u w:val="single"/>
        </w:rPr>
      </w:pPr>
    </w:p>
    <w:p w:rsidR="00A50886" w:rsidRPr="00A50886" w:rsidRDefault="00A50886" w:rsidP="00CA1829">
      <w:pPr>
        <w:spacing w:after="0"/>
        <w:ind w:right="-3888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POLICE DEPARTMENT</w:t>
      </w:r>
    </w:p>
    <w:p w:rsidR="008E063A" w:rsidRPr="008E063A" w:rsidRDefault="00D4663A" w:rsidP="00E0402E">
      <w:pPr>
        <w:spacing w:after="0"/>
        <w:ind w:right="-3888"/>
        <w:rPr>
          <w:rFonts w:ascii="Times New Roman" w:hAnsi="Times New Roman" w:cs="Times New Roman"/>
          <w:b/>
          <w:i/>
          <w:sz w:val="24"/>
          <w:szCs w:val="24"/>
        </w:rPr>
      </w:pPr>
      <w:r w:rsidRPr="008E063A">
        <w:rPr>
          <w:rFonts w:ascii="Bodoni MT" w:hAnsi="Bodoni MT"/>
          <w:i/>
          <w:iCs/>
          <w:noProof/>
          <w:color w:val="002060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1EEC20F2" wp14:editId="63B8973D">
            <wp:simplePos x="0" y="0"/>
            <wp:positionH relativeFrom="margin">
              <wp:posOffset>-160020</wp:posOffset>
            </wp:positionH>
            <wp:positionV relativeFrom="paragraph">
              <wp:posOffset>233680</wp:posOffset>
            </wp:positionV>
            <wp:extent cx="1685925" cy="1104900"/>
            <wp:effectExtent l="0" t="0" r="9525" b="0"/>
            <wp:wrapSquare wrapText="bothSides"/>
            <wp:docPr id="3" name="Picture 3" descr="Image result for national night ou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onal night out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063A">
        <w:rPr>
          <w:sz w:val="23"/>
          <w:szCs w:val="23"/>
        </w:rPr>
        <w:t xml:space="preserve">Please join the Bridgton Police Department for </w:t>
      </w:r>
      <w:r w:rsidRPr="008E063A">
        <w:rPr>
          <w:b/>
          <w:i/>
          <w:sz w:val="23"/>
          <w:szCs w:val="23"/>
        </w:rPr>
        <w:t>National Night Out</w:t>
      </w:r>
      <w:r w:rsidRPr="008E063A">
        <w:rPr>
          <w:sz w:val="23"/>
          <w:szCs w:val="23"/>
        </w:rPr>
        <w:t xml:space="preserve"> on August 7th from 5:00p.m. </w:t>
      </w:r>
      <w:proofErr w:type="gramStart"/>
      <w:r w:rsidRPr="008E063A">
        <w:rPr>
          <w:sz w:val="23"/>
          <w:szCs w:val="23"/>
        </w:rPr>
        <w:t>to</w:t>
      </w:r>
      <w:proofErr w:type="gramEnd"/>
      <w:r w:rsidRPr="008E063A">
        <w:rPr>
          <w:sz w:val="23"/>
          <w:szCs w:val="23"/>
        </w:rPr>
        <w:t xml:space="preserve"> 7:00p.m. </w:t>
      </w:r>
      <w:proofErr w:type="gramStart"/>
      <w:r w:rsidRPr="008E063A">
        <w:rPr>
          <w:sz w:val="23"/>
          <w:szCs w:val="23"/>
        </w:rPr>
        <w:t>at</w:t>
      </w:r>
      <w:proofErr w:type="gramEnd"/>
      <w:r w:rsidRPr="008E063A">
        <w:rPr>
          <w:sz w:val="23"/>
          <w:szCs w:val="23"/>
        </w:rPr>
        <w:t xml:space="preserve"> H</w:t>
      </w:r>
      <w:r w:rsidR="00E0402E" w:rsidRPr="008E063A">
        <w:rPr>
          <w:sz w:val="23"/>
          <w:szCs w:val="23"/>
        </w:rPr>
        <w:t>armon Field</w:t>
      </w:r>
      <w:r w:rsidR="006F248E" w:rsidRPr="008E063A">
        <w:rPr>
          <w:sz w:val="23"/>
          <w:szCs w:val="23"/>
        </w:rPr>
        <w:t xml:space="preserve"> for people of all ages</w:t>
      </w:r>
      <w:r w:rsidRPr="008E063A">
        <w:rPr>
          <w:sz w:val="23"/>
          <w:szCs w:val="23"/>
        </w:rPr>
        <w:t xml:space="preserve">. </w:t>
      </w:r>
      <w:r w:rsidR="008E063A">
        <w:rPr>
          <w:sz w:val="23"/>
          <w:szCs w:val="23"/>
        </w:rPr>
        <w:t xml:space="preserve"> </w:t>
      </w:r>
      <w:r w:rsidRPr="008E063A">
        <w:rPr>
          <w:sz w:val="23"/>
          <w:szCs w:val="23"/>
        </w:rPr>
        <w:t xml:space="preserve">This is a community-building campaign to enhance the relationship between police, fire </w:t>
      </w:r>
      <w:r w:rsidR="008B027C" w:rsidRPr="008E063A">
        <w:rPr>
          <w:sz w:val="23"/>
          <w:szCs w:val="23"/>
        </w:rPr>
        <w:t>and</w:t>
      </w:r>
      <w:r w:rsidRPr="008E063A">
        <w:rPr>
          <w:sz w:val="23"/>
          <w:szCs w:val="23"/>
        </w:rPr>
        <w:t xml:space="preserve"> the community.  Nationally, millions take part in this campaign on the </w:t>
      </w:r>
      <w:r w:rsidR="008B027C" w:rsidRPr="008E063A">
        <w:rPr>
          <w:sz w:val="23"/>
          <w:szCs w:val="23"/>
        </w:rPr>
        <w:t>first</w:t>
      </w:r>
      <w:r w:rsidRPr="008E063A">
        <w:rPr>
          <w:sz w:val="23"/>
          <w:szCs w:val="23"/>
        </w:rPr>
        <w:t xml:space="preserve"> Tuesday in August hosting </w:t>
      </w:r>
      <w:r w:rsidR="008B027C" w:rsidRPr="008E063A">
        <w:rPr>
          <w:sz w:val="23"/>
          <w:szCs w:val="23"/>
        </w:rPr>
        <w:t>and</w:t>
      </w:r>
      <w:r w:rsidRPr="008E063A">
        <w:rPr>
          <w:sz w:val="23"/>
          <w:szCs w:val="23"/>
        </w:rPr>
        <w:t xml:space="preserve"> participating in block parties, festivals, parades, cookouts, safety</w:t>
      </w:r>
      <w:r w:rsidR="00E0402E" w:rsidRPr="008E063A">
        <w:rPr>
          <w:sz w:val="23"/>
          <w:szCs w:val="23"/>
        </w:rPr>
        <w:t xml:space="preserve"> demonstrations </w:t>
      </w:r>
      <w:r w:rsidR="008B027C" w:rsidRPr="008E063A">
        <w:rPr>
          <w:sz w:val="23"/>
          <w:szCs w:val="23"/>
        </w:rPr>
        <w:t xml:space="preserve">and </w:t>
      </w:r>
      <w:r w:rsidR="00E0402E" w:rsidRPr="008E063A">
        <w:rPr>
          <w:sz w:val="23"/>
          <w:szCs w:val="23"/>
        </w:rPr>
        <w:t>exhibits.  Let</w:t>
      </w:r>
      <w:r w:rsidR="008B027C" w:rsidRPr="008E063A">
        <w:rPr>
          <w:sz w:val="23"/>
          <w:szCs w:val="23"/>
        </w:rPr>
        <w:t>’</w:t>
      </w:r>
      <w:r w:rsidR="00E0402E" w:rsidRPr="008E063A">
        <w:rPr>
          <w:sz w:val="23"/>
          <w:szCs w:val="23"/>
        </w:rPr>
        <w:t>s make Bridgton’s</w:t>
      </w:r>
      <w:r w:rsidR="00E0402E">
        <w:rPr>
          <w:sz w:val="24"/>
          <w:szCs w:val="24"/>
        </w:rPr>
        <w:t xml:space="preserve"> </w:t>
      </w:r>
      <w:r w:rsidR="00E0402E" w:rsidRPr="008E063A">
        <w:rPr>
          <w:sz w:val="23"/>
          <w:szCs w:val="23"/>
        </w:rPr>
        <w:t xml:space="preserve">second year of participation even greater than the first. </w:t>
      </w:r>
      <w:r w:rsidR="008E063A" w:rsidRPr="008E063A">
        <w:rPr>
          <w:sz w:val="23"/>
          <w:szCs w:val="23"/>
        </w:rPr>
        <w:t xml:space="preserve">We would like to welcome Brogan Horton as Bridgton’s new </w:t>
      </w:r>
      <w:r w:rsidR="008E063A" w:rsidRPr="008E063A">
        <w:rPr>
          <w:b/>
          <w:i/>
          <w:sz w:val="23"/>
          <w:szCs w:val="23"/>
        </w:rPr>
        <w:t>Animal Control Officer.</w:t>
      </w:r>
    </w:p>
    <w:p w:rsidR="00D4663A" w:rsidRDefault="00D4663A" w:rsidP="00D4663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4663A" w:rsidRPr="008B027C" w:rsidRDefault="008B027C" w:rsidP="00CA1829">
      <w:pPr>
        <w:spacing w:after="0"/>
        <w:ind w:right="-3888"/>
        <w:rPr>
          <w:b/>
          <w:sz w:val="23"/>
          <w:szCs w:val="23"/>
          <w:u w:val="single"/>
        </w:rPr>
      </w:pPr>
      <w:r w:rsidRPr="008B027C">
        <w:rPr>
          <w:b/>
          <w:sz w:val="23"/>
          <w:szCs w:val="23"/>
          <w:u w:val="single"/>
        </w:rPr>
        <w:t>RECREATION</w:t>
      </w:r>
    </w:p>
    <w:p w:rsidR="008E063A" w:rsidRDefault="008B027C" w:rsidP="00CA1829">
      <w:pPr>
        <w:spacing w:after="0"/>
        <w:ind w:right="-3888"/>
        <w:rPr>
          <w:sz w:val="23"/>
          <w:szCs w:val="23"/>
        </w:rPr>
      </w:pPr>
      <w:r w:rsidRPr="008E063A">
        <w:rPr>
          <w:b/>
          <w:i/>
          <w:sz w:val="23"/>
          <w:szCs w:val="23"/>
        </w:rPr>
        <w:t>Swim lessons</w:t>
      </w:r>
      <w:r>
        <w:rPr>
          <w:sz w:val="23"/>
          <w:szCs w:val="23"/>
        </w:rPr>
        <w:t xml:space="preserve"> and </w:t>
      </w:r>
      <w:r w:rsidRPr="008E063A">
        <w:rPr>
          <w:b/>
          <w:i/>
          <w:sz w:val="23"/>
          <w:szCs w:val="23"/>
        </w:rPr>
        <w:t>summer rec camp</w:t>
      </w:r>
      <w:r>
        <w:rPr>
          <w:sz w:val="23"/>
          <w:szCs w:val="23"/>
        </w:rPr>
        <w:t xml:space="preserve"> began on Monday, June 25</w:t>
      </w:r>
      <w:r w:rsidRPr="008B027C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.  </w:t>
      </w:r>
      <w:r w:rsidR="008E063A">
        <w:rPr>
          <w:sz w:val="23"/>
          <w:szCs w:val="23"/>
        </w:rPr>
        <w:t xml:space="preserve">For the safety of our beach goers </w:t>
      </w:r>
      <w:r w:rsidR="008E063A" w:rsidRPr="008E063A">
        <w:rPr>
          <w:b/>
          <w:i/>
          <w:sz w:val="23"/>
          <w:szCs w:val="23"/>
        </w:rPr>
        <w:t>Lifeguards</w:t>
      </w:r>
      <w:r w:rsidR="008E063A">
        <w:rPr>
          <w:sz w:val="23"/>
          <w:szCs w:val="23"/>
        </w:rPr>
        <w:t xml:space="preserve"> are now stationed at Highland Lake Beach.  </w:t>
      </w:r>
      <w:r>
        <w:rPr>
          <w:sz w:val="23"/>
          <w:szCs w:val="23"/>
        </w:rPr>
        <w:t xml:space="preserve">Independence Day Celebration kicks off with </w:t>
      </w:r>
      <w:r w:rsidR="00317185">
        <w:rPr>
          <w:sz w:val="23"/>
          <w:szCs w:val="23"/>
        </w:rPr>
        <w:t>Bridgton fireworks on Tuesday, July 3</w:t>
      </w:r>
      <w:r w:rsidR="00317185" w:rsidRPr="00317185">
        <w:rPr>
          <w:sz w:val="23"/>
          <w:szCs w:val="23"/>
          <w:vertAlign w:val="superscript"/>
        </w:rPr>
        <w:t>rd</w:t>
      </w:r>
      <w:r w:rsidR="00317185">
        <w:rPr>
          <w:sz w:val="23"/>
          <w:szCs w:val="23"/>
        </w:rPr>
        <w:t xml:space="preserve"> at Stevens Brook Elementary School and the Bridgton Lions 4</w:t>
      </w:r>
      <w:r w:rsidR="00317185" w:rsidRPr="00317185">
        <w:rPr>
          <w:sz w:val="23"/>
          <w:szCs w:val="23"/>
          <w:vertAlign w:val="superscript"/>
        </w:rPr>
        <w:t>th</w:t>
      </w:r>
      <w:r w:rsidR="00317185">
        <w:rPr>
          <w:sz w:val="23"/>
          <w:szCs w:val="23"/>
        </w:rPr>
        <w:t xml:space="preserve"> of July parade </w:t>
      </w:r>
    </w:p>
    <w:p w:rsidR="008E063A" w:rsidRDefault="008E063A" w:rsidP="00CA1829">
      <w:pPr>
        <w:spacing w:after="0"/>
        <w:ind w:right="-3888"/>
        <w:rPr>
          <w:sz w:val="23"/>
          <w:szCs w:val="23"/>
        </w:rPr>
      </w:pPr>
    </w:p>
    <w:p w:rsidR="008E063A" w:rsidRDefault="008E063A" w:rsidP="00CA1829">
      <w:pPr>
        <w:spacing w:after="0"/>
        <w:ind w:right="-3888"/>
        <w:rPr>
          <w:sz w:val="23"/>
          <w:szCs w:val="23"/>
        </w:rPr>
      </w:pPr>
    </w:p>
    <w:p w:rsidR="008E063A" w:rsidRDefault="00317185" w:rsidP="00CA1829">
      <w:pPr>
        <w:spacing w:after="0"/>
        <w:ind w:right="-3888"/>
        <w:rPr>
          <w:sz w:val="23"/>
          <w:szCs w:val="23"/>
        </w:rPr>
      </w:pPr>
      <w:proofErr w:type="gramStart"/>
      <w:r>
        <w:rPr>
          <w:sz w:val="23"/>
          <w:szCs w:val="23"/>
        </w:rPr>
        <w:t>on</w:t>
      </w:r>
      <w:proofErr w:type="gramEnd"/>
      <w:r>
        <w:rPr>
          <w:sz w:val="23"/>
          <w:szCs w:val="23"/>
        </w:rPr>
        <w:t xml:space="preserve"> Wednesday, July 4</w:t>
      </w:r>
      <w:r w:rsidRPr="00317185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.  The theme for the parade is “Happy Birthday Bridgton 250 years”</w:t>
      </w:r>
      <w:r w:rsidR="008E063A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="008E063A">
        <w:rPr>
          <w:sz w:val="23"/>
          <w:szCs w:val="23"/>
        </w:rPr>
        <w:t>F</w:t>
      </w:r>
      <w:r>
        <w:rPr>
          <w:sz w:val="23"/>
          <w:szCs w:val="23"/>
        </w:rPr>
        <w:t xml:space="preserve">or more information contact Bob </w:t>
      </w:r>
      <w:proofErr w:type="spellStart"/>
      <w:r>
        <w:rPr>
          <w:sz w:val="23"/>
          <w:szCs w:val="23"/>
        </w:rPr>
        <w:t>McHatton</w:t>
      </w:r>
      <w:proofErr w:type="spellEnd"/>
      <w:r>
        <w:rPr>
          <w:sz w:val="23"/>
          <w:szCs w:val="23"/>
        </w:rPr>
        <w:t xml:space="preserve"> at 647-4280.</w:t>
      </w:r>
      <w:r w:rsidR="008E063A">
        <w:rPr>
          <w:sz w:val="23"/>
          <w:szCs w:val="23"/>
        </w:rPr>
        <w:t xml:space="preserve">  There is a Cabbage Island Adult Trip planned on August 10, 2018.  If interested, you may sign up at The Bridgton Town Office.   </w:t>
      </w:r>
      <w:r w:rsidR="005B15A6">
        <w:rPr>
          <w:sz w:val="23"/>
          <w:szCs w:val="23"/>
        </w:rPr>
        <w:t xml:space="preserve">Registration has begun for </w:t>
      </w:r>
      <w:r w:rsidR="005B15A6" w:rsidRPr="005B15A6">
        <w:rPr>
          <w:b/>
          <w:sz w:val="23"/>
          <w:szCs w:val="23"/>
        </w:rPr>
        <w:t>fall soccer</w:t>
      </w:r>
      <w:r w:rsidR="005B15A6">
        <w:rPr>
          <w:sz w:val="23"/>
          <w:szCs w:val="23"/>
        </w:rPr>
        <w:t xml:space="preserve">.  </w:t>
      </w:r>
      <w:r w:rsidR="008E063A">
        <w:rPr>
          <w:sz w:val="23"/>
          <w:szCs w:val="23"/>
        </w:rPr>
        <w:t xml:space="preserve">For more information on summer rec programs </w:t>
      </w:r>
      <w:r w:rsidR="005B15A6">
        <w:rPr>
          <w:sz w:val="23"/>
          <w:szCs w:val="23"/>
        </w:rPr>
        <w:t xml:space="preserve">and fall soccer registration </w:t>
      </w:r>
      <w:r w:rsidR="008E063A">
        <w:rPr>
          <w:sz w:val="23"/>
          <w:szCs w:val="23"/>
        </w:rPr>
        <w:t xml:space="preserve">please refer to our website at </w:t>
      </w:r>
      <w:hyperlink r:id="rId15" w:history="1">
        <w:r w:rsidR="008E063A" w:rsidRPr="00A03E2B">
          <w:rPr>
            <w:rStyle w:val="Hyperlink"/>
            <w:sz w:val="23"/>
            <w:szCs w:val="23"/>
          </w:rPr>
          <w:t>www.bridgtonmaine.org</w:t>
        </w:r>
      </w:hyperlink>
      <w:r w:rsidR="005B15A6">
        <w:rPr>
          <w:sz w:val="23"/>
          <w:szCs w:val="23"/>
        </w:rPr>
        <w:t xml:space="preserve">.  </w:t>
      </w:r>
    </w:p>
    <w:p w:rsidR="008B027C" w:rsidRDefault="00317185" w:rsidP="00CA1829">
      <w:pPr>
        <w:spacing w:after="0"/>
        <w:ind w:right="-388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6225A" w:rsidRDefault="00D45081" w:rsidP="00CA1829">
      <w:pPr>
        <w:spacing w:after="0"/>
        <w:ind w:right="-3888"/>
        <w:rPr>
          <w:sz w:val="23"/>
          <w:szCs w:val="23"/>
        </w:rPr>
      </w:pPr>
      <w:r>
        <w:rPr>
          <w:sz w:val="23"/>
          <w:szCs w:val="23"/>
        </w:rPr>
        <w:t>(</w:t>
      </w:r>
      <w:r w:rsidR="00DD032A">
        <w:rPr>
          <w:sz w:val="23"/>
          <w:szCs w:val="23"/>
        </w:rPr>
        <w:t>As you can see</w:t>
      </w:r>
      <w:r>
        <w:rPr>
          <w:sz w:val="23"/>
          <w:szCs w:val="23"/>
        </w:rPr>
        <w:t>)</w:t>
      </w:r>
      <w:r w:rsidR="00DD032A">
        <w:rPr>
          <w:sz w:val="23"/>
          <w:szCs w:val="23"/>
        </w:rPr>
        <w:t xml:space="preserve"> we have installed a </w:t>
      </w:r>
      <w:r w:rsidR="00DD032A" w:rsidRPr="00DD032A">
        <w:rPr>
          <w:b/>
          <w:i/>
          <w:sz w:val="23"/>
          <w:szCs w:val="23"/>
        </w:rPr>
        <w:t>60” TV</w:t>
      </w:r>
      <w:r w:rsidR="00DD032A">
        <w:rPr>
          <w:sz w:val="23"/>
          <w:szCs w:val="23"/>
        </w:rPr>
        <w:t xml:space="preserve"> to use for presentations during meetings, trainings and LRTV will be doing their newsfeed during the day.  </w:t>
      </w:r>
      <w:r>
        <w:rPr>
          <w:sz w:val="23"/>
          <w:szCs w:val="23"/>
        </w:rPr>
        <w:t>I want to t</w:t>
      </w:r>
      <w:r w:rsidR="00DD032A">
        <w:rPr>
          <w:sz w:val="23"/>
          <w:szCs w:val="23"/>
        </w:rPr>
        <w:t xml:space="preserve">hank </w:t>
      </w:r>
      <w:bookmarkStart w:id="0" w:name="_GoBack"/>
      <w:bookmarkEnd w:id="0"/>
      <w:r w:rsidR="00DD032A">
        <w:rPr>
          <w:sz w:val="23"/>
          <w:szCs w:val="23"/>
        </w:rPr>
        <w:t xml:space="preserve">Public Works and LRTV for getting it installed and operational.  </w:t>
      </w:r>
    </w:p>
    <w:p w:rsidR="00DD032A" w:rsidRDefault="00DD032A" w:rsidP="00CA1829">
      <w:pPr>
        <w:spacing w:after="0"/>
        <w:ind w:right="-3888"/>
        <w:rPr>
          <w:sz w:val="23"/>
          <w:szCs w:val="23"/>
        </w:rPr>
      </w:pPr>
    </w:p>
    <w:p w:rsidR="00DD032A" w:rsidRDefault="00DD032A" w:rsidP="00CA1829">
      <w:pPr>
        <w:spacing w:after="0"/>
        <w:ind w:right="-3888"/>
        <w:rPr>
          <w:sz w:val="23"/>
          <w:szCs w:val="23"/>
        </w:rPr>
      </w:pPr>
    </w:p>
    <w:p w:rsidR="00223C18" w:rsidRPr="009914D8" w:rsidRDefault="005A5677" w:rsidP="00204F3F">
      <w:pPr>
        <w:spacing w:after="0"/>
        <w:ind w:right="-3888"/>
        <w:rPr>
          <w:sz w:val="23"/>
          <w:szCs w:val="23"/>
        </w:rPr>
      </w:pPr>
      <w:r w:rsidRPr="009914D8">
        <w:rPr>
          <w:sz w:val="23"/>
          <w:szCs w:val="23"/>
        </w:rPr>
        <w:t>Respectfully submitted,</w:t>
      </w:r>
      <w:r w:rsidR="00223C18" w:rsidRPr="009914D8">
        <w:rPr>
          <w:sz w:val="23"/>
          <w:szCs w:val="23"/>
        </w:rPr>
        <w:t xml:space="preserve">  </w:t>
      </w:r>
    </w:p>
    <w:p w:rsidR="00161921" w:rsidRPr="009914D8" w:rsidRDefault="00161921" w:rsidP="00204F3F">
      <w:pPr>
        <w:spacing w:after="0"/>
        <w:ind w:right="-3888"/>
        <w:rPr>
          <w:sz w:val="23"/>
          <w:szCs w:val="23"/>
        </w:rPr>
      </w:pPr>
      <w:r w:rsidRPr="009914D8">
        <w:rPr>
          <w:sz w:val="23"/>
          <w:szCs w:val="23"/>
        </w:rPr>
        <w:t>Georgiann M. Fleck</w:t>
      </w:r>
    </w:p>
    <w:p w:rsidR="008E063A" w:rsidRDefault="00161921" w:rsidP="00204F3F">
      <w:pPr>
        <w:spacing w:after="0"/>
        <w:ind w:right="-3888"/>
        <w:rPr>
          <w:sz w:val="23"/>
          <w:szCs w:val="23"/>
        </w:rPr>
      </w:pPr>
      <w:r w:rsidRPr="009914D8">
        <w:rPr>
          <w:sz w:val="23"/>
          <w:szCs w:val="23"/>
        </w:rPr>
        <w:t>Deputy Town Manage</w:t>
      </w:r>
      <w:r w:rsidR="008E063A">
        <w:rPr>
          <w:sz w:val="23"/>
          <w:szCs w:val="23"/>
        </w:rPr>
        <w:t>r</w:t>
      </w: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4E7D17" w:rsidRDefault="004E7D17" w:rsidP="00204F3F">
      <w:pPr>
        <w:spacing w:after="0"/>
        <w:ind w:right="-3888"/>
        <w:rPr>
          <w:sz w:val="23"/>
          <w:szCs w:val="23"/>
        </w:rPr>
      </w:pPr>
    </w:p>
    <w:p w:rsidR="004E7D17" w:rsidRDefault="004E7D17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4E7D17" w:rsidRDefault="004E7D17" w:rsidP="00204F3F">
      <w:pPr>
        <w:spacing w:after="0"/>
        <w:ind w:right="-3888"/>
        <w:rPr>
          <w:sz w:val="23"/>
          <w:szCs w:val="23"/>
        </w:rPr>
      </w:pPr>
    </w:p>
    <w:p w:rsidR="004E7D17" w:rsidRDefault="004E7D17" w:rsidP="00204F3F">
      <w:pPr>
        <w:spacing w:after="0"/>
        <w:ind w:right="-3888"/>
        <w:rPr>
          <w:sz w:val="23"/>
          <w:szCs w:val="23"/>
        </w:rPr>
      </w:pPr>
    </w:p>
    <w:p w:rsidR="004E7D17" w:rsidRDefault="004E7D17" w:rsidP="00204F3F">
      <w:pPr>
        <w:spacing w:after="0"/>
        <w:ind w:right="-3888"/>
        <w:rPr>
          <w:sz w:val="23"/>
          <w:szCs w:val="23"/>
        </w:rPr>
      </w:pPr>
    </w:p>
    <w:p w:rsidR="004E7D17" w:rsidRDefault="004E7D17" w:rsidP="00204F3F">
      <w:pPr>
        <w:spacing w:after="0"/>
        <w:ind w:right="-3888"/>
        <w:rPr>
          <w:sz w:val="23"/>
          <w:szCs w:val="23"/>
        </w:rPr>
      </w:pPr>
    </w:p>
    <w:p w:rsidR="004E7D17" w:rsidRDefault="004E7D17" w:rsidP="00204F3F">
      <w:pPr>
        <w:spacing w:after="0"/>
        <w:ind w:right="-3888"/>
        <w:rPr>
          <w:sz w:val="23"/>
          <w:szCs w:val="23"/>
        </w:rPr>
      </w:pPr>
    </w:p>
    <w:p w:rsidR="004E7D17" w:rsidRDefault="004E7D17" w:rsidP="00204F3F">
      <w:pPr>
        <w:spacing w:after="0"/>
        <w:ind w:right="-3888"/>
        <w:rPr>
          <w:sz w:val="23"/>
          <w:szCs w:val="23"/>
        </w:rPr>
      </w:pPr>
    </w:p>
    <w:p w:rsidR="004E7D17" w:rsidRDefault="004E7D17" w:rsidP="00204F3F">
      <w:pPr>
        <w:spacing w:after="0"/>
        <w:ind w:right="-3888"/>
        <w:rPr>
          <w:sz w:val="23"/>
          <w:szCs w:val="23"/>
        </w:rPr>
      </w:pPr>
    </w:p>
    <w:p w:rsidR="004E7D17" w:rsidRDefault="004E7D17" w:rsidP="00204F3F">
      <w:pPr>
        <w:spacing w:after="0"/>
        <w:ind w:right="-3888"/>
        <w:rPr>
          <w:sz w:val="23"/>
          <w:szCs w:val="23"/>
        </w:rPr>
      </w:pPr>
    </w:p>
    <w:p w:rsidR="004E7D17" w:rsidRDefault="004E7D17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8E063A" w:rsidRDefault="008E063A" w:rsidP="00204F3F">
      <w:pPr>
        <w:spacing w:after="0"/>
        <w:ind w:right="-3888"/>
        <w:rPr>
          <w:sz w:val="23"/>
          <w:szCs w:val="23"/>
        </w:rPr>
      </w:pPr>
    </w:p>
    <w:p w:rsidR="00CA4CEB" w:rsidRPr="009914D8" w:rsidRDefault="005B15A6" w:rsidP="00204F3F">
      <w:pPr>
        <w:spacing w:after="0"/>
        <w:ind w:right="-3888"/>
        <w:rPr>
          <w:sz w:val="23"/>
          <w:szCs w:val="23"/>
        </w:rPr>
      </w:pPr>
      <w:r>
        <w:rPr>
          <w:rFonts w:ascii="Calibri" w:hAnsi="Calibri" w:cs="Calibri"/>
          <w:noProof/>
          <w:color w:val="1F497D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196918" cy="667512"/>
            <wp:effectExtent l="0" t="0" r="0" b="0"/>
            <wp:wrapSquare wrapText="bothSides"/>
            <wp:docPr id="10" name="Picture 10" descr="bridgto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dgton-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18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3"/>
          <w:szCs w:val="23"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Calibri"/>
          <w:noProof/>
          <w:color w:val="1F497D"/>
        </w:rPr>
        <w:drawing>
          <wp:inline distT="0" distB="0" distL="0" distR="0" wp14:anchorId="1791695C" wp14:editId="4083AF16">
            <wp:extent cx="1188720" cy="662940"/>
            <wp:effectExtent l="0" t="0" r="0" b="3810"/>
            <wp:docPr id="11" name="Picture 11" descr="bridgto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dgton-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CEB" w:rsidRPr="009914D8" w:rsidSect="005F3A51">
      <w:footerReference w:type="default" r:id="rId16"/>
      <w:type w:val="continuous"/>
      <w:pgSz w:w="12240" w:h="15840"/>
      <w:pgMar w:top="360" w:right="4896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3B" w:rsidRDefault="00A0063B" w:rsidP="00350BDC">
      <w:pPr>
        <w:spacing w:after="0"/>
      </w:pPr>
      <w:r>
        <w:separator/>
      </w:r>
    </w:p>
  </w:endnote>
  <w:endnote w:type="continuationSeparator" w:id="0">
    <w:p w:rsidR="00A0063B" w:rsidRDefault="00A0063B" w:rsidP="00350B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71682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DD032A" w:rsidRDefault="00DD032A" w:rsidP="008C14A9">
            <w:pPr>
              <w:pStyle w:val="Footer"/>
              <w:ind w:right="-3888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0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0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032A" w:rsidRDefault="00DD0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3B" w:rsidRDefault="00A0063B" w:rsidP="00350BDC">
      <w:pPr>
        <w:spacing w:after="0"/>
      </w:pPr>
      <w:r>
        <w:separator/>
      </w:r>
    </w:p>
  </w:footnote>
  <w:footnote w:type="continuationSeparator" w:id="0">
    <w:p w:rsidR="00A0063B" w:rsidRDefault="00A0063B" w:rsidP="00350B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9"/>
    <w:rsid w:val="0000094D"/>
    <w:rsid w:val="0003446A"/>
    <w:rsid w:val="00035BA0"/>
    <w:rsid w:val="00044673"/>
    <w:rsid w:val="00045682"/>
    <w:rsid w:val="00045F61"/>
    <w:rsid w:val="000579A2"/>
    <w:rsid w:val="00061974"/>
    <w:rsid w:val="00067BDF"/>
    <w:rsid w:val="00075AA4"/>
    <w:rsid w:val="00081D23"/>
    <w:rsid w:val="00093CD7"/>
    <w:rsid w:val="00094831"/>
    <w:rsid w:val="000A33B4"/>
    <w:rsid w:val="000C19BD"/>
    <w:rsid w:val="000C2323"/>
    <w:rsid w:val="000C48BA"/>
    <w:rsid w:val="000C533C"/>
    <w:rsid w:val="000D0C82"/>
    <w:rsid w:val="000E4663"/>
    <w:rsid w:val="000E6D2A"/>
    <w:rsid w:val="000F1515"/>
    <w:rsid w:val="000F3DF5"/>
    <w:rsid w:val="001014E5"/>
    <w:rsid w:val="00106068"/>
    <w:rsid w:val="00111A18"/>
    <w:rsid w:val="00117BA2"/>
    <w:rsid w:val="00123922"/>
    <w:rsid w:val="0012663B"/>
    <w:rsid w:val="00130B2D"/>
    <w:rsid w:val="0013488F"/>
    <w:rsid w:val="00134A6D"/>
    <w:rsid w:val="00134AD7"/>
    <w:rsid w:val="00152F4F"/>
    <w:rsid w:val="00161921"/>
    <w:rsid w:val="001641AD"/>
    <w:rsid w:val="001756C1"/>
    <w:rsid w:val="00176803"/>
    <w:rsid w:val="00176C01"/>
    <w:rsid w:val="001864E3"/>
    <w:rsid w:val="00186B83"/>
    <w:rsid w:val="00194990"/>
    <w:rsid w:val="001A10F0"/>
    <w:rsid w:val="001A1679"/>
    <w:rsid w:val="001A3510"/>
    <w:rsid w:val="001A7193"/>
    <w:rsid w:val="001A7E6F"/>
    <w:rsid w:val="001B0138"/>
    <w:rsid w:val="001B2725"/>
    <w:rsid w:val="001E351A"/>
    <w:rsid w:val="00200288"/>
    <w:rsid w:val="00202332"/>
    <w:rsid w:val="00204F3F"/>
    <w:rsid w:val="00215A49"/>
    <w:rsid w:val="0021620E"/>
    <w:rsid w:val="002239AD"/>
    <w:rsid w:val="00223C18"/>
    <w:rsid w:val="00232549"/>
    <w:rsid w:val="002379B5"/>
    <w:rsid w:val="00241099"/>
    <w:rsid w:val="00244B08"/>
    <w:rsid w:val="00247DE1"/>
    <w:rsid w:val="00251EAE"/>
    <w:rsid w:val="00261E57"/>
    <w:rsid w:val="00277736"/>
    <w:rsid w:val="00277CC0"/>
    <w:rsid w:val="00291A4C"/>
    <w:rsid w:val="00297662"/>
    <w:rsid w:val="002A1BFD"/>
    <w:rsid w:val="002A6F68"/>
    <w:rsid w:val="002A736E"/>
    <w:rsid w:val="002B625F"/>
    <w:rsid w:val="002D4544"/>
    <w:rsid w:val="002D71C4"/>
    <w:rsid w:val="002E3C7B"/>
    <w:rsid w:val="002F3C33"/>
    <w:rsid w:val="002F74F8"/>
    <w:rsid w:val="0031307C"/>
    <w:rsid w:val="00317185"/>
    <w:rsid w:val="00342EFB"/>
    <w:rsid w:val="00350BDC"/>
    <w:rsid w:val="00352986"/>
    <w:rsid w:val="00356865"/>
    <w:rsid w:val="00356908"/>
    <w:rsid w:val="00360FC1"/>
    <w:rsid w:val="003628AA"/>
    <w:rsid w:val="0036358A"/>
    <w:rsid w:val="00373E74"/>
    <w:rsid w:val="00382E82"/>
    <w:rsid w:val="00385704"/>
    <w:rsid w:val="00394005"/>
    <w:rsid w:val="003A0610"/>
    <w:rsid w:val="003B714B"/>
    <w:rsid w:val="003C0BF9"/>
    <w:rsid w:val="003C5AF2"/>
    <w:rsid w:val="003E1A96"/>
    <w:rsid w:val="003E7D11"/>
    <w:rsid w:val="003F23AA"/>
    <w:rsid w:val="003F3AB2"/>
    <w:rsid w:val="003F5913"/>
    <w:rsid w:val="0040388E"/>
    <w:rsid w:val="00406E02"/>
    <w:rsid w:val="00415347"/>
    <w:rsid w:val="00422B18"/>
    <w:rsid w:val="00432239"/>
    <w:rsid w:val="004448B4"/>
    <w:rsid w:val="004561F5"/>
    <w:rsid w:val="00463461"/>
    <w:rsid w:val="00464BE7"/>
    <w:rsid w:val="0047049D"/>
    <w:rsid w:val="004706BB"/>
    <w:rsid w:val="00473E44"/>
    <w:rsid w:val="00475E92"/>
    <w:rsid w:val="00477CD6"/>
    <w:rsid w:val="00484126"/>
    <w:rsid w:val="00484F68"/>
    <w:rsid w:val="004A4F11"/>
    <w:rsid w:val="004B39E4"/>
    <w:rsid w:val="004B49AA"/>
    <w:rsid w:val="004B63B1"/>
    <w:rsid w:val="004C1D55"/>
    <w:rsid w:val="004C2037"/>
    <w:rsid w:val="004C2EC7"/>
    <w:rsid w:val="004C398B"/>
    <w:rsid w:val="004D0AA6"/>
    <w:rsid w:val="004D7A41"/>
    <w:rsid w:val="004D7F36"/>
    <w:rsid w:val="004E030B"/>
    <w:rsid w:val="004E363C"/>
    <w:rsid w:val="004E7D17"/>
    <w:rsid w:val="004F1999"/>
    <w:rsid w:val="004F269C"/>
    <w:rsid w:val="00501101"/>
    <w:rsid w:val="0051563C"/>
    <w:rsid w:val="005162C3"/>
    <w:rsid w:val="00531AE6"/>
    <w:rsid w:val="00531BA3"/>
    <w:rsid w:val="00536CB0"/>
    <w:rsid w:val="00541599"/>
    <w:rsid w:val="0054465E"/>
    <w:rsid w:val="00546FE1"/>
    <w:rsid w:val="00550DDA"/>
    <w:rsid w:val="00552FA4"/>
    <w:rsid w:val="00553F99"/>
    <w:rsid w:val="005544FA"/>
    <w:rsid w:val="00560EE9"/>
    <w:rsid w:val="0056225A"/>
    <w:rsid w:val="0056574C"/>
    <w:rsid w:val="00577C22"/>
    <w:rsid w:val="00581EEA"/>
    <w:rsid w:val="00582E8C"/>
    <w:rsid w:val="00583DAB"/>
    <w:rsid w:val="00595498"/>
    <w:rsid w:val="005A5622"/>
    <w:rsid w:val="005A5677"/>
    <w:rsid w:val="005B0B21"/>
    <w:rsid w:val="005B15A6"/>
    <w:rsid w:val="005B4967"/>
    <w:rsid w:val="005C6B13"/>
    <w:rsid w:val="005D2CA5"/>
    <w:rsid w:val="005E76A9"/>
    <w:rsid w:val="005F28A0"/>
    <w:rsid w:val="005F3A51"/>
    <w:rsid w:val="00602CD8"/>
    <w:rsid w:val="006037BD"/>
    <w:rsid w:val="006038D0"/>
    <w:rsid w:val="00603D2E"/>
    <w:rsid w:val="006050E0"/>
    <w:rsid w:val="0061597A"/>
    <w:rsid w:val="006245C5"/>
    <w:rsid w:val="006318D7"/>
    <w:rsid w:val="00632345"/>
    <w:rsid w:val="00641FDA"/>
    <w:rsid w:val="00651693"/>
    <w:rsid w:val="006553B1"/>
    <w:rsid w:val="00657359"/>
    <w:rsid w:val="006603D2"/>
    <w:rsid w:val="0067331F"/>
    <w:rsid w:val="00673F46"/>
    <w:rsid w:val="00674A70"/>
    <w:rsid w:val="00675C4F"/>
    <w:rsid w:val="006A18E6"/>
    <w:rsid w:val="006A452C"/>
    <w:rsid w:val="006B6F22"/>
    <w:rsid w:val="006D2CD3"/>
    <w:rsid w:val="006D384B"/>
    <w:rsid w:val="006D3999"/>
    <w:rsid w:val="006D55AF"/>
    <w:rsid w:val="006E004C"/>
    <w:rsid w:val="006E0CFA"/>
    <w:rsid w:val="006F248E"/>
    <w:rsid w:val="006F35A5"/>
    <w:rsid w:val="006F5F4A"/>
    <w:rsid w:val="006F7022"/>
    <w:rsid w:val="00701E54"/>
    <w:rsid w:val="007072F0"/>
    <w:rsid w:val="00712017"/>
    <w:rsid w:val="0071529A"/>
    <w:rsid w:val="00723070"/>
    <w:rsid w:val="00730E79"/>
    <w:rsid w:val="00745908"/>
    <w:rsid w:val="00752ED1"/>
    <w:rsid w:val="00760148"/>
    <w:rsid w:val="0076105F"/>
    <w:rsid w:val="00784206"/>
    <w:rsid w:val="007851C5"/>
    <w:rsid w:val="007B393D"/>
    <w:rsid w:val="007C6732"/>
    <w:rsid w:val="007D3F52"/>
    <w:rsid w:val="007E26F8"/>
    <w:rsid w:val="007E39C5"/>
    <w:rsid w:val="007F58C8"/>
    <w:rsid w:val="007F687A"/>
    <w:rsid w:val="00800C1C"/>
    <w:rsid w:val="00802F21"/>
    <w:rsid w:val="00811290"/>
    <w:rsid w:val="0082110A"/>
    <w:rsid w:val="00823A89"/>
    <w:rsid w:val="00837277"/>
    <w:rsid w:val="008378D4"/>
    <w:rsid w:val="00846574"/>
    <w:rsid w:val="00853B8C"/>
    <w:rsid w:val="00855DC2"/>
    <w:rsid w:val="00861A0F"/>
    <w:rsid w:val="008636AB"/>
    <w:rsid w:val="008642C8"/>
    <w:rsid w:val="00873BB7"/>
    <w:rsid w:val="00877AFC"/>
    <w:rsid w:val="008A152B"/>
    <w:rsid w:val="008A2893"/>
    <w:rsid w:val="008B027C"/>
    <w:rsid w:val="008B0A7E"/>
    <w:rsid w:val="008B635A"/>
    <w:rsid w:val="008C14A9"/>
    <w:rsid w:val="008C526B"/>
    <w:rsid w:val="008D6E0A"/>
    <w:rsid w:val="008E063A"/>
    <w:rsid w:val="008E2951"/>
    <w:rsid w:val="008E57D7"/>
    <w:rsid w:val="008E5D67"/>
    <w:rsid w:val="008E7FD2"/>
    <w:rsid w:val="008F4FE7"/>
    <w:rsid w:val="0090722C"/>
    <w:rsid w:val="009079B4"/>
    <w:rsid w:val="009115D7"/>
    <w:rsid w:val="009126C0"/>
    <w:rsid w:val="00916E04"/>
    <w:rsid w:val="00931197"/>
    <w:rsid w:val="00937C48"/>
    <w:rsid w:val="009654DF"/>
    <w:rsid w:val="00966A2F"/>
    <w:rsid w:val="009727A0"/>
    <w:rsid w:val="00972866"/>
    <w:rsid w:val="00974354"/>
    <w:rsid w:val="00974EDC"/>
    <w:rsid w:val="00983ADE"/>
    <w:rsid w:val="00984464"/>
    <w:rsid w:val="0099008F"/>
    <w:rsid w:val="009900CB"/>
    <w:rsid w:val="009914D8"/>
    <w:rsid w:val="00992D36"/>
    <w:rsid w:val="00993776"/>
    <w:rsid w:val="009A1286"/>
    <w:rsid w:val="009A4F10"/>
    <w:rsid w:val="009A50C8"/>
    <w:rsid w:val="009B10B8"/>
    <w:rsid w:val="009C3751"/>
    <w:rsid w:val="009D50EB"/>
    <w:rsid w:val="009E2C18"/>
    <w:rsid w:val="009F13C2"/>
    <w:rsid w:val="00A0063B"/>
    <w:rsid w:val="00A2617F"/>
    <w:rsid w:val="00A30C6E"/>
    <w:rsid w:val="00A5045A"/>
    <w:rsid w:val="00A50886"/>
    <w:rsid w:val="00A57123"/>
    <w:rsid w:val="00A618F2"/>
    <w:rsid w:val="00A80BAD"/>
    <w:rsid w:val="00A82C7B"/>
    <w:rsid w:val="00A83529"/>
    <w:rsid w:val="00A84EA8"/>
    <w:rsid w:val="00A861B4"/>
    <w:rsid w:val="00A94069"/>
    <w:rsid w:val="00AA7BAC"/>
    <w:rsid w:val="00AA7D43"/>
    <w:rsid w:val="00AB12F8"/>
    <w:rsid w:val="00AB49FB"/>
    <w:rsid w:val="00AC68C8"/>
    <w:rsid w:val="00AD4619"/>
    <w:rsid w:val="00AD4C5B"/>
    <w:rsid w:val="00AD7783"/>
    <w:rsid w:val="00AE4537"/>
    <w:rsid w:val="00AF4C1F"/>
    <w:rsid w:val="00B01685"/>
    <w:rsid w:val="00B01D5C"/>
    <w:rsid w:val="00B03E6E"/>
    <w:rsid w:val="00B174D2"/>
    <w:rsid w:val="00B24B72"/>
    <w:rsid w:val="00B25D53"/>
    <w:rsid w:val="00B3440E"/>
    <w:rsid w:val="00B376EA"/>
    <w:rsid w:val="00B410C4"/>
    <w:rsid w:val="00B52148"/>
    <w:rsid w:val="00B654AD"/>
    <w:rsid w:val="00B72994"/>
    <w:rsid w:val="00B838B6"/>
    <w:rsid w:val="00B84C84"/>
    <w:rsid w:val="00B90009"/>
    <w:rsid w:val="00B9307C"/>
    <w:rsid w:val="00BB052D"/>
    <w:rsid w:val="00BB5F65"/>
    <w:rsid w:val="00BC2BE4"/>
    <w:rsid w:val="00BD108D"/>
    <w:rsid w:val="00BD1DAB"/>
    <w:rsid w:val="00BE66BD"/>
    <w:rsid w:val="00BF07AC"/>
    <w:rsid w:val="00BF22A9"/>
    <w:rsid w:val="00BF34F5"/>
    <w:rsid w:val="00BF4110"/>
    <w:rsid w:val="00BF52AC"/>
    <w:rsid w:val="00BF5A69"/>
    <w:rsid w:val="00BF7470"/>
    <w:rsid w:val="00C01CBB"/>
    <w:rsid w:val="00C054DE"/>
    <w:rsid w:val="00C10976"/>
    <w:rsid w:val="00C10B2E"/>
    <w:rsid w:val="00C16712"/>
    <w:rsid w:val="00C22D7A"/>
    <w:rsid w:val="00C34047"/>
    <w:rsid w:val="00C4404E"/>
    <w:rsid w:val="00C57812"/>
    <w:rsid w:val="00C60A25"/>
    <w:rsid w:val="00C70399"/>
    <w:rsid w:val="00C836F9"/>
    <w:rsid w:val="00C96E00"/>
    <w:rsid w:val="00CA1829"/>
    <w:rsid w:val="00CA49B4"/>
    <w:rsid w:val="00CA4CEB"/>
    <w:rsid w:val="00CA509F"/>
    <w:rsid w:val="00CA5DAF"/>
    <w:rsid w:val="00CA7420"/>
    <w:rsid w:val="00CB02F5"/>
    <w:rsid w:val="00CB2158"/>
    <w:rsid w:val="00CB3FCF"/>
    <w:rsid w:val="00CB6C4D"/>
    <w:rsid w:val="00CB75A4"/>
    <w:rsid w:val="00CC736E"/>
    <w:rsid w:val="00CE069B"/>
    <w:rsid w:val="00CE3A14"/>
    <w:rsid w:val="00CE4354"/>
    <w:rsid w:val="00CF2F5A"/>
    <w:rsid w:val="00CF68B3"/>
    <w:rsid w:val="00CF73C8"/>
    <w:rsid w:val="00D02CAE"/>
    <w:rsid w:val="00D06C2B"/>
    <w:rsid w:val="00D161D6"/>
    <w:rsid w:val="00D21CA3"/>
    <w:rsid w:val="00D21D3A"/>
    <w:rsid w:val="00D25C8F"/>
    <w:rsid w:val="00D33E43"/>
    <w:rsid w:val="00D41C5B"/>
    <w:rsid w:val="00D44BB5"/>
    <w:rsid w:val="00D45081"/>
    <w:rsid w:val="00D46202"/>
    <w:rsid w:val="00D4663A"/>
    <w:rsid w:val="00D53469"/>
    <w:rsid w:val="00D53C63"/>
    <w:rsid w:val="00D54328"/>
    <w:rsid w:val="00D57F6C"/>
    <w:rsid w:val="00D7044B"/>
    <w:rsid w:val="00D867E3"/>
    <w:rsid w:val="00D9553C"/>
    <w:rsid w:val="00D968D0"/>
    <w:rsid w:val="00DA0D52"/>
    <w:rsid w:val="00DA6010"/>
    <w:rsid w:val="00DA6C95"/>
    <w:rsid w:val="00DC23F7"/>
    <w:rsid w:val="00DC3BA0"/>
    <w:rsid w:val="00DC69F2"/>
    <w:rsid w:val="00DD032A"/>
    <w:rsid w:val="00DD2B31"/>
    <w:rsid w:val="00DE01D5"/>
    <w:rsid w:val="00DF07B8"/>
    <w:rsid w:val="00DF0C96"/>
    <w:rsid w:val="00E00C3E"/>
    <w:rsid w:val="00E0402E"/>
    <w:rsid w:val="00E047A9"/>
    <w:rsid w:val="00E115BB"/>
    <w:rsid w:val="00E12649"/>
    <w:rsid w:val="00E157A3"/>
    <w:rsid w:val="00E17FB4"/>
    <w:rsid w:val="00E252EB"/>
    <w:rsid w:val="00E25467"/>
    <w:rsid w:val="00E25DAE"/>
    <w:rsid w:val="00E361FB"/>
    <w:rsid w:val="00E47451"/>
    <w:rsid w:val="00E4777A"/>
    <w:rsid w:val="00E5452C"/>
    <w:rsid w:val="00E91F95"/>
    <w:rsid w:val="00E9481E"/>
    <w:rsid w:val="00E94BE7"/>
    <w:rsid w:val="00EB00EE"/>
    <w:rsid w:val="00EB5114"/>
    <w:rsid w:val="00EB5B6C"/>
    <w:rsid w:val="00ED0633"/>
    <w:rsid w:val="00ED144F"/>
    <w:rsid w:val="00ED7C41"/>
    <w:rsid w:val="00ED7E2D"/>
    <w:rsid w:val="00EE0D6E"/>
    <w:rsid w:val="00F1166F"/>
    <w:rsid w:val="00F15751"/>
    <w:rsid w:val="00F16F6E"/>
    <w:rsid w:val="00F17693"/>
    <w:rsid w:val="00F210C2"/>
    <w:rsid w:val="00F21A62"/>
    <w:rsid w:val="00F42C98"/>
    <w:rsid w:val="00F47C65"/>
    <w:rsid w:val="00F5015E"/>
    <w:rsid w:val="00F51C06"/>
    <w:rsid w:val="00F5240B"/>
    <w:rsid w:val="00F559A0"/>
    <w:rsid w:val="00F65B2E"/>
    <w:rsid w:val="00F71666"/>
    <w:rsid w:val="00F7309D"/>
    <w:rsid w:val="00F754B9"/>
    <w:rsid w:val="00F942DC"/>
    <w:rsid w:val="00F94813"/>
    <w:rsid w:val="00F96D3C"/>
    <w:rsid w:val="00FA7B32"/>
    <w:rsid w:val="00FB10B4"/>
    <w:rsid w:val="00FB1CF1"/>
    <w:rsid w:val="00FD48D0"/>
    <w:rsid w:val="00FD6F6E"/>
    <w:rsid w:val="00FE1875"/>
    <w:rsid w:val="00FE65EC"/>
    <w:rsid w:val="00FE6D66"/>
    <w:rsid w:val="00FF1EF2"/>
    <w:rsid w:val="00FF3F7C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5DE51A-A7F9-4ADD-9E66-75E806E0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0B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0BDC"/>
  </w:style>
  <w:style w:type="paragraph" w:styleId="Footer">
    <w:name w:val="footer"/>
    <w:basedOn w:val="Normal"/>
    <w:link w:val="FooterChar"/>
    <w:uiPriority w:val="99"/>
    <w:unhideWhenUsed/>
    <w:rsid w:val="00350B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0BDC"/>
  </w:style>
  <w:style w:type="character" w:styleId="Hyperlink">
    <w:name w:val="Hyperlink"/>
    <w:basedOn w:val="DefaultParagraphFont"/>
    <w:uiPriority w:val="99"/>
    <w:unhideWhenUsed/>
    <w:rsid w:val="002002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79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source=images&amp;cd=&amp;cad=rja&amp;uact=8&amp;ved=0ahUKEwiussyR9qTVAhVFGj4KHXadAQoQjRwIBw&amp;url=http://pittsburghpa.gov/publicsafety/nno/&amp;psig=AFQjCNHlgLCmRx30az0KfZnOpZ4JfTMaeg&amp;ust=15010889183313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urningpermi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ridgtonmaine.org" TargetMode="External"/><Relationship Id="rId10" Type="http://schemas.openxmlformats.org/officeDocument/2006/relationships/image" Target="cid:image001.png@01D40CA9.20EE6E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2.png@01D30547.45A0CF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79E6-818B-42E6-94AA-4E7EF1A0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</dc:creator>
  <cp:keywords/>
  <dc:description/>
  <cp:lastModifiedBy>Georgiann Fleck</cp:lastModifiedBy>
  <cp:revision>13</cp:revision>
  <cp:lastPrinted>2018-06-26T19:22:00Z</cp:lastPrinted>
  <dcterms:created xsi:type="dcterms:W3CDTF">2018-06-20T20:11:00Z</dcterms:created>
  <dcterms:modified xsi:type="dcterms:W3CDTF">2018-06-27T13:14:00Z</dcterms:modified>
</cp:coreProperties>
</file>