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49" w:rsidRDefault="00E046D9" w:rsidP="00E046D9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BRIDGTON LAND USE &amp; ZONING AD-HOC COMMITTEE MEETING</w:t>
      </w:r>
    </w:p>
    <w:p w:rsidR="00E046D9" w:rsidRDefault="00E046D9" w:rsidP="00E046D9">
      <w:pPr>
        <w:contextualSpacing/>
        <w:jc w:val="center"/>
        <w:rPr>
          <w:b/>
          <w:sz w:val="28"/>
          <w:szCs w:val="28"/>
        </w:rPr>
      </w:pPr>
    </w:p>
    <w:p w:rsidR="00E046D9" w:rsidRDefault="00E046D9" w:rsidP="00E046D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Town Office Lower Meeting Rooms                              October 25, 2017</w:t>
      </w:r>
    </w:p>
    <w:p w:rsidR="00E046D9" w:rsidRDefault="00E046D9" w:rsidP="00E046D9">
      <w:pPr>
        <w:contextualSpacing/>
        <w:rPr>
          <w:b/>
          <w:sz w:val="28"/>
          <w:szCs w:val="28"/>
        </w:rPr>
      </w:pPr>
    </w:p>
    <w:p w:rsidR="00E046D9" w:rsidRDefault="00E046D9" w:rsidP="00E046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Bridgton Land Use &amp; Zoning (LUZ) Ad-Hoc Committee meeting was called to order at 6:05 p.m. by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, Chair.  In attendance were Ken Gibbs, Bill O’Conner (by conference call),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, and Lucia Terry.  </w:t>
      </w:r>
    </w:p>
    <w:p w:rsidR="00E046D9" w:rsidRDefault="00E046D9" w:rsidP="00E046D9">
      <w:pPr>
        <w:contextualSpacing/>
        <w:rPr>
          <w:sz w:val="28"/>
          <w:szCs w:val="28"/>
        </w:rPr>
      </w:pPr>
      <w:r>
        <w:rPr>
          <w:sz w:val="28"/>
          <w:szCs w:val="28"/>
        </w:rPr>
        <w:t>Absent were Bill Vincent and Greg Watkins.</w:t>
      </w:r>
    </w:p>
    <w:p w:rsidR="00E046D9" w:rsidRDefault="00E046D9" w:rsidP="00E046D9">
      <w:pPr>
        <w:contextualSpacing/>
        <w:rPr>
          <w:sz w:val="28"/>
          <w:szCs w:val="28"/>
        </w:rPr>
      </w:pPr>
    </w:p>
    <w:p w:rsidR="00E046D9" w:rsidRDefault="00E046D9" w:rsidP="00E046D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Topics:  </w:t>
      </w:r>
    </w:p>
    <w:p w:rsidR="00E046D9" w:rsidRDefault="00E046D9" w:rsidP="00E046D9">
      <w:pPr>
        <w:contextualSpacing/>
        <w:rPr>
          <w:b/>
          <w:sz w:val="28"/>
          <w:szCs w:val="28"/>
        </w:rPr>
      </w:pPr>
    </w:p>
    <w:p w:rsidR="00E046D9" w:rsidRDefault="00E046D9" w:rsidP="00E046D9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1.  The Rural Residential District was discussed, and adding a second rural district was considered.</w:t>
      </w:r>
      <w:r>
        <w:rPr>
          <w:b/>
          <w:sz w:val="28"/>
          <w:szCs w:val="28"/>
        </w:rPr>
        <w:t xml:space="preserve"> </w:t>
      </w:r>
    </w:p>
    <w:p w:rsidR="00E046D9" w:rsidRDefault="00E046D9" w:rsidP="00E046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The Use Table prepared by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 was reviewed, focusing on three districts:  DVBI, DVBII, and VR (village residential).</w:t>
      </w:r>
    </w:p>
    <w:p w:rsidR="00E046D9" w:rsidRDefault="00E046D9" w:rsidP="00E046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50464">
        <w:rPr>
          <w:sz w:val="28"/>
          <w:szCs w:val="28"/>
        </w:rPr>
        <w:t>Notes on revisions and additions to the Use Table are available for the next meeting.</w:t>
      </w:r>
    </w:p>
    <w:p w:rsidR="00A50464" w:rsidRDefault="00A50464" w:rsidP="00E046D9">
      <w:pPr>
        <w:contextualSpacing/>
        <w:rPr>
          <w:sz w:val="28"/>
          <w:szCs w:val="28"/>
        </w:rPr>
      </w:pPr>
    </w:p>
    <w:p w:rsidR="00A50464" w:rsidRPr="00A50464" w:rsidRDefault="00A50464" w:rsidP="00E046D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meeting was adjourned at 8:03 p.m.  Next meeting is a public work session, scheduled for Wednesday, November 1, at 6:00.  A meet and greet hour starts at 5:00, with refreshments available.</w:t>
      </w:r>
    </w:p>
    <w:p w:rsidR="00A50464" w:rsidRDefault="00A50464" w:rsidP="00E046D9">
      <w:pPr>
        <w:contextualSpacing/>
        <w:rPr>
          <w:sz w:val="28"/>
          <w:szCs w:val="28"/>
        </w:rPr>
      </w:pPr>
    </w:p>
    <w:p w:rsidR="00A50464" w:rsidRPr="00E046D9" w:rsidRDefault="00A50464" w:rsidP="00E046D9">
      <w:pPr>
        <w:contextualSpacing/>
        <w:rPr>
          <w:sz w:val="28"/>
          <w:szCs w:val="28"/>
        </w:rPr>
      </w:pPr>
    </w:p>
    <w:p w:rsidR="00E046D9" w:rsidRDefault="00E046D9" w:rsidP="00E046D9">
      <w:pPr>
        <w:contextualSpacing/>
        <w:rPr>
          <w:b/>
          <w:sz w:val="28"/>
          <w:szCs w:val="28"/>
        </w:rPr>
      </w:pPr>
    </w:p>
    <w:p w:rsidR="00E046D9" w:rsidRPr="00E046D9" w:rsidRDefault="00E046D9" w:rsidP="00E046D9">
      <w:pPr>
        <w:contextualSpacing/>
        <w:rPr>
          <w:sz w:val="28"/>
          <w:szCs w:val="28"/>
        </w:rPr>
      </w:pPr>
    </w:p>
    <w:sectPr w:rsidR="00E046D9" w:rsidRPr="00E046D9" w:rsidSect="0027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D9"/>
    <w:rsid w:val="00275A49"/>
    <w:rsid w:val="00312053"/>
    <w:rsid w:val="00A50464"/>
    <w:rsid w:val="00CD161C"/>
    <w:rsid w:val="00D10425"/>
    <w:rsid w:val="00E046D9"/>
    <w:rsid w:val="00E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4CAA7-40B8-4BB0-91FD-D59DB8E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kgibbs</dc:creator>
  <cp:lastModifiedBy>Brenda Day</cp:lastModifiedBy>
  <cp:revision>2</cp:revision>
  <dcterms:created xsi:type="dcterms:W3CDTF">2017-11-01T13:33:00Z</dcterms:created>
  <dcterms:modified xsi:type="dcterms:W3CDTF">2017-11-01T13:33:00Z</dcterms:modified>
</cp:coreProperties>
</file>