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609D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>BRIDGTON PLANNING BOARD</w:t>
      </w:r>
    </w:p>
    <w:p w14:paraId="58045986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 xml:space="preserve">MEETING AGENDA </w:t>
      </w:r>
    </w:p>
    <w:p w14:paraId="39EB5880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4AEF2C8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6A492B0" w14:textId="4634E106" w:rsidR="008B4E16" w:rsidRPr="008B4E16" w:rsidRDefault="008B4E16" w:rsidP="3F70D021">
      <w:pPr>
        <w:spacing w:after="0" w:line="240" w:lineRule="auto"/>
        <w:ind w:left="6480" w:hanging="6120"/>
        <w:rPr>
          <w:rFonts w:ascii="Tahoma" w:eastAsia="Times New Roman" w:hAnsi="Tahoma" w:cs="Tahoma"/>
          <w:b/>
          <w:bCs/>
        </w:rPr>
      </w:pPr>
      <w:r w:rsidRPr="008B4E16">
        <w:rPr>
          <w:rFonts w:ascii="Tahoma" w:eastAsia="Times New Roman" w:hAnsi="Tahoma" w:cs="Tahoma"/>
          <w:b/>
          <w:bCs/>
        </w:rPr>
        <w:t xml:space="preserve">Old Town Hall                                                                    </w:t>
      </w:r>
      <w:r w:rsidRPr="008B4E16">
        <w:rPr>
          <w:rFonts w:ascii="Tahoma" w:eastAsia="Times New Roman" w:hAnsi="Tahoma" w:cs="Tahoma"/>
          <w:b/>
        </w:rPr>
        <w:tab/>
      </w:r>
      <w:r w:rsidR="00105B11">
        <w:rPr>
          <w:rFonts w:ascii="Tahoma" w:eastAsia="Times New Roman" w:hAnsi="Tahoma" w:cs="Tahoma"/>
          <w:b/>
          <w:bCs/>
        </w:rPr>
        <w:t>August 16,</w:t>
      </w:r>
      <w:r w:rsidRPr="008B4E16">
        <w:rPr>
          <w:rFonts w:ascii="Tahoma" w:eastAsia="Times New Roman" w:hAnsi="Tahoma" w:cs="Tahoma"/>
          <w:b/>
          <w:bCs/>
        </w:rPr>
        <w:t xml:space="preserve"> 2019 </w:t>
      </w:r>
    </w:p>
    <w:p w14:paraId="429C2DF9" w14:textId="238719AC" w:rsidR="008B4E16" w:rsidRPr="008B4E16" w:rsidRDefault="3F70D021" w:rsidP="3F70D021">
      <w:pPr>
        <w:spacing w:after="0" w:line="240" w:lineRule="auto"/>
        <w:ind w:left="6480" w:hanging="360"/>
        <w:rPr>
          <w:rFonts w:ascii="Tahoma" w:eastAsia="Times New Roman" w:hAnsi="Tahoma" w:cs="Tahoma"/>
          <w:b/>
          <w:bCs/>
        </w:rPr>
      </w:pPr>
      <w:r w:rsidRPr="3F70D021">
        <w:rPr>
          <w:rFonts w:ascii="Tahoma" w:eastAsia="Times New Roman" w:hAnsi="Tahoma" w:cs="Tahoma"/>
          <w:b/>
          <w:bCs/>
        </w:rPr>
        <w:t>3:00 p.m. to 5:00 p.m.</w:t>
      </w:r>
    </w:p>
    <w:p w14:paraId="7C9C8098" w14:textId="77777777" w:rsidR="008B4E16" w:rsidRPr="008B4E16" w:rsidRDefault="008B4E16" w:rsidP="008B4E16">
      <w:pPr>
        <w:spacing w:after="0" w:line="240" w:lineRule="auto"/>
        <w:ind w:left="6300" w:hanging="6840"/>
        <w:rPr>
          <w:rFonts w:ascii="Times New Roman" w:eastAsia="Times New Roman" w:hAnsi="Times New Roman" w:cs="Times New Roman"/>
          <w:b/>
        </w:rPr>
      </w:pPr>
      <w:r w:rsidRPr="008B4E16">
        <w:rPr>
          <w:rFonts w:ascii="Tahoma" w:eastAsia="Times New Roman" w:hAnsi="Tahoma" w:cs="Tahoma"/>
          <w:b/>
        </w:rPr>
        <w:t xml:space="preserve">                                     </w:t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imes New Roman" w:eastAsia="Times New Roman" w:hAnsi="Times New Roman" w:cs="Times New Roman"/>
          <w:b/>
        </w:rPr>
        <w:tab/>
      </w:r>
    </w:p>
    <w:p w14:paraId="1AFE50F1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b/>
        </w:rPr>
      </w:pPr>
      <w:r w:rsidRPr="008B4E16">
        <w:rPr>
          <w:rFonts w:ascii="Tahoma" w:eastAsia="Times New Roman" w:hAnsi="Tahoma" w:cs="Tahoma"/>
          <w:b/>
        </w:rPr>
        <w:t>1.</w:t>
      </w:r>
      <w:r w:rsidRPr="008B4E16">
        <w:rPr>
          <w:rFonts w:ascii="Tahoma" w:eastAsia="Times New Roman" w:hAnsi="Tahoma" w:cs="Tahoma"/>
        </w:rPr>
        <w:t xml:space="preserve">    </w:t>
      </w:r>
      <w:r w:rsidRPr="008B4E16">
        <w:rPr>
          <w:rFonts w:ascii="Tahoma" w:eastAsia="Times New Roman" w:hAnsi="Tahoma" w:cs="Tahoma"/>
          <w:b/>
        </w:rPr>
        <w:t>Call to Order</w:t>
      </w:r>
    </w:p>
    <w:p w14:paraId="2973DBA2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CBDA486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b/>
        </w:rPr>
      </w:pPr>
      <w:r w:rsidRPr="008B4E16">
        <w:rPr>
          <w:rFonts w:ascii="Tahoma" w:eastAsia="Times New Roman" w:hAnsi="Tahoma" w:cs="Tahoma"/>
          <w:b/>
        </w:rPr>
        <w:t>2.</w:t>
      </w:r>
      <w:r w:rsidRPr="008B4E16">
        <w:rPr>
          <w:rFonts w:ascii="Tahoma" w:eastAsia="Times New Roman" w:hAnsi="Tahoma" w:cs="Tahoma"/>
        </w:rPr>
        <w:t xml:space="preserve">    </w:t>
      </w:r>
      <w:r w:rsidRPr="008B4E16">
        <w:rPr>
          <w:rFonts w:ascii="Tahoma" w:eastAsia="Times New Roman" w:hAnsi="Tahoma" w:cs="Tahoma"/>
          <w:b/>
        </w:rPr>
        <w:t>The Pledge of Allegiance</w:t>
      </w:r>
    </w:p>
    <w:p w14:paraId="725D9E3D" w14:textId="2EAA3B79" w:rsidR="008B4E16" w:rsidRPr="008B4E16" w:rsidRDefault="008B4E16" w:rsidP="633299D1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3E39B39" w14:textId="272877BB" w:rsidR="008B4E16" w:rsidRPr="008B4E16" w:rsidRDefault="633299D1" w:rsidP="633299D1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 w:rsidRPr="633299D1">
        <w:rPr>
          <w:rFonts w:ascii="Tahoma" w:eastAsia="Times New Roman" w:hAnsi="Tahoma" w:cs="Tahoma"/>
          <w:b/>
          <w:bCs/>
        </w:rPr>
        <w:t>3.</w:t>
      </w:r>
      <w:r w:rsidRPr="633299D1">
        <w:rPr>
          <w:rFonts w:ascii="Tahoma" w:eastAsia="Times New Roman" w:hAnsi="Tahoma" w:cs="Tahoma"/>
        </w:rPr>
        <w:t xml:space="preserve">    </w:t>
      </w:r>
      <w:r w:rsidRPr="633299D1">
        <w:rPr>
          <w:rFonts w:ascii="Tahoma" w:eastAsia="Times New Roman" w:hAnsi="Tahoma" w:cs="Tahoma"/>
          <w:b/>
          <w:bCs/>
        </w:rPr>
        <w:t>Appoint Alternate(s)</w:t>
      </w:r>
      <w:r w:rsidRPr="633299D1">
        <w:rPr>
          <w:rFonts w:ascii="Tahoma" w:eastAsia="Times New Roman" w:hAnsi="Tahoma" w:cs="Tahoma"/>
        </w:rPr>
        <w:t xml:space="preserve"> to vote in place of any absent regular member(s), if </w:t>
      </w:r>
    </w:p>
    <w:p w14:paraId="3DC6A6CF" w14:textId="77777777" w:rsidR="008B4E16" w:rsidRPr="008B4E16" w:rsidRDefault="008B4E16" w:rsidP="008B4E16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 w:rsidRPr="008B4E16">
        <w:rPr>
          <w:rFonts w:ascii="Tahoma" w:eastAsia="Times New Roman" w:hAnsi="Tahoma" w:cs="Tahoma"/>
          <w:b/>
        </w:rPr>
        <w:t xml:space="preserve">         </w:t>
      </w:r>
      <w:r w:rsidRPr="008B4E16">
        <w:rPr>
          <w:rFonts w:ascii="Tahoma" w:eastAsia="Times New Roman" w:hAnsi="Tahoma" w:cs="Tahoma"/>
        </w:rPr>
        <w:t>Necessary</w:t>
      </w:r>
    </w:p>
    <w:p w14:paraId="08FA2985" w14:textId="77777777" w:rsidR="008B4E16" w:rsidRPr="008B4E16" w:rsidRDefault="008B4E16" w:rsidP="008B4E16">
      <w:pPr>
        <w:spacing w:after="0" w:line="240" w:lineRule="auto"/>
        <w:ind w:left="720" w:hanging="720"/>
        <w:rPr>
          <w:rFonts w:ascii="Tahoma" w:eastAsia="Times New Roman" w:hAnsi="Tahoma" w:cs="Tahoma"/>
        </w:rPr>
      </w:pPr>
    </w:p>
    <w:p w14:paraId="6FF7B768" w14:textId="01D7688A" w:rsidR="008B4E16" w:rsidRPr="008B4E16" w:rsidRDefault="3F70D021" w:rsidP="1C2CC3AE">
      <w:pPr>
        <w:spacing w:after="0" w:line="240" w:lineRule="auto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  <w:b/>
          <w:bCs/>
        </w:rPr>
        <w:t>4.</w:t>
      </w:r>
      <w:r w:rsidRPr="3F70D021">
        <w:rPr>
          <w:rFonts w:ascii="Tahoma" w:eastAsia="Times New Roman" w:hAnsi="Tahoma" w:cs="Tahoma"/>
        </w:rPr>
        <w:t xml:space="preserve">    </w:t>
      </w:r>
      <w:r w:rsidRPr="3F70D021">
        <w:rPr>
          <w:rFonts w:ascii="Tahoma" w:eastAsia="Times New Roman" w:hAnsi="Tahoma" w:cs="Tahoma"/>
          <w:b/>
          <w:bCs/>
        </w:rPr>
        <w:t>Approval of Minutes- None</w:t>
      </w:r>
      <w:r w:rsidRPr="3F70D021">
        <w:rPr>
          <w:rFonts w:ascii="Tahoma" w:eastAsia="Times New Roman" w:hAnsi="Tahoma" w:cs="Tahoma"/>
        </w:rPr>
        <w:t xml:space="preserve"> </w:t>
      </w:r>
    </w:p>
    <w:p w14:paraId="3EF79890" w14:textId="64DAA599" w:rsidR="3F70D021" w:rsidRDefault="3F70D021" w:rsidP="3F70D021">
      <w:pPr>
        <w:spacing w:after="0" w:line="240" w:lineRule="auto"/>
        <w:rPr>
          <w:rFonts w:ascii="Tahoma" w:eastAsia="Times New Roman" w:hAnsi="Tahoma" w:cs="Tahoma"/>
        </w:rPr>
      </w:pPr>
    </w:p>
    <w:p w14:paraId="0D719381" w14:textId="05065F07" w:rsidR="3F70D021" w:rsidRDefault="3F70D021" w:rsidP="00F81324">
      <w:pPr>
        <w:spacing w:after="0" w:line="240" w:lineRule="auto"/>
        <w:ind w:left="450" w:hanging="450"/>
        <w:rPr>
          <w:rFonts w:ascii="Tahoma" w:eastAsia="Times New Roman" w:hAnsi="Tahoma" w:cs="Tahoma"/>
          <w:b/>
          <w:bCs/>
        </w:rPr>
      </w:pPr>
      <w:r w:rsidRPr="3F70D021">
        <w:rPr>
          <w:rFonts w:ascii="Tahoma" w:eastAsia="Times New Roman" w:hAnsi="Tahoma" w:cs="Tahoma"/>
          <w:b/>
          <w:bCs/>
        </w:rPr>
        <w:t>5.    Workshop-</w:t>
      </w:r>
      <w:r w:rsidRPr="3F70D021">
        <w:rPr>
          <w:rFonts w:ascii="Tahoma" w:eastAsia="Tahoma" w:hAnsi="Tahoma" w:cs="Tahoma"/>
        </w:rPr>
        <w:t xml:space="preserve"> The purpose of this meeting is to review the amendments to the Site Plan Review Ordinance to permit and regulate Medical Marijuana with the Board of Selectmen:  </w:t>
      </w:r>
    </w:p>
    <w:p w14:paraId="7E79A244" w14:textId="3247DA6B" w:rsidR="3F70D021" w:rsidRDefault="3F70D021" w:rsidP="3F70D021">
      <w:pPr>
        <w:spacing w:after="0" w:line="240" w:lineRule="auto"/>
        <w:rPr>
          <w:rFonts w:ascii="Tahoma" w:eastAsia="Tahoma" w:hAnsi="Tahoma" w:cs="Tahoma"/>
        </w:rPr>
      </w:pPr>
    </w:p>
    <w:p w14:paraId="49D73C0C" w14:textId="28941060" w:rsidR="3F70D021" w:rsidRDefault="3F70D021" w:rsidP="27092CEE">
      <w:pPr>
        <w:pStyle w:val="ListParagraph"/>
        <w:numPr>
          <w:ilvl w:val="0"/>
          <w:numId w:val="2"/>
        </w:numPr>
        <w:spacing w:after="0" w:line="240" w:lineRule="auto"/>
      </w:pPr>
      <w:r w:rsidRPr="3F70D021">
        <w:rPr>
          <w:rFonts w:ascii="Tahoma" w:eastAsia="Tahoma" w:hAnsi="Tahoma" w:cs="Tahoma"/>
        </w:rPr>
        <w:t xml:space="preserve">Address written questions about standards. </w:t>
      </w:r>
    </w:p>
    <w:p w14:paraId="11B8FDBC" w14:textId="4EEA4E0C" w:rsidR="3F70D021" w:rsidRDefault="3F70D021" w:rsidP="27092CEE">
      <w:pPr>
        <w:pStyle w:val="ListParagraph"/>
        <w:numPr>
          <w:ilvl w:val="0"/>
          <w:numId w:val="2"/>
        </w:numPr>
        <w:spacing w:after="0" w:line="240" w:lineRule="auto"/>
      </w:pPr>
      <w:r w:rsidRPr="3F70D021">
        <w:rPr>
          <w:rFonts w:ascii="Tahoma" w:eastAsia="Tahoma" w:hAnsi="Tahoma" w:cs="Tahoma"/>
        </w:rPr>
        <w:t>Address verbal question about standards.</w:t>
      </w:r>
    </w:p>
    <w:p w14:paraId="0E5F1F7F" w14:textId="149A1421" w:rsidR="3F70D021" w:rsidRPr="00F81324" w:rsidRDefault="3F70D021" w:rsidP="27092CEE">
      <w:pPr>
        <w:pStyle w:val="ListParagraph"/>
        <w:numPr>
          <w:ilvl w:val="0"/>
          <w:numId w:val="2"/>
        </w:numPr>
        <w:spacing w:after="0" w:line="240" w:lineRule="auto"/>
      </w:pPr>
      <w:r w:rsidRPr="3F70D021">
        <w:rPr>
          <w:rFonts w:ascii="Tahoma" w:eastAsia="Tahoma" w:hAnsi="Tahoma" w:cs="Tahoma"/>
        </w:rPr>
        <w:t>Next steps</w:t>
      </w:r>
      <w:r w:rsidR="00F81324">
        <w:rPr>
          <w:rFonts w:ascii="Tahoma" w:eastAsia="Tahoma" w:hAnsi="Tahoma" w:cs="Tahoma"/>
        </w:rPr>
        <w:t>.</w:t>
      </w:r>
    </w:p>
    <w:p w14:paraId="59D891D1" w14:textId="2649BED1" w:rsidR="00F81324" w:rsidRDefault="00F81324" w:rsidP="00F81324">
      <w:pPr>
        <w:pStyle w:val="ListParagraph"/>
        <w:spacing w:after="0" w:line="240" w:lineRule="auto"/>
      </w:pPr>
    </w:p>
    <w:p w14:paraId="6E434F57" w14:textId="6873F941" w:rsidR="3FF22999" w:rsidRDefault="3FF22999" w:rsidP="001C4180">
      <w:pPr>
        <w:ind w:left="360"/>
        <w:jc w:val="both"/>
        <w:rPr>
          <w:rFonts w:ascii="Source Sans Pro" w:eastAsia="Source Sans Pro" w:hAnsi="Source Sans Pro" w:cs="Source Sans Pro"/>
          <w:sz w:val="24"/>
          <w:szCs w:val="24"/>
        </w:rPr>
      </w:pPr>
      <w:r w:rsidRPr="3FF22999">
        <w:rPr>
          <w:rFonts w:ascii="Source Sans Pro" w:eastAsia="Source Sans Pro" w:hAnsi="Source Sans Pro" w:cs="Source Sans Pro"/>
          <w:sz w:val="24"/>
          <w:szCs w:val="24"/>
        </w:rPr>
        <w:t xml:space="preserve">Public is welcome to attend as usual, but public input will only be honored at the Planning Board Chair’s discretion for the last 15 minutes with a 3 minute limit. Input must not be redundant and must be relevant to the Boards discussion. However, we encourage questions, comments or concerns submitted in advance to </w:t>
      </w:r>
      <w:hyperlink r:id="rId7">
        <w:r w:rsidRPr="3FF22999">
          <w:rPr>
            <w:rStyle w:val="Hyperlink"/>
            <w:rFonts w:ascii="Source Sans Pro" w:eastAsia="Source Sans Pro" w:hAnsi="Source Sans Pro" w:cs="Source Sans Pro"/>
            <w:color w:val="auto"/>
            <w:sz w:val="24"/>
            <w:szCs w:val="24"/>
          </w:rPr>
          <w:t>bday@bridgtonmaine.org</w:t>
        </w:r>
      </w:hyperlink>
      <w:r w:rsidRPr="3FF22999">
        <w:rPr>
          <w:rFonts w:ascii="Source Sans Pro" w:eastAsia="Source Sans Pro" w:hAnsi="Source Sans Pro" w:cs="Source Sans Pro"/>
          <w:sz w:val="24"/>
          <w:szCs w:val="24"/>
        </w:rPr>
        <w:t xml:space="preserve"> and they will be addressed at the workshop.  The workshop will end promptly at 5:00 p.m. and will be held at the Town Hall, 26 North High Street, Bridgton, Maine.</w:t>
      </w:r>
    </w:p>
    <w:p w14:paraId="230ADADE" w14:textId="321D8A73" w:rsidR="008B4E16" w:rsidRPr="008B4E16" w:rsidRDefault="3FF22999" w:rsidP="3FF22999">
      <w:pPr>
        <w:spacing w:after="0" w:line="240" w:lineRule="auto"/>
        <w:rPr>
          <w:rFonts w:ascii="Tahoma" w:eastAsia="Times New Roman" w:hAnsi="Tahoma" w:cs="Tahoma"/>
        </w:rPr>
      </w:pPr>
      <w:r w:rsidRPr="3FF22999">
        <w:rPr>
          <w:rFonts w:ascii="Tahoma" w:eastAsia="Times New Roman" w:hAnsi="Tahoma" w:cs="Tahoma"/>
        </w:rPr>
        <w:t xml:space="preserve">                                                                      </w:t>
      </w:r>
    </w:p>
    <w:p w14:paraId="7FDF07DD" w14:textId="382A1FBB" w:rsidR="008B4E16" w:rsidRPr="008B4E16" w:rsidRDefault="3F70D021" w:rsidP="3F70D021">
      <w:pPr>
        <w:spacing w:after="0" w:line="240" w:lineRule="auto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  <w:b/>
          <w:bCs/>
        </w:rPr>
        <w:t>6.</w:t>
      </w:r>
      <w:r w:rsidRPr="3F70D021">
        <w:rPr>
          <w:rFonts w:ascii="Tahoma" w:eastAsia="Times New Roman" w:hAnsi="Tahoma" w:cs="Tahoma"/>
        </w:rPr>
        <w:t xml:space="preserve">    </w:t>
      </w:r>
      <w:r w:rsidRPr="3F70D021">
        <w:rPr>
          <w:rFonts w:ascii="Tahoma" w:eastAsia="Times New Roman" w:hAnsi="Tahoma" w:cs="Tahoma"/>
          <w:b/>
          <w:bCs/>
        </w:rPr>
        <w:t>Old Business: -</w:t>
      </w:r>
      <w:r w:rsidRPr="3F70D021">
        <w:rPr>
          <w:rFonts w:ascii="Tahoma" w:eastAsia="Times New Roman" w:hAnsi="Tahoma" w:cs="Tahoma"/>
        </w:rPr>
        <w:t xml:space="preserve"> </w:t>
      </w:r>
    </w:p>
    <w:p w14:paraId="540B711D" w14:textId="1414ED11" w:rsidR="00DC3007" w:rsidRPr="008B4E16" w:rsidRDefault="1C2CC3AE" w:rsidP="00361E1D">
      <w:pPr>
        <w:spacing w:after="0" w:line="240" w:lineRule="auto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</w:rPr>
        <w:t xml:space="preserve">      </w:t>
      </w:r>
      <w:r w:rsidR="00916F3F">
        <w:rPr>
          <w:rFonts w:ascii="Tahoma" w:eastAsia="Times New Roman" w:hAnsi="Tahoma" w:cs="Tahoma"/>
        </w:rPr>
        <w:t xml:space="preserve">  </w:t>
      </w:r>
      <w:r w:rsidR="00361E1D">
        <w:rPr>
          <w:rFonts w:ascii="Tahoma" w:eastAsia="Times New Roman" w:hAnsi="Tahoma" w:cs="Tahoma"/>
        </w:rPr>
        <w:t>none</w:t>
      </w:r>
    </w:p>
    <w:p w14:paraId="160A59F1" w14:textId="2362D587" w:rsidR="008B4E16" w:rsidRPr="008B4E16" w:rsidRDefault="008B4E16" w:rsidP="1C2CC3AE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43E8601D" w14:textId="61CD90B3" w:rsidR="008B4E16" w:rsidRPr="008B4E16" w:rsidRDefault="3F70D021" w:rsidP="3F70D021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3F70D021">
        <w:rPr>
          <w:rFonts w:ascii="Tahoma" w:eastAsia="Times New Roman" w:hAnsi="Tahoma" w:cs="Tahoma"/>
          <w:b/>
          <w:bCs/>
        </w:rPr>
        <w:t>7.    New Business-</w:t>
      </w:r>
    </w:p>
    <w:p w14:paraId="00A92111" w14:textId="26301302" w:rsidR="008B4E16" w:rsidRPr="008B4E16" w:rsidRDefault="3F70D021" w:rsidP="3F70D021">
      <w:pPr>
        <w:spacing w:after="0" w:line="240" w:lineRule="auto"/>
        <w:ind w:firstLine="180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</w:rPr>
        <w:t xml:space="preserve">     None</w:t>
      </w:r>
    </w:p>
    <w:p w14:paraId="08144519" w14:textId="2B204145" w:rsidR="3F70D021" w:rsidRDefault="3F70D021" w:rsidP="3F70D021">
      <w:pPr>
        <w:spacing w:after="0" w:line="240" w:lineRule="auto"/>
        <w:ind w:firstLine="180"/>
        <w:rPr>
          <w:rFonts w:ascii="Tahoma" w:eastAsia="Times New Roman" w:hAnsi="Tahoma" w:cs="Tahoma"/>
        </w:rPr>
      </w:pPr>
    </w:p>
    <w:p w14:paraId="73662951" w14:textId="34A270EE" w:rsidR="008B4E16" w:rsidRPr="008B4E16" w:rsidRDefault="3F70D021" w:rsidP="3F70D021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3F70D021">
        <w:rPr>
          <w:rFonts w:ascii="Tahoma" w:eastAsia="Times New Roman" w:hAnsi="Tahoma" w:cs="Tahoma"/>
          <w:b/>
          <w:bCs/>
        </w:rPr>
        <w:t>8.   Approved Applications</w:t>
      </w:r>
      <w:r w:rsidRPr="3F70D021">
        <w:rPr>
          <w:rFonts w:ascii="Tahoma" w:eastAsia="Times New Roman" w:hAnsi="Tahoma" w:cs="Tahoma"/>
        </w:rPr>
        <w:t xml:space="preserve"> as per Bridgton Site Plan Review Ordinance 4.A.1</w:t>
      </w:r>
    </w:p>
    <w:p w14:paraId="2F860BD0" w14:textId="63995818" w:rsidR="3F70D021" w:rsidRDefault="3F70D021" w:rsidP="3F70D021">
      <w:pPr>
        <w:spacing w:after="0" w:line="240" w:lineRule="auto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  <w:b/>
          <w:bCs/>
        </w:rPr>
        <w:t xml:space="preserve">      </w:t>
      </w:r>
      <w:r w:rsidRPr="3F70D021">
        <w:rPr>
          <w:rFonts w:ascii="Tahoma" w:eastAsia="Times New Roman" w:hAnsi="Tahoma" w:cs="Tahoma"/>
        </w:rPr>
        <w:t xml:space="preserve"> none</w:t>
      </w:r>
    </w:p>
    <w:p w14:paraId="361A5377" w14:textId="2438C3FC" w:rsidR="1C2CC3AE" w:rsidRDefault="1C2CC3AE" w:rsidP="1C2CC3AE">
      <w:pPr>
        <w:spacing w:after="0" w:line="240" w:lineRule="auto"/>
        <w:rPr>
          <w:rFonts w:ascii="Tahoma" w:eastAsia="Times New Roman" w:hAnsi="Tahoma" w:cs="Tahoma"/>
        </w:rPr>
      </w:pPr>
    </w:p>
    <w:p w14:paraId="7705BAA1" w14:textId="56D31833" w:rsidR="008B4E16" w:rsidRPr="008B4E16" w:rsidRDefault="3F70D021" w:rsidP="3F70D021">
      <w:pPr>
        <w:spacing w:after="0" w:line="240" w:lineRule="auto"/>
        <w:ind w:left="-630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  <w:b/>
          <w:bCs/>
        </w:rPr>
        <w:t xml:space="preserve">         </w:t>
      </w:r>
      <w:bookmarkStart w:id="0" w:name="_GoBack"/>
      <w:bookmarkEnd w:id="0"/>
      <w:r w:rsidRPr="3F70D021">
        <w:rPr>
          <w:rFonts w:ascii="Tahoma" w:eastAsia="Times New Roman" w:hAnsi="Tahoma" w:cs="Tahoma"/>
          <w:b/>
          <w:bCs/>
        </w:rPr>
        <w:t xml:space="preserve"> 9.</w:t>
      </w:r>
      <w:r w:rsidRPr="3F70D021">
        <w:rPr>
          <w:rFonts w:ascii="Tahoma" w:eastAsia="Times New Roman" w:hAnsi="Tahoma" w:cs="Tahoma"/>
        </w:rPr>
        <w:t xml:space="preserve">  </w:t>
      </w:r>
      <w:r w:rsidRPr="3F70D021">
        <w:rPr>
          <w:rFonts w:ascii="Tahoma" w:eastAsia="Times New Roman" w:hAnsi="Tahoma" w:cs="Tahoma"/>
          <w:b/>
          <w:bCs/>
        </w:rPr>
        <w:t>Topics of discussion</w:t>
      </w:r>
      <w:r w:rsidRPr="3F70D021">
        <w:rPr>
          <w:rFonts w:ascii="Tahoma" w:eastAsia="Times New Roman" w:hAnsi="Tahoma" w:cs="Tahoma"/>
        </w:rPr>
        <w:t xml:space="preserve">  </w:t>
      </w:r>
    </w:p>
    <w:p w14:paraId="5C2E3585" w14:textId="4D3454EA" w:rsidR="00E04C91" w:rsidRPr="008B4E16" w:rsidRDefault="3F70D021" w:rsidP="3F70D021">
      <w:pPr>
        <w:spacing w:after="0"/>
        <w:ind w:left="720" w:hanging="1350"/>
        <w:rPr>
          <w:rFonts w:ascii="Tahoma" w:eastAsia="Times New Roman" w:hAnsi="Tahoma" w:cs="Tahoma"/>
        </w:rPr>
      </w:pPr>
      <w:r w:rsidRPr="3F70D021">
        <w:rPr>
          <w:rFonts w:ascii="Tahoma" w:eastAsia="Times New Roman" w:hAnsi="Tahoma" w:cs="Tahoma"/>
        </w:rPr>
        <w:t xml:space="preserve">                1. other</w:t>
      </w:r>
    </w:p>
    <w:p w14:paraId="6CE7910C" w14:textId="77777777" w:rsidR="008B4E16" w:rsidRPr="008B4E16" w:rsidRDefault="008B4E16" w:rsidP="008B4E16">
      <w:pPr>
        <w:spacing w:after="0"/>
        <w:ind w:left="-630"/>
        <w:rPr>
          <w:rFonts w:ascii="Tahoma" w:eastAsia="Times New Roman" w:hAnsi="Tahoma" w:cs="Tahoma"/>
        </w:rPr>
      </w:pPr>
      <w:r w:rsidRPr="008B4E16">
        <w:rPr>
          <w:rFonts w:ascii="Tahoma" w:eastAsia="Times New Roman" w:hAnsi="Tahoma" w:cs="Tahoma"/>
        </w:rPr>
        <w:t xml:space="preserve">              </w:t>
      </w:r>
    </w:p>
    <w:p w14:paraId="0AB46B67" w14:textId="2793D7F6" w:rsidR="008B4E16" w:rsidRPr="008B4E16" w:rsidRDefault="3F70D021" w:rsidP="3F70D021">
      <w:pPr>
        <w:spacing w:after="0"/>
        <w:ind w:left="-63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F70D021">
        <w:rPr>
          <w:rFonts w:ascii="Tahoma" w:eastAsia="Times New Roman" w:hAnsi="Tahoma" w:cs="Tahoma"/>
          <w:b/>
          <w:bCs/>
        </w:rPr>
        <w:t xml:space="preserve">           10.  </w:t>
      </w:r>
      <w:r w:rsidRPr="3F70D021">
        <w:rPr>
          <w:rFonts w:ascii="Tahoma" w:eastAsia="Times New Roman" w:hAnsi="Tahoma" w:cs="Tahoma"/>
        </w:rPr>
        <w:t xml:space="preserve"> </w:t>
      </w:r>
      <w:r w:rsidRPr="3F70D021">
        <w:rPr>
          <w:rFonts w:ascii="Tahoma" w:eastAsia="Times New Roman" w:hAnsi="Tahoma" w:cs="Tahoma"/>
          <w:b/>
          <w:bCs/>
        </w:rPr>
        <w:t xml:space="preserve">Adjourn  </w:t>
      </w:r>
    </w:p>
    <w:p w14:paraId="46891394" w14:textId="77777777" w:rsidR="00963023" w:rsidRDefault="00963023"/>
    <w:sectPr w:rsidR="00963023" w:rsidSect="009E5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8A9D" w14:textId="77777777" w:rsidR="0065726E" w:rsidRDefault="0065726E">
      <w:pPr>
        <w:spacing w:after="0" w:line="240" w:lineRule="auto"/>
      </w:pPr>
      <w:r>
        <w:separator/>
      </w:r>
    </w:p>
  </w:endnote>
  <w:endnote w:type="continuationSeparator" w:id="0">
    <w:p w14:paraId="4B53167C" w14:textId="77777777" w:rsidR="0065726E" w:rsidRDefault="0065726E">
      <w:pPr>
        <w:spacing w:after="0" w:line="240" w:lineRule="auto"/>
      </w:pPr>
      <w:r>
        <w:continuationSeparator/>
      </w:r>
    </w:p>
  </w:endnote>
  <w:endnote w:type="continuationNotice" w:id="1">
    <w:p w14:paraId="04C43983" w14:textId="77777777" w:rsidR="0065726E" w:rsidRDefault="00657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08ED" w14:textId="77777777" w:rsidR="0074568D" w:rsidRDefault="00657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2070" w14:textId="77777777" w:rsidR="00740753" w:rsidRPr="00740753" w:rsidRDefault="0068034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C694DC4" w14:textId="77777777" w:rsidR="000829CD" w:rsidRDefault="00657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2142" w14:textId="77777777" w:rsidR="0074568D" w:rsidRDefault="00657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5564" w14:textId="77777777" w:rsidR="0065726E" w:rsidRDefault="0065726E">
      <w:pPr>
        <w:spacing w:after="0" w:line="240" w:lineRule="auto"/>
      </w:pPr>
      <w:r>
        <w:separator/>
      </w:r>
    </w:p>
  </w:footnote>
  <w:footnote w:type="continuationSeparator" w:id="0">
    <w:p w14:paraId="56968A73" w14:textId="77777777" w:rsidR="0065726E" w:rsidRDefault="0065726E">
      <w:pPr>
        <w:spacing w:after="0" w:line="240" w:lineRule="auto"/>
      </w:pPr>
      <w:r>
        <w:continuationSeparator/>
      </w:r>
    </w:p>
  </w:footnote>
  <w:footnote w:type="continuationNotice" w:id="1">
    <w:p w14:paraId="02C2F462" w14:textId="77777777" w:rsidR="0065726E" w:rsidRDefault="00657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9259" w14:textId="77777777" w:rsidR="0074568D" w:rsidRDefault="00657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9DCC" w14:textId="77777777" w:rsidR="0074568D" w:rsidRDefault="00657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7F78" w14:textId="77777777" w:rsidR="0074568D" w:rsidRDefault="00657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382"/>
    <w:multiLevelType w:val="hybridMultilevel"/>
    <w:tmpl w:val="410CCD46"/>
    <w:lvl w:ilvl="0" w:tplc="996091EA">
      <w:start w:val="1"/>
      <w:numFmt w:val="lowerLetter"/>
      <w:lvlText w:val="%1."/>
      <w:lvlJc w:val="left"/>
      <w:pPr>
        <w:ind w:left="810" w:hanging="360"/>
      </w:pPr>
      <w:rPr>
        <w:rFonts w:ascii="Tahoma" w:hAnsi="Tahoma" w:cs="Tahoma" w:hint="default"/>
      </w:rPr>
    </w:lvl>
    <w:lvl w:ilvl="1" w:tplc="6EEE12A4">
      <w:start w:val="1"/>
      <w:numFmt w:val="lowerLetter"/>
      <w:lvlText w:val="%2."/>
      <w:lvlJc w:val="left"/>
      <w:pPr>
        <w:ind w:left="1530" w:hanging="360"/>
      </w:pPr>
    </w:lvl>
    <w:lvl w:ilvl="2" w:tplc="66843EB2">
      <w:start w:val="1"/>
      <w:numFmt w:val="lowerRoman"/>
      <w:lvlText w:val="%3."/>
      <w:lvlJc w:val="right"/>
      <w:pPr>
        <w:ind w:left="2250" w:hanging="180"/>
      </w:pPr>
    </w:lvl>
    <w:lvl w:ilvl="3" w:tplc="96B637CA">
      <w:start w:val="1"/>
      <w:numFmt w:val="decimal"/>
      <w:lvlText w:val="%4."/>
      <w:lvlJc w:val="left"/>
      <w:pPr>
        <w:ind w:left="2970" w:hanging="360"/>
      </w:pPr>
    </w:lvl>
    <w:lvl w:ilvl="4" w:tplc="BB78898E">
      <w:start w:val="1"/>
      <w:numFmt w:val="lowerLetter"/>
      <w:lvlText w:val="%5."/>
      <w:lvlJc w:val="left"/>
      <w:pPr>
        <w:ind w:left="3690" w:hanging="360"/>
      </w:pPr>
    </w:lvl>
    <w:lvl w:ilvl="5" w:tplc="7990F4AA">
      <w:start w:val="1"/>
      <w:numFmt w:val="lowerRoman"/>
      <w:lvlText w:val="%6."/>
      <w:lvlJc w:val="right"/>
      <w:pPr>
        <w:ind w:left="4410" w:hanging="180"/>
      </w:pPr>
    </w:lvl>
    <w:lvl w:ilvl="6" w:tplc="DBEEE5E8">
      <w:start w:val="1"/>
      <w:numFmt w:val="decimal"/>
      <w:lvlText w:val="%7."/>
      <w:lvlJc w:val="left"/>
      <w:pPr>
        <w:ind w:left="5130" w:hanging="360"/>
      </w:pPr>
    </w:lvl>
    <w:lvl w:ilvl="7" w:tplc="B4BC1E56">
      <w:start w:val="1"/>
      <w:numFmt w:val="lowerLetter"/>
      <w:lvlText w:val="%8."/>
      <w:lvlJc w:val="left"/>
      <w:pPr>
        <w:ind w:left="5850" w:hanging="360"/>
      </w:pPr>
    </w:lvl>
    <w:lvl w:ilvl="8" w:tplc="1EE49B4E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ED00148"/>
    <w:multiLevelType w:val="hybridMultilevel"/>
    <w:tmpl w:val="C7F6AB10"/>
    <w:lvl w:ilvl="0" w:tplc="0C2E9724">
      <w:start w:val="1"/>
      <w:numFmt w:val="lowerLetter"/>
      <w:lvlText w:val="%1."/>
      <w:lvlJc w:val="left"/>
      <w:pPr>
        <w:ind w:left="720" w:hanging="360"/>
      </w:pPr>
    </w:lvl>
    <w:lvl w:ilvl="1" w:tplc="B606A460">
      <w:start w:val="1"/>
      <w:numFmt w:val="lowerLetter"/>
      <w:lvlText w:val="%2."/>
      <w:lvlJc w:val="left"/>
      <w:pPr>
        <w:ind w:left="1440" w:hanging="360"/>
      </w:pPr>
    </w:lvl>
    <w:lvl w:ilvl="2" w:tplc="7170666A">
      <w:start w:val="1"/>
      <w:numFmt w:val="lowerRoman"/>
      <w:lvlText w:val="%3."/>
      <w:lvlJc w:val="right"/>
      <w:pPr>
        <w:ind w:left="2160" w:hanging="180"/>
      </w:pPr>
    </w:lvl>
    <w:lvl w:ilvl="3" w:tplc="6DBC625C">
      <w:start w:val="1"/>
      <w:numFmt w:val="decimal"/>
      <w:lvlText w:val="%4."/>
      <w:lvlJc w:val="left"/>
      <w:pPr>
        <w:ind w:left="2880" w:hanging="360"/>
      </w:pPr>
    </w:lvl>
    <w:lvl w:ilvl="4" w:tplc="D99A6466">
      <w:start w:val="1"/>
      <w:numFmt w:val="lowerLetter"/>
      <w:lvlText w:val="%5."/>
      <w:lvlJc w:val="left"/>
      <w:pPr>
        <w:ind w:left="3600" w:hanging="360"/>
      </w:pPr>
    </w:lvl>
    <w:lvl w:ilvl="5" w:tplc="2E62B0D0">
      <w:start w:val="1"/>
      <w:numFmt w:val="lowerRoman"/>
      <w:lvlText w:val="%6."/>
      <w:lvlJc w:val="right"/>
      <w:pPr>
        <w:ind w:left="4320" w:hanging="180"/>
      </w:pPr>
    </w:lvl>
    <w:lvl w:ilvl="6" w:tplc="AD005F2E">
      <w:start w:val="1"/>
      <w:numFmt w:val="decimal"/>
      <w:lvlText w:val="%7."/>
      <w:lvlJc w:val="left"/>
      <w:pPr>
        <w:ind w:left="5040" w:hanging="360"/>
      </w:pPr>
    </w:lvl>
    <w:lvl w:ilvl="7" w:tplc="C05886A8">
      <w:start w:val="1"/>
      <w:numFmt w:val="lowerLetter"/>
      <w:lvlText w:val="%8."/>
      <w:lvlJc w:val="left"/>
      <w:pPr>
        <w:ind w:left="5760" w:hanging="360"/>
      </w:pPr>
    </w:lvl>
    <w:lvl w:ilvl="8" w:tplc="3A9E34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6"/>
    <w:rsid w:val="000F7471"/>
    <w:rsid w:val="00105B11"/>
    <w:rsid w:val="001C4180"/>
    <w:rsid w:val="001F6266"/>
    <w:rsid w:val="002D2074"/>
    <w:rsid w:val="00361E1D"/>
    <w:rsid w:val="003E4D59"/>
    <w:rsid w:val="005D180C"/>
    <w:rsid w:val="0065726E"/>
    <w:rsid w:val="00680343"/>
    <w:rsid w:val="007D7997"/>
    <w:rsid w:val="008B4E16"/>
    <w:rsid w:val="00916F3F"/>
    <w:rsid w:val="00945FB1"/>
    <w:rsid w:val="00963023"/>
    <w:rsid w:val="00A07B12"/>
    <w:rsid w:val="00A9268A"/>
    <w:rsid w:val="00B009FA"/>
    <w:rsid w:val="00B52573"/>
    <w:rsid w:val="00BE409D"/>
    <w:rsid w:val="00C25248"/>
    <w:rsid w:val="00D76C0A"/>
    <w:rsid w:val="00DC3007"/>
    <w:rsid w:val="00E0232B"/>
    <w:rsid w:val="00E04C91"/>
    <w:rsid w:val="00E259AA"/>
    <w:rsid w:val="00F344C3"/>
    <w:rsid w:val="00F81324"/>
    <w:rsid w:val="1C2CC3AE"/>
    <w:rsid w:val="27092CEE"/>
    <w:rsid w:val="3F70D021"/>
    <w:rsid w:val="3FF22999"/>
    <w:rsid w:val="6332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000"/>
  <w15:chartTrackingRefBased/>
  <w15:docId w15:val="{422F1455-C35A-4FAB-A7B5-8B6011A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16"/>
  </w:style>
  <w:style w:type="paragraph" w:styleId="Footer">
    <w:name w:val="footer"/>
    <w:basedOn w:val="Normal"/>
    <w:link w:val="Foot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4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day@bridgtonma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26</cp:revision>
  <dcterms:created xsi:type="dcterms:W3CDTF">2019-07-10T11:31:00Z</dcterms:created>
  <dcterms:modified xsi:type="dcterms:W3CDTF">2019-08-14T20:03:00Z</dcterms:modified>
</cp:coreProperties>
</file>