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310"/>
      </w:tblGrid>
      <w:tr w:rsidR="003F59C0" w14:paraId="1B7B0A3C" w14:textId="77777777" w:rsidTr="003F59C0">
        <w:tc>
          <w:tcPr>
            <w:tcW w:w="5040" w:type="dxa"/>
            <w:hideMark/>
          </w:tcPr>
          <w:p w14:paraId="7B3807C5" w14:textId="77777777" w:rsidR="003F59C0" w:rsidRDefault="003F59C0">
            <w:pPr>
              <w:spacing w:line="240" w:lineRule="auto"/>
              <w:rPr>
                <w:rFonts w:cstheme="minorHAnsi"/>
                <w:b/>
                <w:bCs/>
              </w:rPr>
            </w:pPr>
            <w:r>
              <w:rPr>
                <w:rFonts w:cstheme="minorHAnsi"/>
                <w:b/>
                <w:bCs/>
              </w:rPr>
              <w:t>Bridgton Planning Board Meeting Minutes</w:t>
            </w:r>
          </w:p>
        </w:tc>
        <w:tc>
          <w:tcPr>
            <w:tcW w:w="4310" w:type="dxa"/>
            <w:hideMark/>
          </w:tcPr>
          <w:p w14:paraId="2F8EFC8A" w14:textId="01C5AA28" w:rsidR="003F59C0" w:rsidRDefault="00673E9C">
            <w:pPr>
              <w:spacing w:line="240" w:lineRule="auto"/>
              <w:jc w:val="right"/>
              <w:rPr>
                <w:rFonts w:cstheme="minorHAnsi"/>
                <w:b/>
                <w:bCs/>
              </w:rPr>
            </w:pPr>
            <w:r>
              <w:rPr>
                <w:rFonts w:cstheme="minorHAnsi"/>
                <w:b/>
                <w:bCs/>
              </w:rPr>
              <w:t>September 6</w:t>
            </w:r>
            <w:r w:rsidR="003F59C0">
              <w:rPr>
                <w:rFonts w:cstheme="minorHAnsi"/>
                <w:b/>
                <w:bCs/>
              </w:rPr>
              <w:t>, 2022</w:t>
            </w:r>
          </w:p>
        </w:tc>
      </w:tr>
      <w:tr w:rsidR="003F59C0" w14:paraId="7CA96D1A" w14:textId="77777777" w:rsidTr="003F59C0">
        <w:tc>
          <w:tcPr>
            <w:tcW w:w="5040" w:type="dxa"/>
            <w:hideMark/>
          </w:tcPr>
          <w:p w14:paraId="5A4459F1" w14:textId="77777777" w:rsidR="003F59C0" w:rsidRDefault="003F59C0">
            <w:pPr>
              <w:spacing w:line="240" w:lineRule="auto"/>
              <w:rPr>
                <w:rFonts w:cstheme="minorHAnsi"/>
                <w:b/>
                <w:bCs/>
              </w:rPr>
            </w:pPr>
            <w:r>
              <w:rPr>
                <w:rFonts w:cstheme="minorHAnsi"/>
                <w:b/>
                <w:bCs/>
                <w:sz w:val="20"/>
                <w:szCs w:val="20"/>
              </w:rPr>
              <w:t>In Person Meeting</w:t>
            </w:r>
          </w:p>
        </w:tc>
        <w:tc>
          <w:tcPr>
            <w:tcW w:w="4310" w:type="dxa"/>
            <w:hideMark/>
          </w:tcPr>
          <w:p w14:paraId="0B3B4A98" w14:textId="77777777" w:rsidR="003F59C0" w:rsidRDefault="003F59C0">
            <w:pPr>
              <w:spacing w:line="240" w:lineRule="auto"/>
              <w:jc w:val="right"/>
              <w:rPr>
                <w:rFonts w:cstheme="minorHAnsi"/>
                <w:b/>
                <w:bCs/>
              </w:rPr>
            </w:pPr>
            <w:r>
              <w:rPr>
                <w:rFonts w:cstheme="minorHAnsi"/>
                <w:b/>
                <w:bCs/>
              </w:rPr>
              <w:t>5:00 pm</w:t>
            </w:r>
          </w:p>
        </w:tc>
      </w:tr>
    </w:tbl>
    <w:p w14:paraId="0ACB6E04" w14:textId="77777777" w:rsidR="003F59C0" w:rsidRDefault="003F59C0" w:rsidP="003F59C0">
      <w:pPr>
        <w:rPr>
          <w:rFonts w:cstheme="minorHAnsi"/>
          <w:sz w:val="6"/>
          <w:szCs w:val="6"/>
        </w:rPr>
      </w:pPr>
      <w:r>
        <w:rPr>
          <w:rFonts w:cstheme="minorHAnsi"/>
          <w:sz w:val="6"/>
          <w:szCs w:val="6"/>
        </w:rPr>
        <w:t xml:space="preserve"> </w:t>
      </w:r>
    </w:p>
    <w:tbl>
      <w:tblPr>
        <w:tblStyle w:val="TableGrid"/>
        <w:tblW w:w="0" w:type="auto"/>
        <w:tblInd w:w="0" w:type="dxa"/>
        <w:tblLook w:val="04A0" w:firstRow="1" w:lastRow="0" w:firstColumn="1" w:lastColumn="0" w:noHBand="0" w:noVBand="1"/>
      </w:tblPr>
      <w:tblGrid>
        <w:gridCol w:w="3955"/>
        <w:gridCol w:w="720"/>
        <w:gridCol w:w="4050"/>
        <w:gridCol w:w="625"/>
      </w:tblGrid>
      <w:tr w:rsidR="003F59C0" w14:paraId="440341B8" w14:textId="77777777" w:rsidTr="003F59C0">
        <w:tc>
          <w:tcPr>
            <w:tcW w:w="4675" w:type="dxa"/>
            <w:gridSpan w:val="2"/>
            <w:tcBorders>
              <w:top w:val="single" w:sz="4" w:space="0" w:color="auto"/>
              <w:left w:val="single" w:sz="4" w:space="0" w:color="auto"/>
              <w:bottom w:val="single" w:sz="4" w:space="0" w:color="auto"/>
              <w:right w:val="single" w:sz="4" w:space="0" w:color="auto"/>
            </w:tcBorders>
            <w:hideMark/>
          </w:tcPr>
          <w:p w14:paraId="394854C3" w14:textId="77777777" w:rsidR="003F59C0" w:rsidRDefault="003F59C0">
            <w:pPr>
              <w:spacing w:line="240" w:lineRule="auto"/>
              <w:rPr>
                <w:rFonts w:cstheme="minorHAnsi"/>
                <w:b/>
                <w:bCs/>
              </w:rPr>
            </w:pPr>
            <w:r>
              <w:rPr>
                <w:rFonts w:cstheme="minorHAnsi"/>
                <w:b/>
                <w:bCs/>
              </w:rPr>
              <w:t>Board Members</w:t>
            </w:r>
          </w:p>
        </w:tc>
        <w:tc>
          <w:tcPr>
            <w:tcW w:w="4675" w:type="dxa"/>
            <w:gridSpan w:val="2"/>
            <w:tcBorders>
              <w:top w:val="single" w:sz="4" w:space="0" w:color="auto"/>
              <w:left w:val="single" w:sz="4" w:space="0" w:color="auto"/>
              <w:bottom w:val="single" w:sz="4" w:space="0" w:color="auto"/>
              <w:right w:val="single" w:sz="4" w:space="0" w:color="auto"/>
            </w:tcBorders>
            <w:hideMark/>
          </w:tcPr>
          <w:p w14:paraId="26E8975B" w14:textId="77777777" w:rsidR="003F59C0" w:rsidRDefault="003F59C0">
            <w:pPr>
              <w:spacing w:line="240" w:lineRule="auto"/>
              <w:rPr>
                <w:rFonts w:cstheme="minorHAnsi"/>
                <w:b/>
                <w:bCs/>
              </w:rPr>
            </w:pPr>
            <w:r>
              <w:rPr>
                <w:rFonts w:cstheme="minorHAnsi"/>
                <w:b/>
                <w:bCs/>
              </w:rPr>
              <w:t>Staff Member</w:t>
            </w:r>
          </w:p>
        </w:tc>
      </w:tr>
      <w:tr w:rsidR="003F59C0" w14:paraId="3717E0A1" w14:textId="77777777" w:rsidTr="003F59C0">
        <w:tc>
          <w:tcPr>
            <w:tcW w:w="3955" w:type="dxa"/>
            <w:tcBorders>
              <w:top w:val="single" w:sz="4" w:space="0" w:color="auto"/>
              <w:left w:val="single" w:sz="4" w:space="0" w:color="auto"/>
              <w:bottom w:val="single" w:sz="4" w:space="0" w:color="auto"/>
              <w:right w:val="single" w:sz="4" w:space="0" w:color="auto"/>
            </w:tcBorders>
            <w:hideMark/>
          </w:tcPr>
          <w:p w14:paraId="4BFD0A82" w14:textId="77777777" w:rsidR="003F59C0" w:rsidRDefault="003F59C0">
            <w:pPr>
              <w:spacing w:line="240" w:lineRule="auto"/>
              <w:rPr>
                <w:rFonts w:cstheme="minorHAnsi"/>
                <w:b/>
                <w:bCs/>
              </w:rPr>
            </w:pPr>
            <w:r>
              <w:rPr>
                <w:rFonts w:cstheme="minorHAnsi"/>
              </w:rPr>
              <w:t>Deb Brusini, Chair</w:t>
            </w:r>
          </w:p>
        </w:tc>
        <w:tc>
          <w:tcPr>
            <w:tcW w:w="720" w:type="dxa"/>
            <w:tcBorders>
              <w:top w:val="single" w:sz="4" w:space="0" w:color="auto"/>
              <w:left w:val="single" w:sz="4" w:space="0" w:color="auto"/>
              <w:bottom w:val="single" w:sz="4" w:space="0" w:color="auto"/>
              <w:right w:val="single" w:sz="4" w:space="0" w:color="auto"/>
            </w:tcBorders>
            <w:hideMark/>
          </w:tcPr>
          <w:p w14:paraId="4588EED3" w14:textId="77777777" w:rsidR="003F59C0" w:rsidRDefault="003F59C0">
            <w:pPr>
              <w:spacing w:line="240" w:lineRule="auto"/>
              <w:jc w:val="center"/>
              <w:rPr>
                <w:rFonts w:cstheme="minorHAnsi"/>
                <w:b/>
                <w:bCs/>
              </w:rPr>
            </w:pPr>
            <w:r>
              <w:rPr>
                <w:rFonts w:cstheme="minorHAnsi"/>
                <w:b/>
                <w:bCs/>
              </w:rPr>
              <w:t>X</w:t>
            </w:r>
          </w:p>
        </w:tc>
        <w:tc>
          <w:tcPr>
            <w:tcW w:w="4050" w:type="dxa"/>
            <w:tcBorders>
              <w:top w:val="single" w:sz="4" w:space="0" w:color="auto"/>
              <w:left w:val="single" w:sz="4" w:space="0" w:color="auto"/>
              <w:bottom w:val="single" w:sz="4" w:space="0" w:color="auto"/>
              <w:right w:val="single" w:sz="4" w:space="0" w:color="auto"/>
            </w:tcBorders>
            <w:hideMark/>
          </w:tcPr>
          <w:p w14:paraId="313EE713" w14:textId="77777777" w:rsidR="003F59C0" w:rsidRDefault="003F59C0">
            <w:pPr>
              <w:spacing w:line="240" w:lineRule="auto"/>
              <w:rPr>
                <w:rFonts w:cstheme="minorHAnsi"/>
                <w:b/>
                <w:bCs/>
                <w:lang w:val="fr-FR"/>
              </w:rPr>
            </w:pPr>
            <w:r>
              <w:rPr>
                <w:rFonts w:cstheme="minorHAnsi"/>
                <w:lang w:val="fr-FR"/>
              </w:rPr>
              <w:t xml:space="preserve">Brenda Day, Code Enforcement </w:t>
            </w:r>
          </w:p>
        </w:tc>
        <w:tc>
          <w:tcPr>
            <w:tcW w:w="625" w:type="dxa"/>
            <w:tcBorders>
              <w:top w:val="single" w:sz="4" w:space="0" w:color="auto"/>
              <w:left w:val="single" w:sz="4" w:space="0" w:color="auto"/>
              <w:bottom w:val="single" w:sz="4" w:space="0" w:color="auto"/>
              <w:right w:val="single" w:sz="4" w:space="0" w:color="auto"/>
            </w:tcBorders>
            <w:hideMark/>
          </w:tcPr>
          <w:p w14:paraId="5533963F" w14:textId="77777777" w:rsidR="003F59C0" w:rsidRDefault="003F59C0">
            <w:pPr>
              <w:spacing w:line="240" w:lineRule="auto"/>
              <w:rPr>
                <w:rFonts w:cstheme="minorHAnsi"/>
                <w:b/>
                <w:bCs/>
                <w:lang w:val="fr-FR"/>
              </w:rPr>
            </w:pPr>
            <w:r>
              <w:rPr>
                <w:rFonts w:cstheme="minorHAnsi"/>
                <w:b/>
                <w:bCs/>
                <w:lang w:val="fr-FR"/>
              </w:rPr>
              <w:t xml:space="preserve">   X</w:t>
            </w:r>
          </w:p>
        </w:tc>
      </w:tr>
      <w:tr w:rsidR="003F59C0" w14:paraId="35A5A03A" w14:textId="77777777" w:rsidTr="003F59C0">
        <w:tc>
          <w:tcPr>
            <w:tcW w:w="3955" w:type="dxa"/>
            <w:tcBorders>
              <w:top w:val="single" w:sz="4" w:space="0" w:color="auto"/>
              <w:left w:val="single" w:sz="4" w:space="0" w:color="auto"/>
              <w:bottom w:val="single" w:sz="4" w:space="0" w:color="auto"/>
              <w:right w:val="single" w:sz="4" w:space="0" w:color="auto"/>
            </w:tcBorders>
            <w:hideMark/>
          </w:tcPr>
          <w:p w14:paraId="2A114FFD" w14:textId="77777777" w:rsidR="003F59C0" w:rsidRDefault="003F59C0">
            <w:pPr>
              <w:spacing w:line="240" w:lineRule="auto"/>
              <w:rPr>
                <w:rFonts w:cstheme="minorHAnsi"/>
              </w:rPr>
            </w:pPr>
            <w:r>
              <w:rPr>
                <w:rFonts w:cstheme="minorHAnsi"/>
              </w:rPr>
              <w:t xml:space="preserve">Rolf Madsen, Vice Chair </w:t>
            </w:r>
          </w:p>
        </w:tc>
        <w:tc>
          <w:tcPr>
            <w:tcW w:w="720" w:type="dxa"/>
            <w:tcBorders>
              <w:top w:val="single" w:sz="4" w:space="0" w:color="auto"/>
              <w:left w:val="single" w:sz="4" w:space="0" w:color="auto"/>
              <w:bottom w:val="single" w:sz="4" w:space="0" w:color="auto"/>
              <w:right w:val="single" w:sz="4" w:space="0" w:color="auto"/>
            </w:tcBorders>
            <w:hideMark/>
          </w:tcPr>
          <w:p w14:paraId="75366C08" w14:textId="77777777" w:rsidR="003F59C0" w:rsidRDefault="003F59C0">
            <w:pPr>
              <w:jc w:val="center"/>
              <w:rPr>
                <w:rFonts w:cstheme="minorHAnsi"/>
                <w:b/>
                <w:bCs/>
              </w:rPr>
            </w:pPr>
            <w:r>
              <w:rPr>
                <w:rFonts w:cstheme="minorHAnsi"/>
                <w:b/>
                <w:bCs/>
              </w:rPr>
              <w:t>X</w:t>
            </w:r>
          </w:p>
        </w:tc>
        <w:tc>
          <w:tcPr>
            <w:tcW w:w="4050" w:type="dxa"/>
            <w:tcBorders>
              <w:top w:val="single" w:sz="4" w:space="0" w:color="auto"/>
              <w:left w:val="single" w:sz="4" w:space="0" w:color="auto"/>
              <w:bottom w:val="single" w:sz="4" w:space="0" w:color="auto"/>
              <w:right w:val="single" w:sz="4" w:space="0" w:color="auto"/>
            </w:tcBorders>
            <w:hideMark/>
          </w:tcPr>
          <w:p w14:paraId="43DB67EA" w14:textId="77777777" w:rsidR="003F59C0" w:rsidRDefault="003F59C0">
            <w:pPr>
              <w:spacing w:line="240" w:lineRule="auto"/>
              <w:rPr>
                <w:rFonts w:cstheme="minorHAnsi"/>
                <w:b/>
                <w:bCs/>
              </w:rPr>
            </w:pPr>
            <w:r>
              <w:rPr>
                <w:rFonts w:cstheme="minorHAnsi"/>
              </w:rPr>
              <w:t xml:space="preserve">Loralee Phillips, Admin Asst., Staff </w:t>
            </w:r>
          </w:p>
        </w:tc>
        <w:tc>
          <w:tcPr>
            <w:tcW w:w="625" w:type="dxa"/>
            <w:tcBorders>
              <w:top w:val="single" w:sz="4" w:space="0" w:color="auto"/>
              <w:left w:val="single" w:sz="4" w:space="0" w:color="auto"/>
              <w:bottom w:val="single" w:sz="4" w:space="0" w:color="auto"/>
              <w:right w:val="single" w:sz="4" w:space="0" w:color="auto"/>
            </w:tcBorders>
            <w:hideMark/>
          </w:tcPr>
          <w:p w14:paraId="532E6355" w14:textId="77777777" w:rsidR="003F59C0" w:rsidRDefault="003F59C0">
            <w:pPr>
              <w:spacing w:line="240" w:lineRule="auto"/>
              <w:jc w:val="center"/>
              <w:rPr>
                <w:rFonts w:cstheme="minorHAnsi"/>
                <w:b/>
                <w:bCs/>
              </w:rPr>
            </w:pPr>
            <w:r>
              <w:rPr>
                <w:rFonts w:cstheme="minorHAnsi"/>
                <w:b/>
                <w:bCs/>
              </w:rPr>
              <w:t>X</w:t>
            </w:r>
          </w:p>
        </w:tc>
      </w:tr>
      <w:tr w:rsidR="003F59C0" w14:paraId="016DD63E" w14:textId="77777777" w:rsidTr="003F59C0">
        <w:tc>
          <w:tcPr>
            <w:tcW w:w="3955" w:type="dxa"/>
            <w:tcBorders>
              <w:top w:val="single" w:sz="4" w:space="0" w:color="auto"/>
              <w:left w:val="single" w:sz="4" w:space="0" w:color="auto"/>
              <w:bottom w:val="single" w:sz="4" w:space="0" w:color="auto"/>
              <w:right w:val="single" w:sz="4" w:space="0" w:color="auto"/>
            </w:tcBorders>
            <w:hideMark/>
          </w:tcPr>
          <w:p w14:paraId="2E009D93" w14:textId="77777777" w:rsidR="003F59C0" w:rsidRDefault="003F59C0">
            <w:pPr>
              <w:spacing w:line="240" w:lineRule="auto"/>
              <w:rPr>
                <w:rFonts w:cstheme="minorHAnsi"/>
              </w:rPr>
            </w:pPr>
            <w:r>
              <w:rPr>
                <w:rFonts w:cstheme="minorHAnsi"/>
              </w:rPr>
              <w:t>Ken Gibbs</w:t>
            </w:r>
          </w:p>
        </w:tc>
        <w:tc>
          <w:tcPr>
            <w:tcW w:w="720" w:type="dxa"/>
            <w:tcBorders>
              <w:top w:val="single" w:sz="4" w:space="0" w:color="auto"/>
              <w:left w:val="single" w:sz="4" w:space="0" w:color="auto"/>
              <w:bottom w:val="single" w:sz="4" w:space="0" w:color="auto"/>
              <w:right w:val="single" w:sz="4" w:space="0" w:color="auto"/>
            </w:tcBorders>
            <w:hideMark/>
          </w:tcPr>
          <w:p w14:paraId="68A9D556" w14:textId="77777777" w:rsidR="003F59C0" w:rsidRDefault="003F59C0">
            <w:pPr>
              <w:jc w:val="center"/>
              <w:rPr>
                <w:rFonts w:cstheme="minorHAnsi"/>
                <w:b/>
                <w:bCs/>
              </w:rPr>
            </w:pPr>
            <w:r>
              <w:rPr>
                <w:rFonts w:cstheme="minorHAnsi"/>
                <w:b/>
                <w:bCs/>
              </w:rPr>
              <w:t>X</w:t>
            </w:r>
          </w:p>
        </w:tc>
        <w:tc>
          <w:tcPr>
            <w:tcW w:w="4050" w:type="dxa"/>
            <w:tcBorders>
              <w:top w:val="single" w:sz="4" w:space="0" w:color="auto"/>
              <w:left w:val="single" w:sz="4" w:space="0" w:color="auto"/>
              <w:bottom w:val="single" w:sz="4" w:space="0" w:color="auto"/>
              <w:right w:val="single" w:sz="4" w:space="0" w:color="auto"/>
            </w:tcBorders>
            <w:hideMark/>
          </w:tcPr>
          <w:p w14:paraId="566A2247" w14:textId="58271E85" w:rsidR="003F59C0" w:rsidRDefault="00DB4399">
            <w:pPr>
              <w:spacing w:line="240" w:lineRule="auto"/>
              <w:rPr>
                <w:rFonts w:cstheme="minorHAnsi"/>
              </w:rPr>
            </w:pPr>
            <w:r>
              <w:rPr>
                <w:rFonts w:cstheme="minorHAnsi"/>
              </w:rPr>
              <w:t>Tori Hill</w:t>
            </w:r>
            <w:r w:rsidR="003F59C0">
              <w:rPr>
                <w:rFonts w:cstheme="minorHAnsi"/>
              </w:rPr>
              <w:t xml:space="preserve">, Dir. Of Comm Development </w:t>
            </w:r>
          </w:p>
        </w:tc>
        <w:tc>
          <w:tcPr>
            <w:tcW w:w="625" w:type="dxa"/>
            <w:tcBorders>
              <w:top w:val="single" w:sz="4" w:space="0" w:color="auto"/>
              <w:left w:val="single" w:sz="4" w:space="0" w:color="auto"/>
              <w:bottom w:val="single" w:sz="4" w:space="0" w:color="auto"/>
              <w:right w:val="single" w:sz="4" w:space="0" w:color="auto"/>
            </w:tcBorders>
            <w:hideMark/>
          </w:tcPr>
          <w:p w14:paraId="40B1D60F" w14:textId="77777777" w:rsidR="003F59C0" w:rsidRDefault="003F59C0">
            <w:pPr>
              <w:rPr>
                <w:rFonts w:cstheme="minorHAnsi"/>
              </w:rPr>
            </w:pPr>
          </w:p>
        </w:tc>
      </w:tr>
      <w:tr w:rsidR="003F59C0" w14:paraId="1FD19CE7" w14:textId="77777777" w:rsidTr="003F59C0">
        <w:tc>
          <w:tcPr>
            <w:tcW w:w="3955" w:type="dxa"/>
            <w:tcBorders>
              <w:top w:val="single" w:sz="4" w:space="0" w:color="auto"/>
              <w:left w:val="single" w:sz="4" w:space="0" w:color="auto"/>
              <w:bottom w:val="single" w:sz="4" w:space="0" w:color="auto"/>
              <w:right w:val="single" w:sz="4" w:space="0" w:color="auto"/>
            </w:tcBorders>
            <w:hideMark/>
          </w:tcPr>
          <w:p w14:paraId="6DC0C55D" w14:textId="77777777" w:rsidR="003F59C0" w:rsidRDefault="003F59C0">
            <w:pPr>
              <w:spacing w:line="240" w:lineRule="auto"/>
              <w:rPr>
                <w:rFonts w:cstheme="minorHAnsi"/>
              </w:rPr>
            </w:pPr>
            <w:r>
              <w:rPr>
                <w:rFonts w:cstheme="minorHAnsi"/>
              </w:rPr>
              <w:t>Dee Miller</w:t>
            </w:r>
          </w:p>
        </w:tc>
        <w:tc>
          <w:tcPr>
            <w:tcW w:w="720" w:type="dxa"/>
            <w:tcBorders>
              <w:top w:val="single" w:sz="4" w:space="0" w:color="auto"/>
              <w:left w:val="single" w:sz="4" w:space="0" w:color="auto"/>
              <w:bottom w:val="single" w:sz="4" w:space="0" w:color="auto"/>
              <w:right w:val="single" w:sz="4" w:space="0" w:color="auto"/>
            </w:tcBorders>
            <w:hideMark/>
          </w:tcPr>
          <w:p w14:paraId="17606D83" w14:textId="171D70F0" w:rsidR="003F59C0" w:rsidRDefault="00673E9C">
            <w:pPr>
              <w:spacing w:line="240" w:lineRule="auto"/>
              <w:jc w:val="center"/>
              <w:rPr>
                <w:rFonts w:cstheme="minorHAnsi"/>
                <w:b/>
                <w:bCs/>
              </w:rPr>
            </w:pPr>
            <w:r>
              <w:rPr>
                <w:rFonts w:cstheme="minorHAnsi"/>
                <w:b/>
                <w:bCs/>
              </w:rPr>
              <w:t>X</w:t>
            </w:r>
          </w:p>
        </w:tc>
        <w:tc>
          <w:tcPr>
            <w:tcW w:w="4675" w:type="dxa"/>
            <w:gridSpan w:val="2"/>
            <w:tcBorders>
              <w:top w:val="single" w:sz="4" w:space="0" w:color="auto"/>
              <w:left w:val="single" w:sz="4" w:space="0" w:color="auto"/>
              <w:bottom w:val="single" w:sz="4" w:space="0" w:color="auto"/>
              <w:right w:val="single" w:sz="4" w:space="0" w:color="auto"/>
            </w:tcBorders>
          </w:tcPr>
          <w:p w14:paraId="6955E8D2" w14:textId="77777777" w:rsidR="003F59C0" w:rsidRDefault="003F59C0">
            <w:pPr>
              <w:spacing w:line="240" w:lineRule="auto"/>
              <w:rPr>
                <w:rFonts w:cstheme="minorHAnsi"/>
                <w:b/>
                <w:bCs/>
              </w:rPr>
            </w:pPr>
          </w:p>
        </w:tc>
      </w:tr>
      <w:tr w:rsidR="003F59C0" w14:paraId="51558B4B" w14:textId="77777777" w:rsidTr="003F59C0">
        <w:tc>
          <w:tcPr>
            <w:tcW w:w="3955" w:type="dxa"/>
            <w:tcBorders>
              <w:top w:val="single" w:sz="4" w:space="0" w:color="auto"/>
              <w:left w:val="single" w:sz="4" w:space="0" w:color="auto"/>
              <w:bottom w:val="single" w:sz="4" w:space="0" w:color="auto"/>
              <w:right w:val="single" w:sz="4" w:space="0" w:color="auto"/>
            </w:tcBorders>
            <w:hideMark/>
          </w:tcPr>
          <w:p w14:paraId="477D10E0" w14:textId="77777777" w:rsidR="003F59C0" w:rsidRDefault="003F59C0">
            <w:pPr>
              <w:spacing w:line="240" w:lineRule="auto"/>
              <w:rPr>
                <w:rFonts w:cstheme="minorHAnsi"/>
              </w:rPr>
            </w:pPr>
            <w:r>
              <w:rPr>
                <w:rFonts w:cstheme="minorHAnsi"/>
              </w:rPr>
              <w:t xml:space="preserve">Dan Harden   </w:t>
            </w:r>
          </w:p>
        </w:tc>
        <w:tc>
          <w:tcPr>
            <w:tcW w:w="720" w:type="dxa"/>
            <w:tcBorders>
              <w:top w:val="single" w:sz="4" w:space="0" w:color="auto"/>
              <w:left w:val="single" w:sz="4" w:space="0" w:color="auto"/>
              <w:bottom w:val="single" w:sz="4" w:space="0" w:color="auto"/>
              <w:right w:val="single" w:sz="4" w:space="0" w:color="auto"/>
            </w:tcBorders>
            <w:hideMark/>
          </w:tcPr>
          <w:p w14:paraId="23FD3BBE" w14:textId="77777777" w:rsidR="003F59C0" w:rsidRDefault="003F59C0">
            <w:pPr>
              <w:spacing w:line="240" w:lineRule="auto"/>
              <w:jc w:val="center"/>
              <w:rPr>
                <w:rFonts w:cstheme="minorHAnsi"/>
                <w:b/>
                <w:bCs/>
              </w:rPr>
            </w:pPr>
            <w:r>
              <w:rPr>
                <w:rFonts w:cstheme="minorHAnsi"/>
                <w:b/>
                <w:bCs/>
              </w:rPr>
              <w:t>X</w:t>
            </w:r>
          </w:p>
        </w:tc>
        <w:tc>
          <w:tcPr>
            <w:tcW w:w="4675" w:type="dxa"/>
            <w:gridSpan w:val="2"/>
            <w:tcBorders>
              <w:top w:val="single" w:sz="4" w:space="0" w:color="auto"/>
              <w:left w:val="single" w:sz="4" w:space="0" w:color="auto"/>
              <w:bottom w:val="single" w:sz="4" w:space="0" w:color="auto"/>
              <w:right w:val="single" w:sz="4" w:space="0" w:color="auto"/>
            </w:tcBorders>
          </w:tcPr>
          <w:p w14:paraId="44E99DBF" w14:textId="77777777" w:rsidR="003F59C0" w:rsidRDefault="003F59C0">
            <w:pPr>
              <w:spacing w:line="240" w:lineRule="auto"/>
              <w:rPr>
                <w:rFonts w:cstheme="minorHAnsi"/>
                <w:b/>
                <w:bCs/>
              </w:rPr>
            </w:pPr>
          </w:p>
        </w:tc>
      </w:tr>
      <w:tr w:rsidR="003F59C0" w14:paraId="64CEC1B2" w14:textId="77777777" w:rsidTr="003F59C0">
        <w:tc>
          <w:tcPr>
            <w:tcW w:w="3955" w:type="dxa"/>
            <w:tcBorders>
              <w:top w:val="single" w:sz="4" w:space="0" w:color="auto"/>
              <w:left w:val="single" w:sz="4" w:space="0" w:color="auto"/>
              <w:bottom w:val="single" w:sz="4" w:space="0" w:color="auto"/>
              <w:right w:val="single" w:sz="4" w:space="0" w:color="auto"/>
            </w:tcBorders>
            <w:hideMark/>
          </w:tcPr>
          <w:p w14:paraId="59CD8D18" w14:textId="77777777" w:rsidR="003F59C0" w:rsidRDefault="003F59C0">
            <w:pPr>
              <w:spacing w:line="240" w:lineRule="auto"/>
              <w:rPr>
                <w:rFonts w:cstheme="minorHAnsi"/>
                <w:b/>
                <w:bCs/>
              </w:rPr>
            </w:pPr>
            <w:r>
              <w:rPr>
                <w:rFonts w:cstheme="minorHAnsi"/>
              </w:rPr>
              <w:t>Cathy DiPietro- Alternate</w:t>
            </w:r>
          </w:p>
        </w:tc>
        <w:tc>
          <w:tcPr>
            <w:tcW w:w="720" w:type="dxa"/>
            <w:tcBorders>
              <w:top w:val="single" w:sz="4" w:space="0" w:color="auto"/>
              <w:left w:val="single" w:sz="4" w:space="0" w:color="auto"/>
              <w:bottom w:val="single" w:sz="4" w:space="0" w:color="auto"/>
              <w:right w:val="single" w:sz="4" w:space="0" w:color="auto"/>
            </w:tcBorders>
            <w:hideMark/>
          </w:tcPr>
          <w:p w14:paraId="3DAAAB2F" w14:textId="77777777" w:rsidR="003F59C0" w:rsidRDefault="003F59C0">
            <w:pPr>
              <w:spacing w:line="240" w:lineRule="auto"/>
              <w:jc w:val="center"/>
              <w:rPr>
                <w:rFonts w:cstheme="minorHAnsi"/>
                <w:b/>
                <w:bCs/>
              </w:rPr>
            </w:pPr>
            <w:r>
              <w:rPr>
                <w:rFonts w:cstheme="minorHAnsi"/>
                <w:b/>
                <w:bCs/>
              </w:rPr>
              <w:t>X</w:t>
            </w:r>
          </w:p>
        </w:tc>
        <w:tc>
          <w:tcPr>
            <w:tcW w:w="4675" w:type="dxa"/>
            <w:gridSpan w:val="2"/>
            <w:tcBorders>
              <w:top w:val="single" w:sz="4" w:space="0" w:color="auto"/>
              <w:left w:val="single" w:sz="4" w:space="0" w:color="auto"/>
              <w:bottom w:val="single" w:sz="4" w:space="0" w:color="auto"/>
              <w:right w:val="single" w:sz="4" w:space="0" w:color="auto"/>
            </w:tcBorders>
          </w:tcPr>
          <w:p w14:paraId="5775FF44" w14:textId="77777777" w:rsidR="003F59C0" w:rsidRDefault="003F59C0">
            <w:pPr>
              <w:spacing w:line="240" w:lineRule="auto"/>
              <w:rPr>
                <w:rFonts w:cstheme="minorHAnsi"/>
                <w:b/>
                <w:bCs/>
              </w:rPr>
            </w:pPr>
          </w:p>
        </w:tc>
      </w:tr>
      <w:tr w:rsidR="003F59C0" w14:paraId="0ACAF82F" w14:textId="77777777" w:rsidTr="003F59C0">
        <w:tc>
          <w:tcPr>
            <w:tcW w:w="3955" w:type="dxa"/>
            <w:tcBorders>
              <w:top w:val="single" w:sz="4" w:space="0" w:color="auto"/>
              <w:left w:val="single" w:sz="4" w:space="0" w:color="auto"/>
              <w:bottom w:val="single" w:sz="4" w:space="0" w:color="auto"/>
              <w:right w:val="single" w:sz="4" w:space="0" w:color="auto"/>
            </w:tcBorders>
            <w:hideMark/>
          </w:tcPr>
          <w:p w14:paraId="6AE9BC61" w14:textId="77777777" w:rsidR="003F59C0" w:rsidRDefault="003F59C0">
            <w:pPr>
              <w:rPr>
                <w:rFonts w:cstheme="minorHAnsi"/>
                <w:b/>
                <w:bCs/>
              </w:rPr>
            </w:pPr>
          </w:p>
        </w:tc>
        <w:tc>
          <w:tcPr>
            <w:tcW w:w="720" w:type="dxa"/>
            <w:tcBorders>
              <w:top w:val="single" w:sz="4" w:space="0" w:color="auto"/>
              <w:left w:val="single" w:sz="4" w:space="0" w:color="auto"/>
              <w:bottom w:val="single" w:sz="4" w:space="0" w:color="auto"/>
              <w:right w:val="single" w:sz="4" w:space="0" w:color="auto"/>
            </w:tcBorders>
            <w:hideMark/>
          </w:tcPr>
          <w:p w14:paraId="23ECB29A" w14:textId="77777777" w:rsidR="003F59C0" w:rsidRDefault="003F59C0">
            <w:pPr>
              <w:spacing w:line="240" w:lineRule="auto"/>
              <w:rPr>
                <w:sz w:val="20"/>
                <w:szCs w:val="20"/>
              </w:rPr>
            </w:pPr>
          </w:p>
        </w:tc>
        <w:tc>
          <w:tcPr>
            <w:tcW w:w="4675" w:type="dxa"/>
            <w:gridSpan w:val="2"/>
            <w:tcBorders>
              <w:top w:val="single" w:sz="4" w:space="0" w:color="auto"/>
              <w:left w:val="single" w:sz="4" w:space="0" w:color="auto"/>
              <w:bottom w:val="single" w:sz="4" w:space="0" w:color="auto"/>
              <w:right w:val="single" w:sz="4" w:space="0" w:color="auto"/>
            </w:tcBorders>
          </w:tcPr>
          <w:p w14:paraId="4A8C7E02" w14:textId="77777777" w:rsidR="003F59C0" w:rsidRDefault="003F59C0">
            <w:pPr>
              <w:spacing w:line="240" w:lineRule="auto"/>
              <w:rPr>
                <w:rFonts w:cstheme="minorHAnsi"/>
                <w:b/>
                <w:bCs/>
              </w:rPr>
            </w:pPr>
          </w:p>
        </w:tc>
      </w:tr>
    </w:tbl>
    <w:p w14:paraId="279FD44E" w14:textId="77777777" w:rsidR="003F59C0" w:rsidRDefault="003F59C0" w:rsidP="003F59C0">
      <w:pPr>
        <w:spacing w:after="0" w:line="240" w:lineRule="auto"/>
        <w:rPr>
          <w:rFonts w:cstheme="minorHAnsi"/>
          <w:b/>
          <w:bCs/>
        </w:rPr>
      </w:pPr>
      <w:r>
        <w:rPr>
          <w:rFonts w:cstheme="minorHAnsi"/>
          <w:sz w:val="10"/>
          <w:szCs w:val="10"/>
        </w:rPr>
        <w:tab/>
      </w:r>
      <w:r>
        <w:rPr>
          <w:rFonts w:cstheme="minorHAnsi"/>
        </w:rPr>
        <w:tab/>
      </w:r>
      <w:r>
        <w:rPr>
          <w:rFonts w:cstheme="minorHAnsi"/>
        </w:rPr>
        <w:tab/>
      </w:r>
      <w:r>
        <w:rPr>
          <w:rFonts w:cstheme="minorHAnsi"/>
        </w:rPr>
        <w:tab/>
      </w:r>
      <w:r>
        <w:rPr>
          <w:rFonts w:cstheme="minorHAnsi"/>
        </w:rPr>
        <w:tab/>
      </w:r>
    </w:p>
    <w:p w14:paraId="39A074C6" w14:textId="22D8D6DF" w:rsidR="003F59C0" w:rsidRDefault="003F59C0" w:rsidP="003F59C0">
      <w:pPr>
        <w:rPr>
          <w:rFonts w:cstheme="minorHAnsi"/>
          <w:b/>
          <w:bCs/>
        </w:rPr>
      </w:pPr>
      <w:r>
        <w:rPr>
          <w:rFonts w:cstheme="minorHAnsi"/>
          <w:b/>
          <w:bCs/>
        </w:rPr>
        <w:t>Item #1 Call to Order</w:t>
      </w:r>
    </w:p>
    <w:p w14:paraId="6DE9D095" w14:textId="3DF3DF9C" w:rsidR="00B84D14" w:rsidRDefault="003F59C0" w:rsidP="003F59C0">
      <w:pPr>
        <w:rPr>
          <w:rFonts w:cstheme="minorHAnsi"/>
        </w:rPr>
      </w:pPr>
      <w:r>
        <w:rPr>
          <w:rFonts w:cstheme="minorHAnsi"/>
        </w:rPr>
        <w:t>Deb Brusini, Chair, calls meeting to order at 5:00pm.</w:t>
      </w:r>
    </w:p>
    <w:p w14:paraId="0B302E46" w14:textId="3A4EC8D3" w:rsidR="003F59C0" w:rsidRDefault="003F59C0" w:rsidP="003F59C0">
      <w:pPr>
        <w:rPr>
          <w:rFonts w:cstheme="minorHAnsi"/>
          <w:b/>
        </w:rPr>
      </w:pPr>
      <w:r>
        <w:rPr>
          <w:rFonts w:cstheme="minorHAnsi"/>
          <w:b/>
        </w:rPr>
        <w:t xml:space="preserve">Item #2 </w:t>
      </w:r>
      <w:r w:rsidR="00692010">
        <w:rPr>
          <w:rFonts w:cstheme="minorHAnsi"/>
          <w:b/>
        </w:rPr>
        <w:tab/>
      </w:r>
      <w:r>
        <w:rPr>
          <w:rFonts w:cstheme="minorHAnsi"/>
          <w:b/>
        </w:rPr>
        <w:t>The Pledge of Allegiance</w:t>
      </w:r>
    </w:p>
    <w:p w14:paraId="7B7B1BFE" w14:textId="76D80A40" w:rsidR="003E0540" w:rsidRPr="00E10B1F" w:rsidRDefault="003E0540" w:rsidP="003F59C0">
      <w:pPr>
        <w:rPr>
          <w:rFonts w:cstheme="minorHAnsi"/>
          <w:bCs/>
        </w:rPr>
      </w:pPr>
      <w:r w:rsidRPr="00E10B1F">
        <w:rPr>
          <w:rFonts w:cstheme="minorHAnsi"/>
          <w:bCs/>
        </w:rPr>
        <w:t xml:space="preserve">Deb Brusini, Chair, </w:t>
      </w:r>
      <w:r w:rsidR="00E10B1F" w:rsidRPr="00E10B1F">
        <w:rPr>
          <w:rFonts w:cstheme="minorHAnsi"/>
          <w:bCs/>
        </w:rPr>
        <w:t>noted that alternate, Cathy DiPietro may participate, make motions and second motions, but may not vote.</w:t>
      </w:r>
    </w:p>
    <w:p w14:paraId="526BF5BE" w14:textId="3C8D9D1E" w:rsidR="003F59C0" w:rsidRDefault="003F59C0" w:rsidP="003F59C0">
      <w:pPr>
        <w:spacing w:after="0" w:line="240" w:lineRule="auto"/>
        <w:ind w:left="450" w:hanging="450"/>
        <w:textAlignment w:val="baseline"/>
        <w:rPr>
          <w:rFonts w:eastAsia="Times New Roman" w:cstheme="minorHAnsi"/>
          <w:b/>
        </w:rPr>
      </w:pPr>
      <w:r>
        <w:rPr>
          <w:rFonts w:eastAsia="Times New Roman" w:cstheme="minorHAnsi"/>
          <w:b/>
        </w:rPr>
        <w:t xml:space="preserve">Item #3 </w:t>
      </w:r>
      <w:r w:rsidR="00692010">
        <w:rPr>
          <w:rFonts w:eastAsia="Times New Roman" w:cstheme="minorHAnsi"/>
          <w:b/>
        </w:rPr>
        <w:tab/>
      </w:r>
      <w:r>
        <w:rPr>
          <w:rFonts w:eastAsia="Times New Roman" w:cstheme="minorHAnsi"/>
          <w:b/>
        </w:rPr>
        <w:t xml:space="preserve">Approval of Minutes </w:t>
      </w:r>
    </w:p>
    <w:p w14:paraId="12BF4A5A" w14:textId="77777777" w:rsidR="003F59C0" w:rsidRDefault="003F59C0" w:rsidP="003F59C0">
      <w:pPr>
        <w:spacing w:after="0" w:line="240" w:lineRule="auto"/>
        <w:ind w:left="450" w:hanging="450"/>
        <w:textAlignment w:val="baseline"/>
        <w:rPr>
          <w:rFonts w:eastAsia="Times New Roman" w:cstheme="minorHAnsi"/>
          <w:b/>
        </w:rPr>
      </w:pPr>
    </w:p>
    <w:p w14:paraId="6759B704" w14:textId="28BF6D85" w:rsidR="003F59C0" w:rsidRPr="003E0540" w:rsidRDefault="00673E9C" w:rsidP="003F59C0">
      <w:pPr>
        <w:spacing w:after="0" w:line="240" w:lineRule="auto"/>
        <w:textAlignment w:val="baseline"/>
        <w:rPr>
          <w:rFonts w:eastAsia="Times New Roman" w:cstheme="minorHAnsi"/>
          <w:bCs/>
        </w:rPr>
      </w:pPr>
      <w:r w:rsidRPr="003E0540">
        <w:rPr>
          <w:rFonts w:eastAsia="Times New Roman" w:cstheme="minorHAnsi"/>
          <w:bCs/>
          <w:i/>
          <w:iCs/>
        </w:rPr>
        <w:t>August 2, 2022</w:t>
      </w:r>
      <w:r w:rsidR="00692010" w:rsidRPr="003E0540">
        <w:rPr>
          <w:rFonts w:eastAsia="Times New Roman" w:cstheme="minorHAnsi"/>
          <w:bCs/>
          <w:i/>
          <w:iCs/>
        </w:rPr>
        <w:tab/>
      </w:r>
      <w:r w:rsidR="00692010">
        <w:rPr>
          <w:rFonts w:eastAsia="Times New Roman" w:cstheme="minorHAnsi"/>
          <w:b/>
        </w:rPr>
        <w:tab/>
        <w:t>MOTION</w:t>
      </w:r>
      <w:r w:rsidR="00692010">
        <w:rPr>
          <w:rFonts w:eastAsia="Times New Roman" w:cstheme="minorHAnsi"/>
          <w:b/>
        </w:rPr>
        <w:tab/>
      </w:r>
      <w:r w:rsidR="00C24ED9" w:rsidRPr="003E0540">
        <w:rPr>
          <w:rFonts w:eastAsia="Times New Roman" w:cstheme="minorHAnsi"/>
          <w:bCs/>
        </w:rPr>
        <w:t xml:space="preserve">Dan Harden </w:t>
      </w:r>
      <w:r w:rsidR="00692010" w:rsidRPr="003E0540">
        <w:rPr>
          <w:rFonts w:eastAsia="Times New Roman" w:cstheme="minorHAnsi"/>
          <w:bCs/>
        </w:rPr>
        <w:t xml:space="preserve">moved to approve minutes, second by </w:t>
      </w:r>
      <w:r w:rsidR="00C24ED9" w:rsidRPr="003E0540">
        <w:rPr>
          <w:rFonts w:eastAsia="Times New Roman" w:cstheme="minorHAnsi"/>
          <w:bCs/>
        </w:rPr>
        <w:t>Cathy DiPietro</w:t>
      </w:r>
    </w:p>
    <w:p w14:paraId="52D93E50" w14:textId="5B59F492" w:rsidR="00C24ED9" w:rsidRDefault="00C24ED9" w:rsidP="003F59C0">
      <w:pPr>
        <w:spacing w:after="0" w:line="240" w:lineRule="auto"/>
        <w:textAlignment w:val="baseline"/>
        <w:rPr>
          <w:rFonts w:eastAsia="Times New Roman" w:cstheme="minorHAnsi"/>
          <w:b/>
        </w:rPr>
      </w:pPr>
      <w:r>
        <w:rPr>
          <w:rFonts w:eastAsia="Times New Roman" w:cstheme="minorHAnsi"/>
          <w:b/>
        </w:rPr>
        <w:t>MOTION CARRIES 4/0, 1 Abstention</w:t>
      </w:r>
    </w:p>
    <w:p w14:paraId="39450210" w14:textId="77777777" w:rsidR="00C24ED9" w:rsidRDefault="00C24ED9" w:rsidP="003F59C0">
      <w:pPr>
        <w:spacing w:after="0" w:line="240" w:lineRule="auto"/>
        <w:textAlignment w:val="baseline"/>
        <w:rPr>
          <w:rFonts w:eastAsia="Times New Roman" w:cstheme="minorHAnsi"/>
          <w:b/>
        </w:rPr>
      </w:pPr>
    </w:p>
    <w:p w14:paraId="60A8D0B8" w14:textId="5DE7F04B" w:rsidR="00673E9C" w:rsidRPr="003E0540" w:rsidRDefault="00673E9C" w:rsidP="003F59C0">
      <w:pPr>
        <w:spacing w:after="0" w:line="240" w:lineRule="auto"/>
        <w:textAlignment w:val="baseline"/>
        <w:rPr>
          <w:rFonts w:eastAsia="Times New Roman" w:cstheme="minorHAnsi"/>
          <w:bCs/>
        </w:rPr>
      </w:pPr>
      <w:r w:rsidRPr="003E0540">
        <w:rPr>
          <w:rFonts w:eastAsia="Times New Roman" w:cstheme="minorHAnsi"/>
          <w:bCs/>
          <w:i/>
          <w:iCs/>
        </w:rPr>
        <w:t>August 11, 2022</w:t>
      </w:r>
      <w:r w:rsidR="00692010">
        <w:rPr>
          <w:rFonts w:eastAsia="Times New Roman" w:cstheme="minorHAnsi"/>
          <w:b/>
        </w:rPr>
        <w:tab/>
        <w:t>MOTION</w:t>
      </w:r>
      <w:r w:rsidR="00692010">
        <w:rPr>
          <w:rFonts w:eastAsia="Times New Roman" w:cstheme="minorHAnsi"/>
          <w:b/>
        </w:rPr>
        <w:tab/>
      </w:r>
      <w:r w:rsidR="00C24ED9" w:rsidRPr="003E0540">
        <w:rPr>
          <w:rFonts w:eastAsia="Times New Roman" w:cstheme="minorHAnsi"/>
          <w:bCs/>
        </w:rPr>
        <w:t xml:space="preserve">Cathy DiPietro </w:t>
      </w:r>
      <w:r w:rsidR="00692010" w:rsidRPr="003E0540">
        <w:rPr>
          <w:rFonts w:eastAsia="Times New Roman" w:cstheme="minorHAnsi"/>
          <w:bCs/>
        </w:rPr>
        <w:t xml:space="preserve">moved to approve minutes, second by </w:t>
      </w:r>
      <w:r w:rsidR="00C24ED9" w:rsidRPr="003E0540">
        <w:rPr>
          <w:rFonts w:eastAsia="Times New Roman" w:cstheme="minorHAnsi"/>
          <w:bCs/>
        </w:rPr>
        <w:t>Ken Gibbs</w:t>
      </w:r>
    </w:p>
    <w:p w14:paraId="25FA4CA2" w14:textId="7CFD1AF1" w:rsidR="00C24ED9" w:rsidRDefault="00C24ED9" w:rsidP="003F59C0">
      <w:pPr>
        <w:spacing w:after="0" w:line="240" w:lineRule="auto"/>
        <w:textAlignment w:val="baseline"/>
        <w:rPr>
          <w:rFonts w:eastAsia="Times New Roman" w:cstheme="minorHAnsi"/>
          <w:b/>
        </w:rPr>
      </w:pPr>
      <w:r>
        <w:rPr>
          <w:rFonts w:eastAsia="Times New Roman" w:cstheme="minorHAnsi"/>
          <w:b/>
        </w:rPr>
        <w:t>MOTION CARRIES 4/0, 1 Abstention</w:t>
      </w:r>
    </w:p>
    <w:p w14:paraId="14FF7F32" w14:textId="77777777" w:rsidR="00C24ED9" w:rsidRDefault="00C24ED9" w:rsidP="003F59C0">
      <w:pPr>
        <w:spacing w:after="0" w:line="240" w:lineRule="auto"/>
        <w:textAlignment w:val="baseline"/>
        <w:rPr>
          <w:rFonts w:eastAsia="Times New Roman" w:cstheme="minorHAnsi"/>
          <w:b/>
        </w:rPr>
      </w:pPr>
    </w:p>
    <w:p w14:paraId="0E289083" w14:textId="5B4E5F1A" w:rsidR="00673E9C" w:rsidRPr="003E0540" w:rsidRDefault="00673E9C" w:rsidP="003F59C0">
      <w:pPr>
        <w:spacing w:after="0" w:line="240" w:lineRule="auto"/>
        <w:textAlignment w:val="baseline"/>
        <w:rPr>
          <w:rFonts w:eastAsia="Times New Roman" w:cstheme="minorHAnsi"/>
          <w:bCs/>
        </w:rPr>
      </w:pPr>
      <w:r w:rsidRPr="003E0540">
        <w:rPr>
          <w:rFonts w:eastAsia="Times New Roman" w:cstheme="minorHAnsi"/>
          <w:bCs/>
          <w:i/>
          <w:iCs/>
        </w:rPr>
        <w:t>August 19, 2022</w:t>
      </w:r>
      <w:r w:rsidR="00692010">
        <w:rPr>
          <w:rFonts w:eastAsia="Times New Roman" w:cstheme="minorHAnsi"/>
          <w:b/>
        </w:rPr>
        <w:tab/>
        <w:t>MOTION</w:t>
      </w:r>
      <w:r w:rsidR="00692010">
        <w:rPr>
          <w:rFonts w:eastAsia="Times New Roman" w:cstheme="minorHAnsi"/>
          <w:b/>
        </w:rPr>
        <w:tab/>
      </w:r>
      <w:r w:rsidR="00C24ED9" w:rsidRPr="003E0540">
        <w:rPr>
          <w:rFonts w:eastAsia="Times New Roman" w:cstheme="minorHAnsi"/>
          <w:bCs/>
        </w:rPr>
        <w:t xml:space="preserve">Dan Harden </w:t>
      </w:r>
      <w:r w:rsidR="00692010" w:rsidRPr="003E0540">
        <w:rPr>
          <w:rFonts w:eastAsia="Times New Roman" w:cstheme="minorHAnsi"/>
          <w:bCs/>
        </w:rPr>
        <w:t>moved to approve minutes</w:t>
      </w:r>
      <w:r w:rsidR="00C24ED9" w:rsidRPr="003E0540">
        <w:rPr>
          <w:rFonts w:eastAsia="Times New Roman" w:cstheme="minorHAnsi"/>
          <w:bCs/>
        </w:rPr>
        <w:t xml:space="preserve"> pending addition of “the site walk was heavily attended by the public </w:t>
      </w:r>
      <w:r w:rsidR="00E10B1F">
        <w:rPr>
          <w:rFonts w:eastAsia="Times New Roman" w:cstheme="minorHAnsi"/>
          <w:bCs/>
        </w:rPr>
        <w:t xml:space="preserve">with approximately </w:t>
      </w:r>
      <w:r w:rsidR="00C24ED9" w:rsidRPr="003E0540">
        <w:rPr>
          <w:rFonts w:eastAsia="Times New Roman" w:cstheme="minorHAnsi"/>
          <w:bCs/>
        </w:rPr>
        <w:t>30+ people</w:t>
      </w:r>
      <w:r w:rsidR="00692010" w:rsidRPr="003E0540">
        <w:rPr>
          <w:rFonts w:eastAsia="Times New Roman" w:cstheme="minorHAnsi"/>
          <w:bCs/>
        </w:rPr>
        <w:t>, second by</w:t>
      </w:r>
      <w:r w:rsidR="00C24ED9" w:rsidRPr="003E0540">
        <w:rPr>
          <w:rFonts w:eastAsia="Times New Roman" w:cstheme="minorHAnsi"/>
          <w:bCs/>
        </w:rPr>
        <w:t xml:space="preserve"> Ken Gibbs</w:t>
      </w:r>
    </w:p>
    <w:p w14:paraId="28EA9934" w14:textId="4744F651" w:rsidR="00C24ED9" w:rsidRDefault="00C24ED9" w:rsidP="003F59C0">
      <w:pPr>
        <w:spacing w:after="0" w:line="240" w:lineRule="auto"/>
        <w:textAlignment w:val="baseline"/>
        <w:rPr>
          <w:rFonts w:eastAsia="Times New Roman" w:cstheme="minorHAnsi"/>
          <w:b/>
        </w:rPr>
      </w:pPr>
      <w:r>
        <w:rPr>
          <w:rFonts w:eastAsia="Times New Roman" w:cstheme="minorHAnsi"/>
          <w:b/>
        </w:rPr>
        <w:t>MOTION CARRIES 5/0</w:t>
      </w:r>
    </w:p>
    <w:p w14:paraId="46002BAD" w14:textId="77777777" w:rsidR="00673E9C" w:rsidRDefault="00673E9C" w:rsidP="003F59C0">
      <w:pPr>
        <w:spacing w:after="0" w:line="240" w:lineRule="auto"/>
        <w:textAlignment w:val="baseline"/>
        <w:rPr>
          <w:rFonts w:eastAsia="Times New Roman" w:cstheme="minorHAnsi"/>
          <w:b/>
        </w:rPr>
      </w:pPr>
    </w:p>
    <w:p w14:paraId="5A9DEDA3" w14:textId="254CAEC1" w:rsidR="003F59C0" w:rsidRDefault="003F59C0" w:rsidP="003F59C0">
      <w:pPr>
        <w:spacing w:after="0" w:line="240" w:lineRule="auto"/>
        <w:textAlignment w:val="baseline"/>
        <w:rPr>
          <w:rFonts w:eastAsia="Times New Roman" w:cstheme="minorHAnsi"/>
          <w:bCs/>
        </w:rPr>
      </w:pPr>
      <w:r>
        <w:rPr>
          <w:rFonts w:eastAsia="Times New Roman" w:cstheme="minorHAnsi"/>
          <w:b/>
        </w:rPr>
        <w:t xml:space="preserve">Item #4 </w:t>
      </w:r>
      <w:r w:rsidR="00692010">
        <w:rPr>
          <w:rFonts w:eastAsia="Times New Roman" w:cstheme="minorHAnsi"/>
          <w:b/>
        </w:rPr>
        <w:tab/>
      </w:r>
      <w:r>
        <w:rPr>
          <w:rFonts w:eastAsia="Times New Roman" w:cstheme="minorHAnsi"/>
          <w:b/>
        </w:rPr>
        <w:t xml:space="preserve">Public Comment </w:t>
      </w:r>
    </w:p>
    <w:p w14:paraId="05B9BD2B" w14:textId="77777777" w:rsidR="003F59C0" w:rsidRDefault="003F59C0" w:rsidP="003F59C0">
      <w:pPr>
        <w:contextualSpacing/>
        <w:rPr>
          <w:rFonts w:cstheme="minorHAnsi"/>
          <w:b/>
          <w:bCs/>
        </w:rPr>
      </w:pPr>
    </w:p>
    <w:p w14:paraId="419AD956" w14:textId="09D8DFC8" w:rsidR="003F59C0" w:rsidRDefault="003F59C0" w:rsidP="003F59C0">
      <w:pPr>
        <w:spacing w:after="120"/>
        <w:rPr>
          <w:b/>
          <w:bCs/>
        </w:rPr>
      </w:pPr>
      <w:r>
        <w:rPr>
          <w:b/>
          <w:bCs/>
        </w:rPr>
        <w:t xml:space="preserve">Item #5 </w:t>
      </w:r>
      <w:r w:rsidR="00692010">
        <w:rPr>
          <w:b/>
          <w:bCs/>
        </w:rPr>
        <w:tab/>
      </w:r>
      <w:r>
        <w:rPr>
          <w:b/>
          <w:bCs/>
        </w:rPr>
        <w:t>Old Business</w:t>
      </w:r>
    </w:p>
    <w:p w14:paraId="4542E1FF" w14:textId="78A91C32" w:rsidR="00653DA9" w:rsidRDefault="003F59C0" w:rsidP="00673E9C">
      <w:pPr>
        <w:tabs>
          <w:tab w:val="left" w:pos="576"/>
        </w:tabs>
        <w:spacing w:line="271" w:lineRule="exact"/>
        <w:contextualSpacing/>
        <w:textAlignment w:val="baseline"/>
        <w:rPr>
          <w:b/>
          <w:bCs/>
        </w:rPr>
      </w:pPr>
      <w:r>
        <w:rPr>
          <w:b/>
          <w:bCs/>
        </w:rPr>
        <w:tab/>
        <w:t xml:space="preserve">5A. </w:t>
      </w:r>
      <w:r>
        <w:rPr>
          <w:b/>
          <w:bCs/>
        </w:rPr>
        <w:tab/>
      </w:r>
      <w:r w:rsidR="00673E9C">
        <w:rPr>
          <w:b/>
          <w:bCs/>
        </w:rPr>
        <w:t>Rolfe Gravel Pit</w:t>
      </w:r>
    </w:p>
    <w:p w14:paraId="0AABA473" w14:textId="348D9FF5" w:rsidR="00673E9C" w:rsidRDefault="00673E9C" w:rsidP="00673E9C">
      <w:pPr>
        <w:tabs>
          <w:tab w:val="left" w:pos="576"/>
        </w:tabs>
        <w:spacing w:line="271" w:lineRule="exact"/>
        <w:contextualSpacing/>
        <w:textAlignment w:val="baseline"/>
        <w:rPr>
          <w:b/>
          <w:bCs/>
        </w:rPr>
      </w:pPr>
      <w:r>
        <w:rPr>
          <w:b/>
          <w:bCs/>
        </w:rPr>
        <w:tab/>
      </w:r>
      <w:r>
        <w:rPr>
          <w:b/>
          <w:bCs/>
        </w:rPr>
        <w:tab/>
      </w:r>
      <w:r>
        <w:rPr>
          <w:b/>
          <w:bCs/>
        </w:rPr>
        <w:tab/>
        <w:t>North High St</w:t>
      </w:r>
    </w:p>
    <w:p w14:paraId="383E4CE0" w14:textId="2BA5D6F0" w:rsidR="00673E9C" w:rsidRDefault="00673E9C" w:rsidP="00673E9C">
      <w:pPr>
        <w:tabs>
          <w:tab w:val="left" w:pos="576"/>
        </w:tabs>
        <w:spacing w:line="271" w:lineRule="exact"/>
        <w:contextualSpacing/>
        <w:textAlignment w:val="baseline"/>
        <w:rPr>
          <w:b/>
          <w:bCs/>
        </w:rPr>
      </w:pPr>
      <w:r>
        <w:rPr>
          <w:b/>
          <w:bCs/>
        </w:rPr>
        <w:tab/>
      </w:r>
      <w:r>
        <w:rPr>
          <w:b/>
          <w:bCs/>
        </w:rPr>
        <w:tab/>
      </w:r>
      <w:r>
        <w:rPr>
          <w:b/>
          <w:bCs/>
        </w:rPr>
        <w:tab/>
        <w:t>Map 11 Lot 1A, 3, 4, 5</w:t>
      </w:r>
    </w:p>
    <w:p w14:paraId="14338EA8" w14:textId="4D110E89" w:rsidR="00673E9C" w:rsidRDefault="00673E9C" w:rsidP="00673E9C">
      <w:pPr>
        <w:tabs>
          <w:tab w:val="left" w:pos="576"/>
        </w:tabs>
        <w:spacing w:line="271" w:lineRule="exact"/>
        <w:contextualSpacing/>
        <w:textAlignment w:val="baseline"/>
        <w:rPr>
          <w:b/>
          <w:bCs/>
        </w:rPr>
      </w:pPr>
      <w:r>
        <w:rPr>
          <w:b/>
          <w:bCs/>
        </w:rPr>
        <w:tab/>
      </w:r>
      <w:r>
        <w:rPr>
          <w:b/>
          <w:bCs/>
        </w:rPr>
        <w:tab/>
      </w:r>
      <w:r>
        <w:rPr>
          <w:b/>
          <w:bCs/>
        </w:rPr>
        <w:tab/>
        <w:t>Public Hearing (Continued)</w:t>
      </w:r>
    </w:p>
    <w:p w14:paraId="22676973" w14:textId="744525C9" w:rsidR="00C24ED9" w:rsidRDefault="00C24ED9" w:rsidP="00673E9C">
      <w:pPr>
        <w:tabs>
          <w:tab w:val="left" w:pos="576"/>
        </w:tabs>
        <w:spacing w:line="271" w:lineRule="exact"/>
        <w:contextualSpacing/>
        <w:textAlignment w:val="baseline"/>
        <w:rPr>
          <w:b/>
          <w:bCs/>
        </w:rPr>
      </w:pPr>
    </w:p>
    <w:p w14:paraId="1BC77507" w14:textId="3AC1985F" w:rsidR="00C24ED9" w:rsidRPr="003E0540" w:rsidRDefault="00C24ED9" w:rsidP="00673E9C">
      <w:pPr>
        <w:tabs>
          <w:tab w:val="left" w:pos="576"/>
        </w:tabs>
        <w:spacing w:line="271" w:lineRule="exact"/>
        <w:contextualSpacing/>
        <w:textAlignment w:val="baseline"/>
      </w:pPr>
      <w:r w:rsidRPr="003E0540">
        <w:t>Chair, Deb Brusini, noted that 76 letters have been sent to staff regarding the publics concerns</w:t>
      </w:r>
      <w:r w:rsidR="00F231F2" w:rsidRPr="003E0540">
        <w:t xml:space="preserve"> and assured the public that this will not be their final opportunity to voice their concerns. Chair Brusini also explained to the public the role of the Planning Board, and the Boards responsibilities, in which is not opinion based, but that their decisions will be based on whether the project meets the ordinances. </w:t>
      </w:r>
    </w:p>
    <w:p w14:paraId="316D2AFD" w14:textId="4416F078" w:rsidR="00F231F2" w:rsidRDefault="00F231F2" w:rsidP="00673E9C">
      <w:pPr>
        <w:tabs>
          <w:tab w:val="left" w:pos="576"/>
        </w:tabs>
        <w:spacing w:line="271" w:lineRule="exact"/>
        <w:contextualSpacing/>
        <w:textAlignment w:val="baseline"/>
        <w:rPr>
          <w:b/>
          <w:bCs/>
        </w:rPr>
      </w:pPr>
    </w:p>
    <w:p w14:paraId="3F140D27" w14:textId="5D355689" w:rsidR="00F231F2" w:rsidRPr="003E0540" w:rsidRDefault="00F231F2" w:rsidP="00673E9C">
      <w:pPr>
        <w:tabs>
          <w:tab w:val="left" w:pos="576"/>
        </w:tabs>
        <w:spacing w:line="271" w:lineRule="exact"/>
        <w:contextualSpacing/>
        <w:textAlignment w:val="baseline"/>
      </w:pPr>
      <w:r w:rsidRPr="003E0540">
        <w:lastRenderedPageBreak/>
        <w:t xml:space="preserve">Applicant, Nick Adams, presented a general overview of the updated plan for the gravel pit project. </w:t>
      </w:r>
      <w:r w:rsidR="00CA3446" w:rsidRPr="003E0540">
        <w:t>He noted that a noise study was conducted by and they are in hopes that it will be completed by end of this week.</w:t>
      </w:r>
    </w:p>
    <w:p w14:paraId="17ED8E53" w14:textId="0F79C8BB" w:rsidR="00CA3446" w:rsidRPr="003E0540" w:rsidRDefault="00CA3446" w:rsidP="00673E9C">
      <w:pPr>
        <w:tabs>
          <w:tab w:val="left" w:pos="576"/>
        </w:tabs>
        <w:spacing w:line="271" w:lineRule="exact"/>
        <w:contextualSpacing/>
        <w:textAlignment w:val="baseline"/>
      </w:pPr>
    </w:p>
    <w:p w14:paraId="4E165D1A" w14:textId="47C75F52" w:rsidR="00CA3446" w:rsidRPr="003E0540" w:rsidRDefault="00CA3446" w:rsidP="00673E9C">
      <w:pPr>
        <w:tabs>
          <w:tab w:val="left" w:pos="576"/>
        </w:tabs>
        <w:spacing w:line="271" w:lineRule="exact"/>
        <w:contextualSpacing/>
        <w:textAlignment w:val="baseline"/>
      </w:pPr>
      <w:r w:rsidRPr="003E0540">
        <w:t xml:space="preserve">A large change is that the old access to the pit was </w:t>
      </w:r>
      <w:r w:rsidR="00E15AA1" w:rsidRPr="003E0540">
        <w:t>removed</w:t>
      </w:r>
      <w:r w:rsidR="00E15AA1">
        <w:t xml:space="preserve"> </w:t>
      </w:r>
      <w:r w:rsidRPr="003E0540">
        <w:t>and it will be in the general location of where the site walk took place. The pit will be reduced to approximately 26 acres.</w:t>
      </w:r>
    </w:p>
    <w:p w14:paraId="356C6682" w14:textId="1AA5532F" w:rsidR="006C3734" w:rsidRPr="003E0540" w:rsidRDefault="006C3734" w:rsidP="00673E9C">
      <w:pPr>
        <w:tabs>
          <w:tab w:val="left" w:pos="576"/>
        </w:tabs>
        <w:spacing w:line="271" w:lineRule="exact"/>
        <w:contextualSpacing/>
        <w:textAlignment w:val="baseline"/>
      </w:pPr>
    </w:p>
    <w:p w14:paraId="5374F044" w14:textId="008C0F93" w:rsidR="006C3734" w:rsidRPr="003E0540" w:rsidRDefault="006C3734" w:rsidP="00673E9C">
      <w:pPr>
        <w:tabs>
          <w:tab w:val="left" w:pos="576"/>
        </w:tabs>
        <w:spacing w:line="271" w:lineRule="exact"/>
        <w:contextualSpacing/>
        <w:textAlignment w:val="baseline"/>
      </w:pPr>
      <w:r w:rsidRPr="003E0540">
        <w:t xml:space="preserve">Mr. Adams stated that he has attempted to find a third party to conduct a dust study, which he was unable to access. He stated that he has contacted several engineering firms and DEP, neither of whom have </w:t>
      </w:r>
      <w:r w:rsidR="00AA2FCD" w:rsidRPr="003E0540">
        <w:t>heard of a “dust study”.</w:t>
      </w:r>
    </w:p>
    <w:p w14:paraId="183E3A52" w14:textId="26500CF2" w:rsidR="00AA2FCD" w:rsidRPr="003E0540" w:rsidRDefault="00AA2FCD" w:rsidP="00673E9C">
      <w:pPr>
        <w:tabs>
          <w:tab w:val="left" w:pos="576"/>
        </w:tabs>
        <w:spacing w:line="271" w:lineRule="exact"/>
        <w:contextualSpacing/>
        <w:textAlignment w:val="baseline"/>
      </w:pPr>
    </w:p>
    <w:p w14:paraId="680D64E2" w14:textId="05FCF37C" w:rsidR="00AA2FCD" w:rsidRPr="003E0540" w:rsidRDefault="00AA2FCD" w:rsidP="00673E9C">
      <w:pPr>
        <w:tabs>
          <w:tab w:val="left" w:pos="576"/>
        </w:tabs>
        <w:spacing w:line="271" w:lineRule="exact"/>
        <w:contextualSpacing/>
        <w:textAlignment w:val="baseline"/>
      </w:pPr>
      <w:r w:rsidRPr="003E0540">
        <w:t>Mr. Adams also mentioned that regarding third party environmental, LEA has reviewed the plan with Rex Rolfe. Their mentioned concerns were dust on the roa</w:t>
      </w:r>
      <w:r w:rsidR="00E15AA1">
        <w:t>d, which Mr. Rolfe responded that calcium will be used, the trucks will be covered, and speed limit signs will be in place, all the minimize dust</w:t>
      </w:r>
      <w:r w:rsidRPr="003E0540">
        <w:t>. The applicant stated that</w:t>
      </w:r>
      <w:r w:rsidR="00E15AA1">
        <w:t xml:space="preserve"> they were planning</w:t>
      </w:r>
      <w:r w:rsidRPr="003E0540">
        <w:t xml:space="preserve"> to monitor water table elevations in July, to which LEA </w:t>
      </w:r>
      <w:r w:rsidR="00E15AA1">
        <w:t>responded</w:t>
      </w:r>
      <w:r w:rsidRPr="003E0540">
        <w:t xml:space="preserve"> they would like it done 3 times per year.</w:t>
      </w:r>
    </w:p>
    <w:p w14:paraId="657D9399" w14:textId="1D9445BA" w:rsidR="00AA2FCD" w:rsidRPr="003E0540" w:rsidRDefault="00AA2FCD" w:rsidP="00673E9C">
      <w:pPr>
        <w:tabs>
          <w:tab w:val="left" w:pos="576"/>
        </w:tabs>
        <w:spacing w:line="271" w:lineRule="exact"/>
        <w:contextualSpacing/>
        <w:textAlignment w:val="baseline"/>
      </w:pPr>
    </w:p>
    <w:p w14:paraId="5C43AEAF" w14:textId="11F4E3FB" w:rsidR="00AA2FCD" w:rsidRPr="003E0540" w:rsidRDefault="00AA2FCD" w:rsidP="00673E9C">
      <w:pPr>
        <w:tabs>
          <w:tab w:val="left" w:pos="576"/>
        </w:tabs>
        <w:spacing w:line="271" w:lineRule="exact"/>
        <w:contextualSpacing/>
        <w:textAlignment w:val="baseline"/>
      </w:pPr>
      <w:r w:rsidRPr="003E0540">
        <w:t>The Board asked several questions listed below:</w:t>
      </w:r>
    </w:p>
    <w:p w14:paraId="7ADAC256" w14:textId="355E5940" w:rsidR="00AA2FCD" w:rsidRPr="003E0540" w:rsidRDefault="00AA2FCD" w:rsidP="00673E9C">
      <w:pPr>
        <w:tabs>
          <w:tab w:val="left" w:pos="576"/>
        </w:tabs>
        <w:spacing w:line="271" w:lineRule="exact"/>
        <w:contextualSpacing/>
        <w:textAlignment w:val="baseline"/>
      </w:pPr>
    </w:p>
    <w:p w14:paraId="7F92B766" w14:textId="262D4C05" w:rsidR="00AA2FCD" w:rsidRPr="003E0540" w:rsidRDefault="00AA2FCD" w:rsidP="00673E9C">
      <w:pPr>
        <w:tabs>
          <w:tab w:val="left" w:pos="576"/>
        </w:tabs>
        <w:spacing w:line="271" w:lineRule="exact"/>
        <w:contextualSpacing/>
        <w:textAlignment w:val="baseline"/>
      </w:pPr>
      <w:r w:rsidRPr="003E0540">
        <w:t>What is the highest elevation of aquifer?</w:t>
      </w:r>
    </w:p>
    <w:p w14:paraId="32CA2F96" w14:textId="3336E53A" w:rsidR="00226686" w:rsidRPr="003E0540" w:rsidRDefault="00226686" w:rsidP="00673E9C">
      <w:pPr>
        <w:tabs>
          <w:tab w:val="left" w:pos="576"/>
        </w:tabs>
        <w:spacing w:line="271" w:lineRule="exact"/>
        <w:contextualSpacing/>
        <w:textAlignment w:val="baseline"/>
      </w:pPr>
      <w:r w:rsidRPr="003E0540">
        <w:t>What is the amount of loam planned to transport off lot?</w:t>
      </w:r>
    </w:p>
    <w:p w14:paraId="3D40B33A" w14:textId="5A2D0708" w:rsidR="00226686" w:rsidRPr="003E0540" w:rsidRDefault="00226686" w:rsidP="00673E9C">
      <w:pPr>
        <w:tabs>
          <w:tab w:val="left" w:pos="576"/>
        </w:tabs>
        <w:spacing w:line="271" w:lineRule="exact"/>
        <w:contextualSpacing/>
        <w:textAlignment w:val="baseline"/>
      </w:pPr>
      <w:r w:rsidRPr="003E0540">
        <w:t>What is the impact of trucks (existing trips in area today vs. Rolfe’s trips)?</w:t>
      </w:r>
    </w:p>
    <w:p w14:paraId="0C73961A" w14:textId="0902A817" w:rsidR="00226686" w:rsidRPr="003E0540" w:rsidRDefault="00226686" w:rsidP="00673E9C">
      <w:pPr>
        <w:tabs>
          <w:tab w:val="left" w:pos="576"/>
        </w:tabs>
        <w:spacing w:line="271" w:lineRule="exact"/>
        <w:contextualSpacing/>
        <w:textAlignment w:val="baseline"/>
      </w:pPr>
      <w:r w:rsidRPr="003E0540">
        <w:t>Will there be a test for contaminants getting into Sawyer Brook to ensure protection of water shed from runoff?</w:t>
      </w:r>
    </w:p>
    <w:p w14:paraId="4AF4D722" w14:textId="640E74B5" w:rsidR="007E53A1" w:rsidRPr="003E0540" w:rsidRDefault="00226686" w:rsidP="00673E9C">
      <w:pPr>
        <w:tabs>
          <w:tab w:val="left" w:pos="576"/>
        </w:tabs>
        <w:spacing w:line="271" w:lineRule="exact"/>
        <w:contextualSpacing/>
        <w:textAlignment w:val="baseline"/>
      </w:pPr>
      <w:r w:rsidRPr="003E0540">
        <w:t>Is there any flexibility on hours of operation?</w:t>
      </w:r>
    </w:p>
    <w:p w14:paraId="1A99FD48" w14:textId="209662F6" w:rsidR="008837B2" w:rsidRDefault="008837B2" w:rsidP="00673E9C">
      <w:pPr>
        <w:tabs>
          <w:tab w:val="left" w:pos="576"/>
        </w:tabs>
        <w:spacing w:line="271" w:lineRule="exact"/>
        <w:contextualSpacing/>
        <w:textAlignment w:val="baseline"/>
      </w:pPr>
    </w:p>
    <w:p w14:paraId="445F4CDC" w14:textId="76F8A04E" w:rsidR="008837B2" w:rsidRDefault="008837B2" w:rsidP="00673E9C">
      <w:pPr>
        <w:tabs>
          <w:tab w:val="left" w:pos="576"/>
        </w:tabs>
        <w:spacing w:line="271" w:lineRule="exact"/>
        <w:contextualSpacing/>
        <w:textAlignment w:val="baseline"/>
      </w:pPr>
      <w:r>
        <w:t>The above questions will be answered at the next meeting.</w:t>
      </w:r>
    </w:p>
    <w:p w14:paraId="3B2AB527" w14:textId="70746F1C" w:rsidR="008837B2" w:rsidRDefault="008837B2" w:rsidP="00673E9C">
      <w:pPr>
        <w:tabs>
          <w:tab w:val="left" w:pos="576"/>
        </w:tabs>
        <w:spacing w:line="271" w:lineRule="exact"/>
        <w:contextualSpacing/>
        <w:textAlignment w:val="baseline"/>
      </w:pPr>
    </w:p>
    <w:p w14:paraId="3DD76C20" w14:textId="39787FD6" w:rsidR="008837B2" w:rsidRDefault="008837B2" w:rsidP="00673E9C">
      <w:pPr>
        <w:tabs>
          <w:tab w:val="left" w:pos="576"/>
        </w:tabs>
        <w:spacing w:line="271" w:lineRule="exact"/>
        <w:contextualSpacing/>
        <w:textAlignment w:val="baseline"/>
      </w:pPr>
      <w:r w:rsidRPr="003E0540">
        <w:t>A great deal of conversation ensued between the Board and the applica</w:t>
      </w:r>
      <w:r>
        <w:t>nt</w:t>
      </w:r>
      <w:r w:rsidRPr="003E0540">
        <w:t xml:space="preserve"> regarding</w:t>
      </w:r>
      <w:r>
        <w:t xml:space="preserve"> a</w:t>
      </w:r>
      <w:r w:rsidRPr="003E0540">
        <w:t xml:space="preserve"> dust study. The Board is not satisfied with the answer that a dust study does not exist and requested </w:t>
      </w:r>
      <w:r>
        <w:t>that DEP provide an explanation of what the expectation is of the applicant to meet the standard regarding dust.</w:t>
      </w:r>
    </w:p>
    <w:p w14:paraId="7F430E6F" w14:textId="4A8DA8DE" w:rsidR="008837B2" w:rsidRDefault="008837B2" w:rsidP="00673E9C">
      <w:pPr>
        <w:tabs>
          <w:tab w:val="left" w:pos="576"/>
        </w:tabs>
        <w:spacing w:line="271" w:lineRule="exact"/>
        <w:contextualSpacing/>
        <w:textAlignment w:val="baseline"/>
      </w:pPr>
    </w:p>
    <w:p w14:paraId="37941FE5" w14:textId="199FA7A5" w:rsidR="008837B2" w:rsidRDefault="008837B2" w:rsidP="00673E9C">
      <w:pPr>
        <w:tabs>
          <w:tab w:val="left" w:pos="576"/>
        </w:tabs>
        <w:spacing w:line="271" w:lineRule="exact"/>
        <w:contextualSpacing/>
        <w:textAlignment w:val="baseline"/>
      </w:pPr>
      <w:r w:rsidRPr="003E0540">
        <w:t>The Board requested that the brook be tested by A&amp;L Laboratories</w:t>
      </w:r>
      <w:r>
        <w:t xml:space="preserve"> for turbidity, phosphorus, hydrocarbons, and heavy metals</w:t>
      </w:r>
      <w:r w:rsidRPr="003E0540">
        <w:t>.</w:t>
      </w:r>
    </w:p>
    <w:p w14:paraId="7AD8CCC2" w14:textId="6A3426CF" w:rsidR="00C07C3C" w:rsidRDefault="00C07C3C" w:rsidP="00673E9C">
      <w:pPr>
        <w:tabs>
          <w:tab w:val="left" w:pos="576"/>
        </w:tabs>
        <w:spacing w:line="271" w:lineRule="exact"/>
        <w:contextualSpacing/>
        <w:textAlignment w:val="baseline"/>
      </w:pPr>
    </w:p>
    <w:p w14:paraId="23DB608D" w14:textId="5ECD15EC" w:rsidR="00AA2FCD" w:rsidRPr="003E0540" w:rsidRDefault="00C07C3C" w:rsidP="00673E9C">
      <w:pPr>
        <w:tabs>
          <w:tab w:val="left" w:pos="576"/>
        </w:tabs>
        <w:spacing w:line="271" w:lineRule="exact"/>
        <w:contextualSpacing/>
        <w:textAlignment w:val="baseline"/>
      </w:pPr>
      <w:r>
        <w:t>Nick Adams explained that Rolfe is currently operating under a forestry permit which allows 20 acres of clearances, and a town permit for 2 acres which is in the beginning portion of lot.</w:t>
      </w:r>
    </w:p>
    <w:p w14:paraId="40FFBCB2" w14:textId="2DF6CC5C" w:rsidR="00C40536" w:rsidRPr="003E0540" w:rsidRDefault="00C40536" w:rsidP="00673E9C">
      <w:pPr>
        <w:tabs>
          <w:tab w:val="left" w:pos="576"/>
        </w:tabs>
        <w:spacing w:line="271" w:lineRule="exact"/>
        <w:contextualSpacing/>
        <w:textAlignment w:val="baseline"/>
      </w:pPr>
    </w:p>
    <w:p w14:paraId="700ABB23" w14:textId="5D145249" w:rsidR="00C40536" w:rsidRPr="003E0540" w:rsidRDefault="005B4AE7" w:rsidP="00673E9C">
      <w:pPr>
        <w:tabs>
          <w:tab w:val="left" w:pos="576"/>
        </w:tabs>
        <w:spacing w:line="271" w:lineRule="exact"/>
        <w:contextualSpacing/>
        <w:textAlignment w:val="baseline"/>
      </w:pPr>
      <w:r w:rsidRPr="003E0540">
        <w:t>Lauren Manager at LEA stated they have reviewed the plan and as far as LEA is concerned that this project meets the ordinance. The Board requested that a written statement be submitted by LEA with their opinions regarding impacts on water quality.</w:t>
      </w:r>
    </w:p>
    <w:p w14:paraId="431EBF8F" w14:textId="5CEE8EF5" w:rsidR="008837B2" w:rsidRDefault="005B4AE7" w:rsidP="00673E9C">
      <w:pPr>
        <w:tabs>
          <w:tab w:val="left" w:pos="576"/>
        </w:tabs>
        <w:spacing w:line="271" w:lineRule="exact"/>
        <w:contextualSpacing/>
        <w:textAlignment w:val="baseline"/>
      </w:pPr>
      <w:r w:rsidRPr="003E0540">
        <w:br/>
        <w:t xml:space="preserve">Scott Frame, abutter, spoke regarding </w:t>
      </w:r>
      <w:r w:rsidR="008837B2" w:rsidRPr="003E0540">
        <w:t>period</w:t>
      </w:r>
      <w:r w:rsidRPr="003E0540">
        <w:t xml:space="preserve"> of approval of project (50 years)</w:t>
      </w:r>
      <w:r w:rsidR="008837B2">
        <w:t>, which is the</w:t>
      </w:r>
      <w:r w:rsidRPr="003E0540">
        <w:t xml:space="preserve"> </w:t>
      </w:r>
      <w:r w:rsidR="008837B2">
        <w:t>e</w:t>
      </w:r>
      <w:r w:rsidRPr="003E0540">
        <w:t xml:space="preserve">stimated amount of time that applicant believes they can extract material. </w:t>
      </w:r>
      <w:r w:rsidR="008837B2">
        <w:t>He s</w:t>
      </w:r>
      <w:r w:rsidRPr="003E0540">
        <w:t xml:space="preserve">uggested that 50 years is a very long time and </w:t>
      </w:r>
      <w:r w:rsidR="008837B2">
        <w:t>spoke to effects of climate change</w:t>
      </w:r>
      <w:r w:rsidRPr="003E0540">
        <w:t xml:space="preserve">. </w:t>
      </w:r>
      <w:r w:rsidR="008837B2">
        <w:t>He also s</w:t>
      </w:r>
      <w:r w:rsidRPr="003E0540">
        <w:t xml:space="preserve">uggested that approval be considered for a shorter </w:t>
      </w:r>
      <w:r w:rsidR="00216ACF">
        <w:t xml:space="preserve">time </w:t>
      </w:r>
      <w:r w:rsidR="00216ACF" w:rsidRPr="003E0540">
        <w:t>period</w:t>
      </w:r>
      <w:r w:rsidR="008837B2">
        <w:t xml:space="preserve"> and asked if there should be something done to assess property values. </w:t>
      </w:r>
    </w:p>
    <w:p w14:paraId="3FD26593" w14:textId="77777777" w:rsidR="00B845ED" w:rsidRDefault="00B845ED" w:rsidP="00673E9C">
      <w:pPr>
        <w:tabs>
          <w:tab w:val="left" w:pos="576"/>
        </w:tabs>
        <w:spacing w:line="271" w:lineRule="exact"/>
        <w:contextualSpacing/>
        <w:textAlignment w:val="baseline"/>
      </w:pPr>
    </w:p>
    <w:p w14:paraId="1986124F" w14:textId="47792F60" w:rsidR="005F6476" w:rsidRDefault="005F6476" w:rsidP="00673E9C">
      <w:pPr>
        <w:tabs>
          <w:tab w:val="left" w:pos="576"/>
        </w:tabs>
        <w:spacing w:line="271" w:lineRule="exact"/>
        <w:contextualSpacing/>
        <w:textAlignment w:val="baseline"/>
        <w:rPr>
          <w:b/>
          <w:bCs/>
        </w:rPr>
      </w:pPr>
    </w:p>
    <w:p w14:paraId="0F1B4514" w14:textId="7D910415" w:rsidR="005F6476" w:rsidRPr="003E0540" w:rsidRDefault="005F6476" w:rsidP="00673E9C">
      <w:pPr>
        <w:tabs>
          <w:tab w:val="left" w:pos="576"/>
        </w:tabs>
        <w:spacing w:line="271" w:lineRule="exact"/>
        <w:contextualSpacing/>
        <w:textAlignment w:val="baseline"/>
      </w:pPr>
      <w:r>
        <w:rPr>
          <w:b/>
          <w:bCs/>
        </w:rPr>
        <w:t>MOTION</w:t>
      </w:r>
      <w:r>
        <w:rPr>
          <w:b/>
          <w:bCs/>
        </w:rPr>
        <w:tab/>
      </w:r>
      <w:r w:rsidRPr="003E0540">
        <w:t>Ken Gibbs moved to h</w:t>
      </w:r>
      <w:r w:rsidR="001B6955">
        <w:t>old</w:t>
      </w:r>
      <w:r w:rsidRPr="003E0540">
        <w:t xml:space="preserve"> a special meeting October 6, 2022 for Rolfe’s project</w:t>
      </w:r>
      <w:r w:rsidR="00AE10F3">
        <w:t>,</w:t>
      </w:r>
      <w:r w:rsidRPr="003E0540">
        <w:t xml:space="preserve"> second by Rolf Madsen</w:t>
      </w:r>
    </w:p>
    <w:p w14:paraId="71FE48D9" w14:textId="7CB66A64" w:rsidR="005F6476" w:rsidRDefault="005F6476" w:rsidP="00673E9C">
      <w:pPr>
        <w:tabs>
          <w:tab w:val="left" w:pos="576"/>
        </w:tabs>
        <w:spacing w:line="271" w:lineRule="exact"/>
        <w:contextualSpacing/>
        <w:textAlignment w:val="baseline"/>
        <w:rPr>
          <w:b/>
          <w:bCs/>
        </w:rPr>
      </w:pPr>
      <w:r>
        <w:rPr>
          <w:b/>
          <w:bCs/>
        </w:rPr>
        <w:t>MOTION CARRIES 4/1</w:t>
      </w:r>
    </w:p>
    <w:p w14:paraId="64C401C7" w14:textId="69A2492A" w:rsidR="00F231F2" w:rsidRDefault="00F231F2" w:rsidP="00673E9C">
      <w:pPr>
        <w:tabs>
          <w:tab w:val="left" w:pos="576"/>
        </w:tabs>
        <w:spacing w:line="271" w:lineRule="exact"/>
        <w:contextualSpacing/>
        <w:textAlignment w:val="baseline"/>
        <w:rPr>
          <w:b/>
          <w:bCs/>
        </w:rPr>
      </w:pPr>
    </w:p>
    <w:p w14:paraId="7C9D4BFE" w14:textId="77777777" w:rsidR="003F59C0" w:rsidRDefault="003F59C0" w:rsidP="003F59C0">
      <w:pPr>
        <w:tabs>
          <w:tab w:val="left" w:pos="576"/>
        </w:tabs>
        <w:spacing w:line="271" w:lineRule="exact"/>
        <w:contextualSpacing/>
        <w:textAlignment w:val="baseline"/>
      </w:pPr>
    </w:p>
    <w:p w14:paraId="70367DCD" w14:textId="4BE64306" w:rsidR="00653DA9" w:rsidRDefault="003F59C0" w:rsidP="00673E9C">
      <w:pPr>
        <w:tabs>
          <w:tab w:val="left" w:pos="576"/>
        </w:tabs>
        <w:spacing w:line="271" w:lineRule="exact"/>
        <w:contextualSpacing/>
        <w:textAlignment w:val="baseline"/>
        <w:rPr>
          <w:b/>
          <w:bCs/>
        </w:rPr>
      </w:pPr>
      <w:r>
        <w:rPr>
          <w:b/>
          <w:bCs/>
        </w:rPr>
        <w:tab/>
      </w:r>
      <w:r w:rsidR="00AE5887">
        <w:rPr>
          <w:b/>
          <w:bCs/>
        </w:rPr>
        <w:t>5</w:t>
      </w:r>
      <w:r>
        <w:rPr>
          <w:b/>
          <w:bCs/>
        </w:rPr>
        <w:t xml:space="preserve">B. </w:t>
      </w:r>
      <w:r>
        <w:rPr>
          <w:b/>
          <w:bCs/>
        </w:rPr>
        <w:tab/>
      </w:r>
      <w:r w:rsidR="00673E9C">
        <w:rPr>
          <w:b/>
          <w:bCs/>
        </w:rPr>
        <w:t>Lakewood Commons</w:t>
      </w:r>
    </w:p>
    <w:p w14:paraId="5BA6099C" w14:textId="56EBE238" w:rsidR="00673E9C" w:rsidRDefault="00673E9C" w:rsidP="00673E9C">
      <w:pPr>
        <w:tabs>
          <w:tab w:val="left" w:pos="576"/>
        </w:tabs>
        <w:spacing w:line="271" w:lineRule="exact"/>
        <w:contextualSpacing/>
        <w:textAlignment w:val="baseline"/>
        <w:rPr>
          <w:b/>
          <w:bCs/>
        </w:rPr>
      </w:pPr>
      <w:r>
        <w:rPr>
          <w:b/>
          <w:bCs/>
        </w:rPr>
        <w:tab/>
      </w:r>
      <w:r>
        <w:rPr>
          <w:b/>
          <w:bCs/>
        </w:rPr>
        <w:tab/>
      </w:r>
      <w:r>
        <w:rPr>
          <w:b/>
          <w:bCs/>
        </w:rPr>
        <w:tab/>
        <w:t>Portland Rd</w:t>
      </w:r>
    </w:p>
    <w:p w14:paraId="32526B11" w14:textId="2CAE7CED" w:rsidR="00673E9C" w:rsidRDefault="00673E9C" w:rsidP="00673E9C">
      <w:pPr>
        <w:tabs>
          <w:tab w:val="left" w:pos="576"/>
        </w:tabs>
        <w:spacing w:line="271" w:lineRule="exact"/>
        <w:contextualSpacing/>
        <w:textAlignment w:val="baseline"/>
        <w:rPr>
          <w:b/>
          <w:bCs/>
        </w:rPr>
      </w:pPr>
      <w:r>
        <w:rPr>
          <w:b/>
          <w:bCs/>
        </w:rPr>
        <w:tab/>
      </w:r>
      <w:r>
        <w:rPr>
          <w:b/>
          <w:bCs/>
        </w:rPr>
        <w:tab/>
      </w:r>
      <w:r>
        <w:rPr>
          <w:b/>
          <w:bCs/>
        </w:rPr>
        <w:tab/>
        <w:t>Map 10 Lot 10-1, 10-2, 10-3, 10-4, 8A, 58A</w:t>
      </w:r>
    </w:p>
    <w:p w14:paraId="3CFB68D0" w14:textId="74DEB046" w:rsidR="00673E9C" w:rsidRDefault="00673E9C" w:rsidP="00673E9C">
      <w:pPr>
        <w:tabs>
          <w:tab w:val="left" w:pos="576"/>
        </w:tabs>
        <w:spacing w:line="271" w:lineRule="exact"/>
        <w:contextualSpacing/>
        <w:textAlignment w:val="baseline"/>
        <w:rPr>
          <w:b/>
          <w:bCs/>
        </w:rPr>
      </w:pPr>
      <w:r>
        <w:rPr>
          <w:b/>
          <w:bCs/>
        </w:rPr>
        <w:tab/>
      </w:r>
      <w:r>
        <w:rPr>
          <w:b/>
          <w:bCs/>
        </w:rPr>
        <w:tab/>
      </w:r>
      <w:r>
        <w:rPr>
          <w:b/>
          <w:bCs/>
        </w:rPr>
        <w:tab/>
        <w:t>Subdivision- Formal Approval</w:t>
      </w:r>
    </w:p>
    <w:p w14:paraId="1E1D5582" w14:textId="66661B3D" w:rsidR="008E7F50" w:rsidRDefault="008E7F50" w:rsidP="00673E9C">
      <w:pPr>
        <w:tabs>
          <w:tab w:val="left" w:pos="576"/>
        </w:tabs>
        <w:spacing w:line="271" w:lineRule="exact"/>
        <w:contextualSpacing/>
        <w:textAlignment w:val="baseline"/>
        <w:rPr>
          <w:b/>
          <w:bCs/>
        </w:rPr>
      </w:pPr>
    </w:p>
    <w:p w14:paraId="1E01A554" w14:textId="771B2832" w:rsidR="008E7F50" w:rsidRPr="003E0540" w:rsidRDefault="008E7F50" w:rsidP="00673E9C">
      <w:pPr>
        <w:tabs>
          <w:tab w:val="left" w:pos="576"/>
        </w:tabs>
        <w:spacing w:line="271" w:lineRule="exact"/>
        <w:contextualSpacing/>
        <w:textAlignment w:val="baseline"/>
      </w:pPr>
      <w:r w:rsidRPr="003E0540">
        <w:t xml:space="preserve">Craigs Burgess of Sebago Technics </w:t>
      </w:r>
      <w:r w:rsidR="00460819">
        <w:t>presented an update on Lakewood Commons project. He stated</w:t>
      </w:r>
      <w:r w:rsidRPr="003E0540">
        <w:t xml:space="preserve"> that </w:t>
      </w:r>
      <w:r w:rsidR="00AE10F3">
        <w:t>the</w:t>
      </w:r>
      <w:r w:rsidRPr="003E0540">
        <w:t xml:space="preserve"> </w:t>
      </w:r>
      <w:r w:rsidR="00AE10F3" w:rsidRPr="003E0540">
        <w:t>left-hand</w:t>
      </w:r>
      <w:r w:rsidRPr="003E0540">
        <w:t xml:space="preserve"> turn analysis is not required as part of construction of 5 residential</w:t>
      </w:r>
      <w:r w:rsidR="00460819">
        <w:t>. The Board stated that if there are changes to the plan, it will need to come back to the Planning Board.</w:t>
      </w:r>
    </w:p>
    <w:p w14:paraId="212E30BA" w14:textId="04101E66" w:rsidR="008E7F50" w:rsidRDefault="008E7F50" w:rsidP="00673E9C">
      <w:pPr>
        <w:tabs>
          <w:tab w:val="left" w:pos="576"/>
        </w:tabs>
        <w:spacing w:line="271" w:lineRule="exact"/>
        <w:contextualSpacing/>
        <w:textAlignment w:val="baseline"/>
        <w:rPr>
          <w:b/>
          <w:bCs/>
        </w:rPr>
      </w:pPr>
    </w:p>
    <w:p w14:paraId="5C4C4D33" w14:textId="703BF285" w:rsidR="008E7F50" w:rsidRPr="003E0540" w:rsidRDefault="008E7F50" w:rsidP="00673E9C">
      <w:pPr>
        <w:tabs>
          <w:tab w:val="left" w:pos="576"/>
        </w:tabs>
        <w:spacing w:line="271" w:lineRule="exact"/>
        <w:contextualSpacing/>
        <w:textAlignment w:val="baseline"/>
      </w:pPr>
      <w:r>
        <w:rPr>
          <w:b/>
          <w:bCs/>
        </w:rPr>
        <w:t>MOTION</w:t>
      </w:r>
      <w:r>
        <w:rPr>
          <w:b/>
          <w:bCs/>
        </w:rPr>
        <w:tab/>
      </w:r>
      <w:r w:rsidRPr="003E0540">
        <w:t>Dan Harden moved to approve final plan conditional upon DOT approval prior to occupancy, second by Ken Gibbs</w:t>
      </w:r>
    </w:p>
    <w:p w14:paraId="1E894AF2" w14:textId="3E572291" w:rsidR="008E7F50" w:rsidRDefault="008E7F50" w:rsidP="00673E9C">
      <w:pPr>
        <w:tabs>
          <w:tab w:val="left" w:pos="576"/>
        </w:tabs>
        <w:spacing w:line="271" w:lineRule="exact"/>
        <w:contextualSpacing/>
        <w:textAlignment w:val="baseline"/>
        <w:rPr>
          <w:b/>
          <w:bCs/>
        </w:rPr>
      </w:pPr>
      <w:r>
        <w:rPr>
          <w:b/>
          <w:bCs/>
        </w:rPr>
        <w:t>MOTION CARRIES 5/0</w:t>
      </w:r>
    </w:p>
    <w:p w14:paraId="2FD5E66D" w14:textId="3BF59D98" w:rsidR="00317D2F" w:rsidRDefault="00317D2F" w:rsidP="00673E9C">
      <w:pPr>
        <w:tabs>
          <w:tab w:val="left" w:pos="576"/>
        </w:tabs>
        <w:spacing w:line="271" w:lineRule="exact"/>
        <w:contextualSpacing/>
        <w:textAlignment w:val="baseline"/>
        <w:rPr>
          <w:b/>
          <w:bCs/>
        </w:rPr>
      </w:pPr>
    </w:p>
    <w:p w14:paraId="0E85B63D" w14:textId="30C90225" w:rsidR="005F6476" w:rsidRDefault="00317D2F" w:rsidP="00673E9C">
      <w:pPr>
        <w:tabs>
          <w:tab w:val="left" w:pos="576"/>
        </w:tabs>
        <w:spacing w:line="271" w:lineRule="exact"/>
        <w:contextualSpacing/>
        <w:textAlignment w:val="baseline"/>
      </w:pPr>
      <w:r w:rsidRPr="003E0540">
        <w:t xml:space="preserve">Chair Brusini to </w:t>
      </w:r>
      <w:r w:rsidR="00460819">
        <w:t>draft</w:t>
      </w:r>
      <w:r w:rsidRPr="003E0540">
        <w:t xml:space="preserve"> </w:t>
      </w:r>
      <w:r w:rsidR="007579E0">
        <w:t>Findings of Fact &amp; Conclusions of Law.</w:t>
      </w:r>
    </w:p>
    <w:p w14:paraId="3F4FB7CD" w14:textId="77777777" w:rsidR="003F59C0" w:rsidRDefault="003F59C0" w:rsidP="003F59C0">
      <w:pPr>
        <w:tabs>
          <w:tab w:val="left" w:pos="576"/>
        </w:tabs>
        <w:spacing w:line="271" w:lineRule="exact"/>
        <w:contextualSpacing/>
        <w:textAlignment w:val="baseline"/>
        <w:rPr>
          <w:b/>
          <w:bCs/>
        </w:rPr>
      </w:pPr>
    </w:p>
    <w:p w14:paraId="59A6B767" w14:textId="284B2B21" w:rsidR="00673E9C" w:rsidRDefault="003F59C0" w:rsidP="00673E9C">
      <w:pPr>
        <w:tabs>
          <w:tab w:val="left" w:pos="576"/>
        </w:tabs>
        <w:spacing w:line="271" w:lineRule="exact"/>
        <w:contextualSpacing/>
        <w:textAlignment w:val="baseline"/>
        <w:rPr>
          <w:b/>
          <w:bCs/>
        </w:rPr>
      </w:pPr>
      <w:r>
        <w:rPr>
          <w:b/>
          <w:bCs/>
        </w:rPr>
        <w:tab/>
      </w:r>
      <w:r w:rsidR="00AE5887">
        <w:rPr>
          <w:b/>
          <w:bCs/>
        </w:rPr>
        <w:t>5</w:t>
      </w:r>
      <w:r>
        <w:rPr>
          <w:b/>
          <w:bCs/>
        </w:rPr>
        <w:t>C.</w:t>
      </w:r>
      <w:r w:rsidR="00673E9C">
        <w:rPr>
          <w:b/>
          <w:bCs/>
        </w:rPr>
        <w:tab/>
        <w:t>Highland Pines</w:t>
      </w:r>
    </w:p>
    <w:p w14:paraId="7A06ACAA" w14:textId="77777777" w:rsidR="00673E9C" w:rsidRDefault="00673E9C" w:rsidP="00673E9C">
      <w:pPr>
        <w:tabs>
          <w:tab w:val="left" w:pos="576"/>
        </w:tabs>
        <w:spacing w:line="271" w:lineRule="exact"/>
        <w:contextualSpacing/>
        <w:textAlignment w:val="baseline"/>
        <w:rPr>
          <w:b/>
          <w:bCs/>
        </w:rPr>
      </w:pPr>
      <w:r>
        <w:rPr>
          <w:b/>
          <w:bCs/>
        </w:rPr>
        <w:tab/>
      </w:r>
      <w:r>
        <w:rPr>
          <w:b/>
          <w:bCs/>
        </w:rPr>
        <w:tab/>
      </w:r>
      <w:r>
        <w:rPr>
          <w:b/>
          <w:bCs/>
        </w:rPr>
        <w:tab/>
        <w:t>Highland Pines Rd</w:t>
      </w:r>
    </w:p>
    <w:p w14:paraId="700943A5" w14:textId="77777777" w:rsidR="00673E9C" w:rsidRDefault="00673E9C" w:rsidP="00673E9C">
      <w:pPr>
        <w:tabs>
          <w:tab w:val="left" w:pos="576"/>
        </w:tabs>
        <w:spacing w:line="271" w:lineRule="exact"/>
        <w:contextualSpacing/>
        <w:textAlignment w:val="baseline"/>
        <w:rPr>
          <w:b/>
          <w:bCs/>
        </w:rPr>
      </w:pPr>
      <w:r>
        <w:rPr>
          <w:b/>
          <w:bCs/>
        </w:rPr>
        <w:tab/>
      </w:r>
      <w:r>
        <w:rPr>
          <w:b/>
          <w:bCs/>
        </w:rPr>
        <w:tab/>
      </w:r>
      <w:r>
        <w:rPr>
          <w:b/>
          <w:bCs/>
        </w:rPr>
        <w:tab/>
        <w:t>Map 17 Lot 2-7</w:t>
      </w:r>
    </w:p>
    <w:p w14:paraId="6ECE18F9" w14:textId="5B0FB3BE" w:rsidR="009E231C" w:rsidRDefault="00673E9C" w:rsidP="00673E9C">
      <w:pPr>
        <w:tabs>
          <w:tab w:val="left" w:pos="576"/>
        </w:tabs>
        <w:spacing w:line="271" w:lineRule="exact"/>
        <w:contextualSpacing/>
        <w:textAlignment w:val="baseline"/>
        <w:rPr>
          <w:b/>
          <w:bCs/>
        </w:rPr>
      </w:pPr>
      <w:r>
        <w:rPr>
          <w:b/>
          <w:bCs/>
        </w:rPr>
        <w:tab/>
      </w:r>
      <w:r>
        <w:rPr>
          <w:b/>
          <w:bCs/>
        </w:rPr>
        <w:tab/>
      </w:r>
      <w:r>
        <w:rPr>
          <w:b/>
          <w:bCs/>
        </w:rPr>
        <w:tab/>
        <w:t>Lot Split</w:t>
      </w:r>
      <w:r w:rsidR="003F59C0">
        <w:rPr>
          <w:b/>
          <w:bCs/>
        </w:rPr>
        <w:tab/>
      </w:r>
    </w:p>
    <w:p w14:paraId="6D7C2D23" w14:textId="323CDB35" w:rsidR="00317D2F" w:rsidRDefault="00317D2F" w:rsidP="00673E9C">
      <w:pPr>
        <w:tabs>
          <w:tab w:val="left" w:pos="576"/>
        </w:tabs>
        <w:spacing w:line="271" w:lineRule="exact"/>
        <w:contextualSpacing/>
        <w:textAlignment w:val="baseline"/>
        <w:rPr>
          <w:b/>
          <w:bCs/>
        </w:rPr>
      </w:pPr>
    </w:p>
    <w:p w14:paraId="3A6A42DE" w14:textId="0C8F1B78" w:rsidR="009E231C" w:rsidRPr="003E0540" w:rsidRDefault="00BA764D" w:rsidP="003F59C0">
      <w:pPr>
        <w:tabs>
          <w:tab w:val="left" w:pos="576"/>
        </w:tabs>
        <w:spacing w:line="271" w:lineRule="exact"/>
        <w:contextualSpacing/>
        <w:textAlignment w:val="baseline"/>
      </w:pPr>
      <w:r>
        <w:rPr>
          <w:b/>
          <w:bCs/>
        </w:rPr>
        <w:t>MOTION</w:t>
      </w:r>
      <w:r>
        <w:rPr>
          <w:b/>
          <w:bCs/>
        </w:rPr>
        <w:tab/>
      </w:r>
      <w:r w:rsidRPr="003E0540">
        <w:t xml:space="preserve">Chair Brusini moved to hold a </w:t>
      </w:r>
      <w:r w:rsidR="004B0506">
        <w:t>public hearing</w:t>
      </w:r>
      <w:r w:rsidRPr="003E0540">
        <w:t xml:space="preserve"> on September 20, 2022, second by Ken Gibbs</w:t>
      </w:r>
    </w:p>
    <w:p w14:paraId="32A36706" w14:textId="3E1635EE" w:rsidR="00BA764D" w:rsidRDefault="00BA764D" w:rsidP="003F59C0">
      <w:pPr>
        <w:tabs>
          <w:tab w:val="left" w:pos="576"/>
        </w:tabs>
        <w:spacing w:line="271" w:lineRule="exact"/>
        <w:contextualSpacing/>
        <w:textAlignment w:val="baseline"/>
        <w:rPr>
          <w:b/>
          <w:bCs/>
        </w:rPr>
      </w:pPr>
      <w:r>
        <w:rPr>
          <w:b/>
          <w:bCs/>
        </w:rPr>
        <w:t xml:space="preserve">MOTION </w:t>
      </w:r>
      <w:r w:rsidRPr="001F1999">
        <w:rPr>
          <w:b/>
          <w:bCs/>
        </w:rPr>
        <w:t>FAILS</w:t>
      </w:r>
      <w:r>
        <w:rPr>
          <w:b/>
          <w:bCs/>
        </w:rPr>
        <w:t xml:space="preserve"> 2/3</w:t>
      </w:r>
    </w:p>
    <w:p w14:paraId="751FD362" w14:textId="60FD5454" w:rsidR="00B04D53" w:rsidRDefault="00B04D53" w:rsidP="003F59C0">
      <w:pPr>
        <w:tabs>
          <w:tab w:val="left" w:pos="576"/>
        </w:tabs>
        <w:spacing w:line="271" w:lineRule="exact"/>
        <w:contextualSpacing/>
        <w:textAlignment w:val="baseline"/>
        <w:rPr>
          <w:b/>
          <w:bCs/>
        </w:rPr>
      </w:pPr>
    </w:p>
    <w:p w14:paraId="719912EC" w14:textId="14F02D04" w:rsidR="00B04D53" w:rsidRPr="003E0540" w:rsidRDefault="00B04D53" w:rsidP="003F59C0">
      <w:pPr>
        <w:tabs>
          <w:tab w:val="left" w:pos="576"/>
        </w:tabs>
        <w:spacing w:line="271" w:lineRule="exact"/>
        <w:contextualSpacing/>
        <w:textAlignment w:val="baseline"/>
      </w:pPr>
      <w:r w:rsidRPr="003E0540">
        <w:t>Jeff DiMario</w:t>
      </w:r>
      <w:r w:rsidR="001F2E48">
        <w:t>, Richard Conley, and Susan Shaw</w:t>
      </w:r>
      <w:r w:rsidR="00A54D8B">
        <w:t xml:space="preserve"> (on behalf of Paul Rutter)</w:t>
      </w:r>
      <w:r w:rsidR="001F2E48">
        <w:t xml:space="preserve"> </w:t>
      </w:r>
      <w:r w:rsidRPr="003E0540">
        <w:t xml:space="preserve">spoke regarding </w:t>
      </w:r>
      <w:r w:rsidR="001F2E48">
        <w:t xml:space="preserve">existing </w:t>
      </w:r>
      <w:r w:rsidRPr="003E0540">
        <w:t>convenance.</w:t>
      </w:r>
      <w:r w:rsidR="00EF3111" w:rsidRPr="003E0540">
        <w:t xml:space="preserve"> </w:t>
      </w:r>
      <w:r w:rsidR="00A54D8B">
        <w:t>Verbiage</w:t>
      </w:r>
      <w:r w:rsidR="001F2E48">
        <w:t xml:space="preserve"> in </w:t>
      </w:r>
      <w:r w:rsidR="00A54D8B">
        <w:t>convenance</w:t>
      </w:r>
      <w:r w:rsidR="001F2E48">
        <w:t xml:space="preserve"> </w:t>
      </w:r>
      <w:r w:rsidR="00A54D8B">
        <w:t>was questioned:</w:t>
      </w:r>
      <w:r w:rsidR="001F2E48">
        <w:t xml:space="preserve"> “single family residence” versus a “single residence”. </w:t>
      </w:r>
    </w:p>
    <w:p w14:paraId="74B7ED3C" w14:textId="4F151666" w:rsidR="008B43B7" w:rsidRPr="003E0540" w:rsidRDefault="008B43B7" w:rsidP="003F59C0">
      <w:pPr>
        <w:tabs>
          <w:tab w:val="left" w:pos="576"/>
        </w:tabs>
        <w:spacing w:line="271" w:lineRule="exact"/>
        <w:contextualSpacing/>
        <w:textAlignment w:val="baseline"/>
      </w:pPr>
    </w:p>
    <w:p w14:paraId="5CA25410" w14:textId="5CFBBF8E" w:rsidR="007F06B2" w:rsidRDefault="007F06B2" w:rsidP="003F59C0">
      <w:pPr>
        <w:tabs>
          <w:tab w:val="left" w:pos="576"/>
        </w:tabs>
        <w:spacing w:line="271" w:lineRule="exact"/>
        <w:contextualSpacing/>
        <w:textAlignment w:val="baseline"/>
      </w:pPr>
      <w:r w:rsidRPr="003E0540">
        <w:t>Chair Brusini advised the Board to seek legal advice regarding interpretation of convenance.</w:t>
      </w:r>
    </w:p>
    <w:p w14:paraId="40F080E7" w14:textId="77777777" w:rsidR="00A54D8B" w:rsidRPr="003E0540" w:rsidRDefault="00A54D8B" w:rsidP="003F59C0">
      <w:pPr>
        <w:tabs>
          <w:tab w:val="left" w:pos="576"/>
        </w:tabs>
        <w:spacing w:line="271" w:lineRule="exact"/>
        <w:contextualSpacing/>
        <w:textAlignment w:val="baseline"/>
      </w:pPr>
    </w:p>
    <w:p w14:paraId="2BB34A7A" w14:textId="5E10294C" w:rsidR="00BE5942" w:rsidRDefault="00BE5942" w:rsidP="003F59C0">
      <w:pPr>
        <w:tabs>
          <w:tab w:val="left" w:pos="576"/>
        </w:tabs>
        <w:spacing w:line="271" w:lineRule="exact"/>
        <w:contextualSpacing/>
        <w:textAlignment w:val="baseline"/>
        <w:rPr>
          <w:b/>
          <w:bCs/>
        </w:rPr>
      </w:pPr>
      <w:r>
        <w:rPr>
          <w:b/>
          <w:bCs/>
        </w:rPr>
        <w:t>MOTION</w:t>
      </w:r>
      <w:r>
        <w:rPr>
          <w:b/>
          <w:bCs/>
        </w:rPr>
        <w:tab/>
      </w:r>
      <w:r w:rsidRPr="003E0540">
        <w:t xml:space="preserve">Ken moved to seek legal </w:t>
      </w:r>
      <w:r w:rsidR="00ED21FC">
        <w:t>on the following:</w:t>
      </w:r>
      <w:r w:rsidR="00ED21FC" w:rsidRPr="00ED21FC">
        <w:t xml:space="preserve"> </w:t>
      </w:r>
      <w:r w:rsidR="00ED21FC">
        <w:t>Based upon the original (Skymount II) subdivision application, and the associated deed restrictions (listed on the Subdivision plan), is the lot (7) dividable</w:t>
      </w:r>
      <w:r w:rsidRPr="003E0540">
        <w:t>,</w:t>
      </w:r>
      <w:r w:rsidR="00ED21FC" w:rsidRPr="00ED21FC">
        <w:t xml:space="preserve"> </w:t>
      </w:r>
      <w:r w:rsidR="00ED21FC">
        <w:t>and if it is, are there considerations concerning the buffer restrictions,</w:t>
      </w:r>
      <w:r w:rsidRPr="003E0540">
        <w:t xml:space="preserve"> second by Dee Miller</w:t>
      </w:r>
    </w:p>
    <w:p w14:paraId="3C8D2C3F" w14:textId="02F66FD3" w:rsidR="00BE5942" w:rsidRDefault="00BE5942" w:rsidP="003F59C0">
      <w:pPr>
        <w:tabs>
          <w:tab w:val="left" w:pos="576"/>
        </w:tabs>
        <w:spacing w:line="271" w:lineRule="exact"/>
        <w:contextualSpacing/>
        <w:textAlignment w:val="baseline"/>
        <w:rPr>
          <w:b/>
          <w:bCs/>
        </w:rPr>
      </w:pPr>
      <w:r>
        <w:rPr>
          <w:b/>
          <w:bCs/>
        </w:rPr>
        <w:t xml:space="preserve">MOTION CARRIES </w:t>
      </w:r>
      <w:r w:rsidR="004575D1">
        <w:rPr>
          <w:b/>
          <w:bCs/>
        </w:rPr>
        <w:t>3/2</w:t>
      </w:r>
    </w:p>
    <w:p w14:paraId="77092DC7" w14:textId="5A7FC97F" w:rsidR="008B43B7" w:rsidRDefault="007F06B2" w:rsidP="003F59C0">
      <w:pPr>
        <w:tabs>
          <w:tab w:val="left" w:pos="576"/>
        </w:tabs>
        <w:spacing w:line="271" w:lineRule="exact"/>
        <w:contextualSpacing/>
        <w:textAlignment w:val="baseline"/>
        <w:rPr>
          <w:b/>
          <w:bCs/>
        </w:rPr>
      </w:pPr>
      <w:r>
        <w:rPr>
          <w:b/>
          <w:bCs/>
        </w:rPr>
        <w:t xml:space="preserve"> </w:t>
      </w:r>
    </w:p>
    <w:p w14:paraId="106FABED" w14:textId="77777777" w:rsidR="00567987" w:rsidRDefault="00567987" w:rsidP="00175548">
      <w:pPr>
        <w:tabs>
          <w:tab w:val="left" w:pos="576"/>
        </w:tabs>
        <w:spacing w:line="271" w:lineRule="exact"/>
        <w:contextualSpacing/>
        <w:jc w:val="center"/>
        <w:textAlignment w:val="baseline"/>
        <w:rPr>
          <w:b/>
          <w:bCs/>
        </w:rPr>
      </w:pPr>
    </w:p>
    <w:p w14:paraId="2F9A21B8" w14:textId="430013B1" w:rsidR="006329E4" w:rsidRDefault="003F59C0" w:rsidP="00673E9C">
      <w:pPr>
        <w:tabs>
          <w:tab w:val="left" w:pos="576"/>
        </w:tabs>
        <w:spacing w:line="271" w:lineRule="exact"/>
        <w:contextualSpacing/>
        <w:textAlignment w:val="baseline"/>
        <w:rPr>
          <w:b/>
          <w:bCs/>
        </w:rPr>
      </w:pPr>
      <w:r>
        <w:rPr>
          <w:b/>
          <w:bCs/>
        </w:rPr>
        <w:tab/>
      </w:r>
      <w:r w:rsidR="00AE5887">
        <w:rPr>
          <w:b/>
          <w:bCs/>
        </w:rPr>
        <w:t>5</w:t>
      </w:r>
      <w:r>
        <w:rPr>
          <w:b/>
          <w:bCs/>
        </w:rPr>
        <w:t xml:space="preserve">D. </w:t>
      </w:r>
      <w:r>
        <w:rPr>
          <w:b/>
          <w:bCs/>
        </w:rPr>
        <w:tab/>
      </w:r>
      <w:r w:rsidR="00673E9C">
        <w:rPr>
          <w:b/>
          <w:bCs/>
        </w:rPr>
        <w:t>Rufus Porter Museum</w:t>
      </w:r>
    </w:p>
    <w:p w14:paraId="75005154" w14:textId="55CF53A7" w:rsidR="00673E9C" w:rsidRDefault="00673E9C" w:rsidP="00673E9C">
      <w:pPr>
        <w:tabs>
          <w:tab w:val="left" w:pos="576"/>
        </w:tabs>
        <w:spacing w:line="271" w:lineRule="exact"/>
        <w:contextualSpacing/>
        <w:textAlignment w:val="baseline"/>
        <w:rPr>
          <w:b/>
          <w:bCs/>
        </w:rPr>
      </w:pPr>
      <w:r>
        <w:rPr>
          <w:b/>
          <w:bCs/>
        </w:rPr>
        <w:tab/>
      </w:r>
      <w:r>
        <w:rPr>
          <w:b/>
          <w:bCs/>
        </w:rPr>
        <w:tab/>
      </w:r>
      <w:r>
        <w:rPr>
          <w:b/>
          <w:bCs/>
        </w:rPr>
        <w:tab/>
        <w:t>Main St</w:t>
      </w:r>
    </w:p>
    <w:p w14:paraId="0DC90F27" w14:textId="00A33F27" w:rsidR="00673E9C" w:rsidRDefault="00673E9C" w:rsidP="00673E9C">
      <w:pPr>
        <w:tabs>
          <w:tab w:val="left" w:pos="576"/>
        </w:tabs>
        <w:spacing w:line="271" w:lineRule="exact"/>
        <w:contextualSpacing/>
        <w:textAlignment w:val="baseline"/>
        <w:rPr>
          <w:b/>
          <w:bCs/>
        </w:rPr>
      </w:pPr>
      <w:r>
        <w:rPr>
          <w:b/>
          <w:bCs/>
        </w:rPr>
        <w:tab/>
      </w:r>
      <w:r>
        <w:rPr>
          <w:b/>
          <w:bCs/>
        </w:rPr>
        <w:tab/>
      </w:r>
      <w:r>
        <w:rPr>
          <w:b/>
          <w:bCs/>
        </w:rPr>
        <w:tab/>
        <w:t>Map 23 Lot 138</w:t>
      </w:r>
    </w:p>
    <w:p w14:paraId="11BA5E50" w14:textId="1A1A3C11" w:rsidR="00673E9C" w:rsidRDefault="00673E9C" w:rsidP="00673E9C">
      <w:pPr>
        <w:tabs>
          <w:tab w:val="left" w:pos="576"/>
        </w:tabs>
        <w:spacing w:line="271" w:lineRule="exact"/>
        <w:contextualSpacing/>
        <w:textAlignment w:val="baseline"/>
        <w:rPr>
          <w:b/>
          <w:bCs/>
        </w:rPr>
      </w:pPr>
      <w:r>
        <w:rPr>
          <w:b/>
          <w:bCs/>
        </w:rPr>
        <w:tab/>
      </w:r>
      <w:r>
        <w:rPr>
          <w:b/>
          <w:bCs/>
        </w:rPr>
        <w:tab/>
      </w:r>
      <w:r>
        <w:rPr>
          <w:b/>
          <w:bCs/>
        </w:rPr>
        <w:tab/>
        <w:t>Barn Exhibit Building</w:t>
      </w:r>
    </w:p>
    <w:p w14:paraId="7B7F16D0" w14:textId="559B2412" w:rsidR="008764F7" w:rsidRDefault="008764F7" w:rsidP="00673E9C">
      <w:pPr>
        <w:tabs>
          <w:tab w:val="left" w:pos="576"/>
        </w:tabs>
        <w:spacing w:line="271" w:lineRule="exact"/>
        <w:contextualSpacing/>
        <w:textAlignment w:val="baseline"/>
        <w:rPr>
          <w:b/>
          <w:bCs/>
        </w:rPr>
      </w:pPr>
    </w:p>
    <w:p w14:paraId="10AAF3C7" w14:textId="33890819" w:rsidR="00282E90" w:rsidRDefault="008764F7" w:rsidP="00673E9C">
      <w:pPr>
        <w:tabs>
          <w:tab w:val="left" w:pos="576"/>
        </w:tabs>
        <w:spacing w:line="271" w:lineRule="exact"/>
        <w:contextualSpacing/>
        <w:textAlignment w:val="baseline"/>
      </w:pPr>
      <w:r w:rsidRPr="003E0540">
        <w:lastRenderedPageBreak/>
        <w:t xml:space="preserve">Eric </w:t>
      </w:r>
      <w:r w:rsidRPr="00DB6396">
        <w:t>Wissman</w:t>
      </w:r>
      <w:r w:rsidR="00DB6396" w:rsidRPr="00DB6396">
        <w:t>n</w:t>
      </w:r>
      <w:r w:rsidRPr="003E0540">
        <w:t xml:space="preserve">, of M&amp;S Builders, presented </w:t>
      </w:r>
      <w:r w:rsidR="00282E90">
        <w:t xml:space="preserve">overview of </w:t>
      </w:r>
      <w:r w:rsidRPr="003E0540">
        <w:t>project and stated that Sebago Technics was hired to</w:t>
      </w:r>
      <w:r w:rsidR="00282E90">
        <w:t xml:space="preserve"> complete plans and narrative. The p</w:t>
      </w:r>
      <w:r w:rsidR="008F6011" w:rsidRPr="003E0540">
        <w:t xml:space="preserve">roject will be moved outside the floodplain so a floodplain plan will not be necessary. </w:t>
      </w:r>
    </w:p>
    <w:p w14:paraId="60932367" w14:textId="77777777" w:rsidR="00282E90" w:rsidRDefault="00282E90" w:rsidP="00673E9C">
      <w:pPr>
        <w:tabs>
          <w:tab w:val="left" w:pos="576"/>
        </w:tabs>
        <w:spacing w:line="271" w:lineRule="exact"/>
        <w:contextualSpacing/>
        <w:textAlignment w:val="baseline"/>
      </w:pPr>
    </w:p>
    <w:p w14:paraId="3BC39FC7" w14:textId="0956C368" w:rsidR="008764F7" w:rsidRPr="003E0540" w:rsidRDefault="008F6011" w:rsidP="00673E9C">
      <w:pPr>
        <w:tabs>
          <w:tab w:val="left" w:pos="576"/>
        </w:tabs>
        <w:spacing w:line="271" w:lineRule="exact"/>
        <w:contextualSpacing/>
        <w:textAlignment w:val="baseline"/>
      </w:pPr>
      <w:r w:rsidRPr="003E0540">
        <w:t xml:space="preserve">The Board asked for an overview of the project for those who were not present </w:t>
      </w:r>
      <w:r w:rsidR="00282E90">
        <w:t>at their last appearance</w:t>
      </w:r>
      <w:r w:rsidRPr="003E0540">
        <w:t>.</w:t>
      </w:r>
    </w:p>
    <w:p w14:paraId="0DD279A1" w14:textId="5E90C7C3" w:rsidR="008F6011" w:rsidRPr="003E0540" w:rsidRDefault="008F6011" w:rsidP="00673E9C">
      <w:pPr>
        <w:tabs>
          <w:tab w:val="left" w:pos="576"/>
        </w:tabs>
        <w:spacing w:line="271" w:lineRule="exact"/>
        <w:contextualSpacing/>
        <w:textAlignment w:val="baseline"/>
      </w:pPr>
    </w:p>
    <w:p w14:paraId="734C7F78" w14:textId="414F740A" w:rsidR="008F6011" w:rsidRDefault="008F6011" w:rsidP="00673E9C">
      <w:pPr>
        <w:tabs>
          <w:tab w:val="left" w:pos="576"/>
        </w:tabs>
        <w:spacing w:line="271" w:lineRule="exact"/>
        <w:contextualSpacing/>
        <w:textAlignment w:val="baseline"/>
      </w:pPr>
      <w:r w:rsidRPr="003E0540">
        <w:t xml:space="preserve">The project will include a barn which </w:t>
      </w:r>
      <w:r w:rsidR="002A2856">
        <w:t>inside, will have a</w:t>
      </w:r>
      <w:r w:rsidRPr="003E0540">
        <w:t xml:space="preserve"> contemporary</w:t>
      </w:r>
      <w:r w:rsidR="002A2856">
        <w:t xml:space="preserve"> feel</w:t>
      </w:r>
      <w:r w:rsidRPr="003E0540">
        <w:t xml:space="preserve">, 2 ADA restrooms, various art exhibits, sections of walls from a salvaged house. Murals have been stored in a basement and have been ongoing restoration of plaster. An antique staircase will </w:t>
      </w:r>
      <w:r w:rsidR="002A2856">
        <w:t xml:space="preserve">also </w:t>
      </w:r>
      <w:r w:rsidRPr="003E0540">
        <w:t xml:space="preserve">be displayed on a pedestal. </w:t>
      </w:r>
      <w:r w:rsidR="00282E90">
        <w:t>This will provide e</w:t>
      </w:r>
      <w:r w:rsidRPr="003E0540">
        <w:t>ducational opportunities</w:t>
      </w:r>
      <w:r w:rsidR="00282E90">
        <w:t xml:space="preserve"> and the barn will be a p</w:t>
      </w:r>
      <w:r w:rsidRPr="003E0540">
        <w:t xml:space="preserve">ost and beam structure. </w:t>
      </w:r>
    </w:p>
    <w:p w14:paraId="20237C93" w14:textId="0C6EDE2F" w:rsidR="002A2856" w:rsidRDefault="002A2856" w:rsidP="00673E9C">
      <w:pPr>
        <w:tabs>
          <w:tab w:val="left" w:pos="576"/>
        </w:tabs>
        <w:spacing w:line="271" w:lineRule="exact"/>
        <w:contextualSpacing/>
        <w:textAlignment w:val="baseline"/>
      </w:pPr>
    </w:p>
    <w:p w14:paraId="144E6F31" w14:textId="702DE47D" w:rsidR="002A2856" w:rsidRPr="003E0540" w:rsidRDefault="002A2856" w:rsidP="00673E9C">
      <w:pPr>
        <w:tabs>
          <w:tab w:val="left" w:pos="576"/>
        </w:tabs>
        <w:spacing w:line="271" w:lineRule="exact"/>
        <w:contextualSpacing/>
        <w:textAlignment w:val="baseline"/>
      </w:pPr>
      <w:r>
        <w:t>Upon approval, the applicant plans to break ground in Spring of 2023. Sewer is scheduled to be available by Summer of 2024, which the applicant plans to tie into.</w:t>
      </w:r>
    </w:p>
    <w:p w14:paraId="77F4923A" w14:textId="2BA380DA" w:rsidR="007F3225" w:rsidRDefault="007F3225" w:rsidP="00673E9C">
      <w:pPr>
        <w:tabs>
          <w:tab w:val="left" w:pos="576"/>
        </w:tabs>
        <w:spacing w:line="271" w:lineRule="exact"/>
        <w:contextualSpacing/>
        <w:textAlignment w:val="baseline"/>
      </w:pPr>
    </w:p>
    <w:p w14:paraId="3A930556" w14:textId="6F55EB2C" w:rsidR="002A2856" w:rsidRDefault="002A2856" w:rsidP="00673E9C">
      <w:pPr>
        <w:tabs>
          <w:tab w:val="left" w:pos="576"/>
        </w:tabs>
        <w:spacing w:line="271" w:lineRule="exact"/>
        <w:contextualSpacing/>
        <w:textAlignment w:val="baseline"/>
      </w:pPr>
      <w:r>
        <w:t>The Board questioned how much forest buffer exists on site currently. The woods currently on site</w:t>
      </w:r>
      <w:r w:rsidR="00151B9A">
        <w:t xml:space="preserve">, acting as a buffer, have not been accounted for in the preliminary conditions for stormwater and phosphorus removal. </w:t>
      </w:r>
    </w:p>
    <w:p w14:paraId="601A482E" w14:textId="6B4FF648" w:rsidR="007F3225" w:rsidRPr="003E0540" w:rsidRDefault="007F3225" w:rsidP="00673E9C">
      <w:pPr>
        <w:tabs>
          <w:tab w:val="left" w:pos="576"/>
        </w:tabs>
        <w:spacing w:line="271" w:lineRule="exact"/>
        <w:contextualSpacing/>
        <w:textAlignment w:val="baseline"/>
      </w:pPr>
    </w:p>
    <w:p w14:paraId="75A825BC" w14:textId="12817514" w:rsidR="007F3225" w:rsidRDefault="00733075" w:rsidP="00673E9C">
      <w:pPr>
        <w:tabs>
          <w:tab w:val="left" w:pos="576"/>
        </w:tabs>
        <w:spacing w:line="271" w:lineRule="exact"/>
        <w:contextualSpacing/>
        <w:textAlignment w:val="baseline"/>
      </w:pPr>
      <w:r w:rsidRPr="003E0540">
        <w:t>The Board requested further consideration to</w:t>
      </w:r>
      <w:r w:rsidR="00151B9A">
        <w:t xml:space="preserve"> how the back side of the building will be protected structurally. </w:t>
      </w:r>
      <w:r w:rsidR="0090456B">
        <w:t xml:space="preserve">It was noted that a potential condition may be to wrap </w:t>
      </w:r>
      <w:r w:rsidR="0090456B" w:rsidRPr="00AE3056">
        <w:t>riprap</w:t>
      </w:r>
      <w:r w:rsidR="0090456B">
        <w:t xml:space="preserve"> around end of building closest to floodplain.</w:t>
      </w:r>
    </w:p>
    <w:p w14:paraId="291734F4" w14:textId="7A574FD3" w:rsidR="00151B9A" w:rsidRDefault="00151B9A" w:rsidP="00673E9C">
      <w:pPr>
        <w:tabs>
          <w:tab w:val="left" w:pos="576"/>
        </w:tabs>
        <w:spacing w:line="271" w:lineRule="exact"/>
        <w:contextualSpacing/>
        <w:textAlignment w:val="baseline"/>
      </w:pPr>
    </w:p>
    <w:p w14:paraId="029E5408" w14:textId="1ECA3BE1" w:rsidR="00151B9A" w:rsidRPr="003E0540" w:rsidRDefault="00151B9A" w:rsidP="00673E9C">
      <w:pPr>
        <w:tabs>
          <w:tab w:val="left" w:pos="576"/>
        </w:tabs>
        <w:spacing w:line="271" w:lineRule="exact"/>
        <w:contextualSpacing/>
        <w:textAlignment w:val="baseline"/>
      </w:pPr>
      <w:r>
        <w:t xml:space="preserve">The Board requested CEO, Brenda Day, speak to town engineer regarding existing septic and the possibility of a short-term setback variance. </w:t>
      </w:r>
    </w:p>
    <w:p w14:paraId="38B00861" w14:textId="543E3F03" w:rsidR="006A27A2" w:rsidRPr="00BD2D71" w:rsidRDefault="006A27A2" w:rsidP="00673E9C">
      <w:pPr>
        <w:tabs>
          <w:tab w:val="left" w:pos="576"/>
        </w:tabs>
        <w:spacing w:line="271" w:lineRule="exact"/>
        <w:contextualSpacing/>
        <w:textAlignment w:val="baseline"/>
        <w:rPr>
          <w:b/>
          <w:bCs/>
        </w:rPr>
      </w:pPr>
    </w:p>
    <w:p w14:paraId="730444C2" w14:textId="1B5EB85B" w:rsidR="006A27A2" w:rsidRPr="003E0540" w:rsidRDefault="00BD2D71" w:rsidP="00673E9C">
      <w:pPr>
        <w:tabs>
          <w:tab w:val="left" w:pos="576"/>
        </w:tabs>
        <w:spacing w:line="271" w:lineRule="exact"/>
        <w:contextualSpacing/>
        <w:textAlignment w:val="baseline"/>
      </w:pPr>
      <w:r w:rsidRPr="001227E4">
        <w:rPr>
          <w:b/>
          <w:bCs/>
        </w:rPr>
        <w:t>MOTION</w:t>
      </w:r>
      <w:r w:rsidRPr="001227E4">
        <w:rPr>
          <w:b/>
          <w:bCs/>
        </w:rPr>
        <w:tab/>
      </w:r>
      <w:r w:rsidRPr="003E0540">
        <w:t>Chair</w:t>
      </w:r>
      <w:r w:rsidR="00AE3056">
        <w:t>, Deb</w:t>
      </w:r>
      <w:r w:rsidRPr="003E0540">
        <w:t xml:space="preserve"> Brusini moved to accept this plan once we have the </w:t>
      </w:r>
      <w:r w:rsidR="00AE3056" w:rsidRPr="003E0540">
        <w:t>short-term</w:t>
      </w:r>
      <w:r w:rsidRPr="003E0540">
        <w:t xml:space="preserve"> setback variance confirmed with the following conditions: riprap</w:t>
      </w:r>
      <w:r w:rsidR="00AE3056">
        <w:t xml:space="preserve"> around area closest to floodplain</w:t>
      </w:r>
      <w:r w:rsidRPr="003E0540">
        <w:t>, follow fire chiefs recommendations, revise stormwater calculations to include existing buffer</w:t>
      </w:r>
      <w:r w:rsidR="001227E4" w:rsidRPr="003E0540">
        <w:t>,</w:t>
      </w:r>
      <w:r w:rsidR="00AE3056">
        <w:t xml:space="preserve"> and to revise plan to indicate the proper flow of Stevens Brook,</w:t>
      </w:r>
      <w:r w:rsidR="001227E4" w:rsidRPr="003E0540">
        <w:t xml:space="preserve"> second by Rolf Madsen</w:t>
      </w:r>
    </w:p>
    <w:p w14:paraId="1C79BE37" w14:textId="2421339B" w:rsidR="001227E4" w:rsidRPr="001227E4" w:rsidRDefault="001227E4" w:rsidP="00673E9C">
      <w:pPr>
        <w:tabs>
          <w:tab w:val="left" w:pos="576"/>
        </w:tabs>
        <w:spacing w:line="271" w:lineRule="exact"/>
        <w:contextualSpacing/>
        <w:textAlignment w:val="baseline"/>
        <w:rPr>
          <w:b/>
          <w:bCs/>
        </w:rPr>
      </w:pPr>
      <w:r w:rsidRPr="001227E4">
        <w:rPr>
          <w:b/>
          <w:bCs/>
        </w:rPr>
        <w:t>MOTION CARRIES 5/0</w:t>
      </w:r>
    </w:p>
    <w:p w14:paraId="664FFB5F" w14:textId="3A5B4FFE" w:rsidR="003F59C0" w:rsidRDefault="003F59C0" w:rsidP="003F59C0">
      <w:pPr>
        <w:tabs>
          <w:tab w:val="left" w:pos="576"/>
        </w:tabs>
        <w:spacing w:line="271" w:lineRule="exact"/>
        <w:contextualSpacing/>
        <w:textAlignment w:val="baseline"/>
        <w:rPr>
          <w:b/>
          <w:bCs/>
        </w:rPr>
      </w:pPr>
      <w:r>
        <w:rPr>
          <w:b/>
          <w:bCs/>
        </w:rPr>
        <w:tab/>
      </w:r>
    </w:p>
    <w:p w14:paraId="256B589C" w14:textId="65BF5D53" w:rsidR="003F59C0" w:rsidRDefault="003F59C0" w:rsidP="003F59C0">
      <w:pPr>
        <w:tabs>
          <w:tab w:val="left" w:pos="576"/>
        </w:tabs>
        <w:spacing w:line="271" w:lineRule="exact"/>
        <w:contextualSpacing/>
        <w:textAlignment w:val="baseline"/>
        <w:rPr>
          <w:b/>
          <w:bCs/>
        </w:rPr>
      </w:pPr>
      <w:r>
        <w:rPr>
          <w:b/>
          <w:bCs/>
        </w:rPr>
        <w:t xml:space="preserve">Item #6 </w:t>
      </w:r>
      <w:r w:rsidR="00692010">
        <w:rPr>
          <w:b/>
          <w:bCs/>
        </w:rPr>
        <w:tab/>
      </w:r>
      <w:r>
        <w:rPr>
          <w:b/>
          <w:bCs/>
        </w:rPr>
        <w:t>New Business</w:t>
      </w:r>
    </w:p>
    <w:p w14:paraId="76FF62B4" w14:textId="3E7A8954" w:rsidR="003F59C0" w:rsidRDefault="003F59C0" w:rsidP="003F59C0">
      <w:pPr>
        <w:tabs>
          <w:tab w:val="left" w:pos="576"/>
        </w:tabs>
        <w:spacing w:line="271" w:lineRule="exact"/>
        <w:contextualSpacing/>
        <w:textAlignment w:val="baseline"/>
        <w:rPr>
          <w:b/>
          <w:bCs/>
        </w:rPr>
      </w:pPr>
    </w:p>
    <w:p w14:paraId="6E258E58" w14:textId="3EDD276D" w:rsidR="00FC06D4" w:rsidRDefault="003F59C0" w:rsidP="00673E9C">
      <w:pPr>
        <w:tabs>
          <w:tab w:val="left" w:pos="576"/>
        </w:tabs>
        <w:spacing w:line="271" w:lineRule="exact"/>
        <w:contextualSpacing/>
        <w:textAlignment w:val="baseline"/>
        <w:rPr>
          <w:b/>
          <w:bCs/>
        </w:rPr>
      </w:pPr>
      <w:r>
        <w:rPr>
          <w:b/>
          <w:bCs/>
        </w:rPr>
        <w:tab/>
      </w:r>
      <w:r w:rsidR="00A1533F">
        <w:rPr>
          <w:b/>
          <w:bCs/>
        </w:rPr>
        <w:t>6A.</w:t>
      </w:r>
      <w:r w:rsidR="00A1533F">
        <w:rPr>
          <w:b/>
          <w:bCs/>
        </w:rPr>
        <w:tab/>
      </w:r>
      <w:r w:rsidR="00673E9C">
        <w:rPr>
          <w:b/>
          <w:bCs/>
        </w:rPr>
        <w:t>Main Eco Homes</w:t>
      </w:r>
    </w:p>
    <w:p w14:paraId="453E6454" w14:textId="0EAA18F7" w:rsidR="00673E9C" w:rsidRDefault="00673E9C" w:rsidP="00673E9C">
      <w:pPr>
        <w:tabs>
          <w:tab w:val="left" w:pos="576"/>
        </w:tabs>
        <w:spacing w:line="271" w:lineRule="exact"/>
        <w:contextualSpacing/>
        <w:textAlignment w:val="baseline"/>
        <w:rPr>
          <w:b/>
          <w:bCs/>
        </w:rPr>
      </w:pPr>
      <w:r>
        <w:rPr>
          <w:b/>
          <w:bCs/>
        </w:rPr>
        <w:tab/>
      </w:r>
      <w:r>
        <w:rPr>
          <w:b/>
          <w:bCs/>
        </w:rPr>
        <w:tab/>
      </w:r>
      <w:r>
        <w:rPr>
          <w:b/>
          <w:bCs/>
        </w:rPr>
        <w:tab/>
        <w:t>Sustainable Way</w:t>
      </w:r>
    </w:p>
    <w:p w14:paraId="2E8C76B3" w14:textId="3560F68A" w:rsidR="00673E9C" w:rsidRDefault="00673E9C" w:rsidP="00673E9C">
      <w:pPr>
        <w:tabs>
          <w:tab w:val="left" w:pos="576"/>
        </w:tabs>
        <w:spacing w:line="271" w:lineRule="exact"/>
        <w:contextualSpacing/>
        <w:textAlignment w:val="baseline"/>
        <w:rPr>
          <w:b/>
          <w:bCs/>
        </w:rPr>
      </w:pPr>
      <w:r>
        <w:rPr>
          <w:b/>
          <w:bCs/>
        </w:rPr>
        <w:tab/>
      </w:r>
      <w:r>
        <w:rPr>
          <w:b/>
          <w:bCs/>
        </w:rPr>
        <w:tab/>
      </w:r>
      <w:r>
        <w:rPr>
          <w:b/>
          <w:bCs/>
        </w:rPr>
        <w:tab/>
        <w:t>Map 10 Lot 8, 58B</w:t>
      </w:r>
    </w:p>
    <w:p w14:paraId="63DEC9A6" w14:textId="5EAE5F88" w:rsidR="00673E9C" w:rsidRPr="00B84D14" w:rsidRDefault="00673E9C" w:rsidP="00673E9C">
      <w:pPr>
        <w:tabs>
          <w:tab w:val="left" w:pos="576"/>
        </w:tabs>
        <w:spacing w:line="271" w:lineRule="exact"/>
        <w:contextualSpacing/>
        <w:textAlignment w:val="baseline"/>
      </w:pPr>
      <w:r>
        <w:rPr>
          <w:b/>
          <w:bCs/>
        </w:rPr>
        <w:tab/>
      </w:r>
      <w:r>
        <w:rPr>
          <w:b/>
          <w:bCs/>
        </w:rPr>
        <w:tab/>
      </w:r>
      <w:r>
        <w:rPr>
          <w:b/>
          <w:bCs/>
        </w:rPr>
        <w:tab/>
        <w:t>Health Center/Spa</w:t>
      </w:r>
    </w:p>
    <w:p w14:paraId="18FE37C8" w14:textId="28C590F6" w:rsidR="002A6461" w:rsidRDefault="00FC06D4" w:rsidP="00673E9C">
      <w:pPr>
        <w:tabs>
          <w:tab w:val="left" w:pos="576"/>
        </w:tabs>
        <w:spacing w:line="271" w:lineRule="exact"/>
        <w:contextualSpacing/>
        <w:textAlignment w:val="baseline"/>
      </w:pPr>
      <w:r>
        <w:rPr>
          <w:b/>
          <w:bCs/>
        </w:rPr>
        <w:t xml:space="preserve"> </w:t>
      </w:r>
      <w:r w:rsidR="0072179F">
        <w:t xml:space="preserve"> </w:t>
      </w:r>
    </w:p>
    <w:p w14:paraId="3E56E411" w14:textId="5EBC34B1" w:rsidR="001227E4" w:rsidRDefault="0078225F" w:rsidP="00673E9C">
      <w:pPr>
        <w:tabs>
          <w:tab w:val="left" w:pos="576"/>
        </w:tabs>
        <w:spacing w:line="271" w:lineRule="exact"/>
        <w:contextualSpacing/>
        <w:textAlignment w:val="baseline"/>
      </w:pPr>
      <w:r>
        <w:t>The Board questioned if this application was complete due to lack of signature an</w:t>
      </w:r>
      <w:r w:rsidR="00CE76AF">
        <w:t>d missing letter of financial capacity.</w:t>
      </w:r>
    </w:p>
    <w:p w14:paraId="116AF4E2" w14:textId="4F414131" w:rsidR="0078225F" w:rsidRDefault="0078225F" w:rsidP="00673E9C">
      <w:pPr>
        <w:tabs>
          <w:tab w:val="left" w:pos="576"/>
        </w:tabs>
        <w:spacing w:line="271" w:lineRule="exact"/>
        <w:contextualSpacing/>
        <w:textAlignment w:val="baseline"/>
      </w:pPr>
    </w:p>
    <w:p w14:paraId="156ECC65" w14:textId="215D947F" w:rsidR="0078225F" w:rsidRDefault="0078225F" w:rsidP="00673E9C">
      <w:pPr>
        <w:tabs>
          <w:tab w:val="left" w:pos="576"/>
        </w:tabs>
        <w:spacing w:line="271" w:lineRule="exact"/>
        <w:contextualSpacing/>
        <w:textAlignment w:val="baseline"/>
      </w:pPr>
      <w:r>
        <w:t>Justin McIver stated that he thinks</w:t>
      </w:r>
      <w:r w:rsidR="00315E70">
        <w:t xml:space="preserve"> that a</w:t>
      </w:r>
      <w:r>
        <w:t xml:space="preserve"> change of use should be up to</w:t>
      </w:r>
      <w:r w:rsidR="00142B3E">
        <w:t xml:space="preserve"> the</w:t>
      </w:r>
      <w:r>
        <w:t xml:space="preserve"> CEO and should not need to come back to the Planning Board.</w:t>
      </w:r>
    </w:p>
    <w:p w14:paraId="43BDB1D6" w14:textId="5F5C416C" w:rsidR="0078225F" w:rsidRDefault="0078225F" w:rsidP="00673E9C">
      <w:pPr>
        <w:tabs>
          <w:tab w:val="left" w:pos="576"/>
        </w:tabs>
        <w:spacing w:line="271" w:lineRule="exact"/>
        <w:contextualSpacing/>
        <w:textAlignment w:val="baseline"/>
      </w:pPr>
    </w:p>
    <w:p w14:paraId="7146AE8A" w14:textId="34BC3EBD" w:rsidR="0078225F" w:rsidRDefault="0078225F" w:rsidP="00673E9C">
      <w:pPr>
        <w:tabs>
          <w:tab w:val="left" w:pos="576"/>
        </w:tabs>
        <w:spacing w:line="271" w:lineRule="exact"/>
        <w:contextualSpacing/>
        <w:textAlignment w:val="baseline"/>
      </w:pPr>
      <w:r>
        <w:t>Justin McIver presented on behalf of Lakes Luxury Spa</w:t>
      </w:r>
      <w:r w:rsidR="00375D95">
        <w:t xml:space="preserve"> which will offer services such as</w:t>
      </w:r>
      <w:r w:rsidR="00142B3E">
        <w:t xml:space="preserve"> facials, massage, Cyroskin, doula services, sauna, body sculpting, energy healing, makeup application, lash and brow services, botanical foot soaks, luxury spa treatments, and laser teeth whitening. The owner of Lakes </w:t>
      </w:r>
      <w:r w:rsidR="00142B3E">
        <w:lastRenderedPageBreak/>
        <w:t xml:space="preserve">Luxury Spa, Samantha Libby and her daughter, Carly Kobs, intend to have 3 on-call licensed estheticians, 10 on-call massage therapists, and 2 certified CyroSkin, teeth whitening and body sculpting practitioners, and 2 receptionists. </w:t>
      </w:r>
    </w:p>
    <w:p w14:paraId="44B4C5CD" w14:textId="66153119" w:rsidR="00375D95" w:rsidRDefault="00375D95" w:rsidP="00673E9C">
      <w:pPr>
        <w:tabs>
          <w:tab w:val="left" w:pos="576"/>
        </w:tabs>
        <w:spacing w:line="271" w:lineRule="exact"/>
        <w:contextualSpacing/>
        <w:textAlignment w:val="baseline"/>
      </w:pPr>
    </w:p>
    <w:p w14:paraId="56096DF0" w14:textId="6A07766C" w:rsidR="00375D95" w:rsidRDefault="00375D95" w:rsidP="00673E9C">
      <w:pPr>
        <w:tabs>
          <w:tab w:val="left" w:pos="576"/>
        </w:tabs>
        <w:spacing w:line="271" w:lineRule="exact"/>
        <w:contextualSpacing/>
        <w:textAlignment w:val="baseline"/>
      </w:pPr>
      <w:r>
        <w:t>The spa will occupy the right half of the building and the fitness center, which will come to the Planning Board next month, will occupy the left side.</w:t>
      </w:r>
    </w:p>
    <w:p w14:paraId="3B5709FE" w14:textId="15271950" w:rsidR="00375D95" w:rsidRDefault="00375D95" w:rsidP="00673E9C">
      <w:pPr>
        <w:tabs>
          <w:tab w:val="left" w:pos="576"/>
        </w:tabs>
        <w:spacing w:line="271" w:lineRule="exact"/>
        <w:contextualSpacing/>
        <w:textAlignment w:val="baseline"/>
      </w:pPr>
    </w:p>
    <w:p w14:paraId="7FAB4ACB" w14:textId="77777777" w:rsidR="00E141FF" w:rsidRPr="000D4D30" w:rsidRDefault="00E141FF" w:rsidP="003F59C0">
      <w:pPr>
        <w:tabs>
          <w:tab w:val="left" w:pos="576"/>
        </w:tabs>
        <w:spacing w:line="271" w:lineRule="exact"/>
        <w:contextualSpacing/>
        <w:textAlignment w:val="baseline"/>
        <w:rPr>
          <w:b/>
          <w:bCs/>
        </w:rPr>
      </w:pPr>
      <w:r w:rsidRPr="000D4D30">
        <w:rPr>
          <w:b/>
          <w:bCs/>
        </w:rPr>
        <w:t>Conditions:</w:t>
      </w:r>
    </w:p>
    <w:p w14:paraId="2FD4AB36" w14:textId="222FDF3F" w:rsidR="00CC767E" w:rsidRDefault="000D4D30" w:rsidP="003F59C0">
      <w:pPr>
        <w:tabs>
          <w:tab w:val="left" w:pos="576"/>
        </w:tabs>
        <w:spacing w:line="271" w:lineRule="exact"/>
        <w:contextualSpacing/>
        <w:textAlignment w:val="baseline"/>
      </w:pPr>
      <w:r>
        <w:tab/>
        <w:t xml:space="preserve">- </w:t>
      </w:r>
      <w:r w:rsidR="00CC767E">
        <w:t>Submit letter from Bridgton Water District confirming DEP approval for the constructed building</w:t>
      </w:r>
    </w:p>
    <w:p w14:paraId="59025EAE" w14:textId="2194366D" w:rsidR="00E141FF" w:rsidRDefault="000D4D30" w:rsidP="003F59C0">
      <w:pPr>
        <w:tabs>
          <w:tab w:val="left" w:pos="576"/>
        </w:tabs>
        <w:spacing w:line="271" w:lineRule="exact"/>
        <w:contextualSpacing/>
        <w:textAlignment w:val="baseline"/>
      </w:pPr>
      <w:r>
        <w:tab/>
        <w:t xml:space="preserve">- </w:t>
      </w:r>
      <w:r w:rsidR="00E141FF">
        <w:t>F</w:t>
      </w:r>
      <w:r w:rsidR="00542607">
        <w:t>ollow recommendations of fire chief</w:t>
      </w:r>
      <w:r w:rsidR="00E141FF">
        <w:t xml:space="preserve"> (fire extinguishers at each exit, install knox box)</w:t>
      </w:r>
    </w:p>
    <w:p w14:paraId="03E72784" w14:textId="55E3B1E4" w:rsidR="00542607" w:rsidRDefault="00542607" w:rsidP="003F59C0">
      <w:pPr>
        <w:tabs>
          <w:tab w:val="left" w:pos="576"/>
        </w:tabs>
        <w:spacing w:line="271" w:lineRule="exact"/>
        <w:contextualSpacing/>
        <w:textAlignment w:val="baseline"/>
      </w:pPr>
    </w:p>
    <w:p w14:paraId="1B2C67D9" w14:textId="565B9FDC" w:rsidR="00542607" w:rsidRDefault="00542607" w:rsidP="003F59C0">
      <w:pPr>
        <w:tabs>
          <w:tab w:val="left" w:pos="576"/>
        </w:tabs>
        <w:spacing w:line="271" w:lineRule="exact"/>
        <w:contextualSpacing/>
        <w:textAlignment w:val="baseline"/>
      </w:pPr>
      <w:r w:rsidRPr="00B9152F">
        <w:rPr>
          <w:b/>
          <w:bCs/>
        </w:rPr>
        <w:t>MOTION</w:t>
      </w:r>
      <w:r>
        <w:tab/>
        <w:t xml:space="preserve">Rolf Madsen moved to tentatively approve with consideration to </w:t>
      </w:r>
      <w:r w:rsidR="00E141FF">
        <w:t xml:space="preserve">stated </w:t>
      </w:r>
      <w:r>
        <w:t>conditions, second by Ken Gibbs</w:t>
      </w:r>
    </w:p>
    <w:p w14:paraId="7F9B2CF7" w14:textId="71F98E5A" w:rsidR="00542607" w:rsidRPr="00B9152F" w:rsidRDefault="00542607" w:rsidP="003F59C0">
      <w:pPr>
        <w:tabs>
          <w:tab w:val="left" w:pos="576"/>
        </w:tabs>
        <w:spacing w:line="271" w:lineRule="exact"/>
        <w:contextualSpacing/>
        <w:textAlignment w:val="baseline"/>
        <w:rPr>
          <w:b/>
          <w:bCs/>
        </w:rPr>
      </w:pPr>
      <w:r w:rsidRPr="00B9152F">
        <w:rPr>
          <w:b/>
          <w:bCs/>
        </w:rPr>
        <w:t>MOTION CARRIES 5/0</w:t>
      </w:r>
    </w:p>
    <w:p w14:paraId="0DD7196B" w14:textId="0FF6E821" w:rsidR="0074687E" w:rsidRDefault="0074687E" w:rsidP="003F59C0">
      <w:pPr>
        <w:tabs>
          <w:tab w:val="left" w:pos="576"/>
        </w:tabs>
        <w:spacing w:line="271" w:lineRule="exact"/>
        <w:contextualSpacing/>
        <w:textAlignment w:val="baseline"/>
      </w:pPr>
    </w:p>
    <w:p w14:paraId="0E33EDB1" w14:textId="711D369F" w:rsidR="0074687E" w:rsidRDefault="0074687E" w:rsidP="003F59C0">
      <w:pPr>
        <w:tabs>
          <w:tab w:val="left" w:pos="576"/>
        </w:tabs>
        <w:spacing w:line="271" w:lineRule="exact"/>
        <w:contextualSpacing/>
        <w:textAlignment w:val="baseline"/>
      </w:pPr>
      <w:r>
        <w:t>Justin McIver asked if he could speak to the upcoming project for Health</w:t>
      </w:r>
      <w:r w:rsidR="00253CEE">
        <w:t>/Fitness</w:t>
      </w:r>
      <w:r>
        <w:t xml:space="preserve"> Center on opposite side of this building. </w:t>
      </w:r>
      <w:r w:rsidR="00253CEE">
        <w:t>He would like to seek approval by end of 2022. The Board stated that a full application will need to be submitted for this project as well.</w:t>
      </w:r>
    </w:p>
    <w:p w14:paraId="5898F67F" w14:textId="77777777" w:rsidR="00914FB3" w:rsidRDefault="00914FB3" w:rsidP="003F59C0">
      <w:pPr>
        <w:tabs>
          <w:tab w:val="left" w:pos="576"/>
        </w:tabs>
        <w:spacing w:line="271" w:lineRule="exact"/>
        <w:contextualSpacing/>
        <w:textAlignment w:val="baseline"/>
        <w:rPr>
          <w:b/>
          <w:bCs/>
        </w:rPr>
      </w:pPr>
    </w:p>
    <w:p w14:paraId="22331E22" w14:textId="796C20ED" w:rsidR="003F59C0" w:rsidRDefault="002A6461" w:rsidP="00692010">
      <w:pPr>
        <w:tabs>
          <w:tab w:val="left" w:pos="576"/>
        </w:tabs>
        <w:spacing w:line="271" w:lineRule="exact"/>
        <w:contextualSpacing/>
        <w:textAlignment w:val="baseline"/>
        <w:rPr>
          <w:b/>
          <w:bCs/>
        </w:rPr>
      </w:pPr>
      <w:r>
        <w:rPr>
          <w:b/>
          <w:bCs/>
        </w:rPr>
        <w:t xml:space="preserve">Item #7 </w:t>
      </w:r>
      <w:r w:rsidR="00692010">
        <w:rPr>
          <w:b/>
          <w:bCs/>
        </w:rPr>
        <w:tab/>
        <w:t>Department Reviews</w:t>
      </w:r>
    </w:p>
    <w:p w14:paraId="50C77C82" w14:textId="284D1A83" w:rsidR="00521EAD" w:rsidRDefault="003F59C0" w:rsidP="003F59C0">
      <w:pPr>
        <w:pStyle w:val="NoSpacing"/>
        <w:rPr>
          <w:b/>
          <w:bCs/>
        </w:rPr>
      </w:pPr>
      <w:r>
        <w:rPr>
          <w:b/>
          <w:bCs/>
        </w:rPr>
        <w:t>Item #</w:t>
      </w:r>
      <w:r w:rsidR="002A6461">
        <w:rPr>
          <w:b/>
          <w:bCs/>
        </w:rPr>
        <w:t>8</w:t>
      </w:r>
      <w:r>
        <w:rPr>
          <w:b/>
          <w:bCs/>
        </w:rPr>
        <w:t xml:space="preserve"> </w:t>
      </w:r>
      <w:r w:rsidR="00692010">
        <w:rPr>
          <w:b/>
          <w:bCs/>
        </w:rPr>
        <w:tab/>
        <w:t>Other</w:t>
      </w:r>
    </w:p>
    <w:p w14:paraId="30FED527" w14:textId="3B441089" w:rsidR="00623944" w:rsidRDefault="00623944" w:rsidP="003F59C0">
      <w:pPr>
        <w:pStyle w:val="NoSpacing"/>
        <w:rPr>
          <w:b/>
          <w:bCs/>
        </w:rPr>
      </w:pPr>
    </w:p>
    <w:p w14:paraId="4C6C300F" w14:textId="7AB4246C" w:rsidR="00645F1F" w:rsidRDefault="00623944" w:rsidP="000922B9">
      <w:pPr>
        <w:pStyle w:val="NoSpacing"/>
        <w:ind w:firstLine="720"/>
        <w:rPr>
          <w:b/>
          <w:bCs/>
        </w:rPr>
      </w:pPr>
      <w:r>
        <w:rPr>
          <w:b/>
          <w:bCs/>
        </w:rPr>
        <w:t xml:space="preserve">8a. </w:t>
      </w:r>
      <w:r w:rsidR="000D6368">
        <w:rPr>
          <w:b/>
          <w:bCs/>
        </w:rPr>
        <w:t>LD2003 Letter of Concern</w:t>
      </w:r>
    </w:p>
    <w:p w14:paraId="6BE6399E" w14:textId="7A3D624C" w:rsidR="000B20B8" w:rsidRDefault="000B20B8" w:rsidP="000922B9">
      <w:pPr>
        <w:pStyle w:val="NoSpacing"/>
        <w:ind w:firstLine="720"/>
        <w:rPr>
          <w:b/>
          <w:bCs/>
        </w:rPr>
      </w:pPr>
    </w:p>
    <w:p w14:paraId="1FF10036" w14:textId="3C583D27" w:rsidR="000B20B8" w:rsidRPr="00440B57" w:rsidRDefault="000B20B8" w:rsidP="000B20B8">
      <w:pPr>
        <w:pStyle w:val="NoSpacing"/>
      </w:pPr>
      <w:r w:rsidRPr="00440B57">
        <w:t xml:space="preserve">The Board discussed </w:t>
      </w:r>
      <w:r w:rsidR="00440B57" w:rsidRPr="00440B57">
        <w:t>signing LD2003. It was decided that it will be signed as a Board and if any questions arise, they will be addressed with the attorney.</w:t>
      </w:r>
    </w:p>
    <w:p w14:paraId="78FF77EA" w14:textId="77777777" w:rsidR="000D6368" w:rsidRDefault="000D6368" w:rsidP="003F59C0">
      <w:pPr>
        <w:pStyle w:val="NoSpacing"/>
        <w:rPr>
          <w:b/>
          <w:bCs/>
        </w:rPr>
      </w:pPr>
    </w:p>
    <w:p w14:paraId="7319E5A1" w14:textId="438B530A" w:rsidR="00692010" w:rsidRDefault="00692010" w:rsidP="003F59C0">
      <w:pPr>
        <w:pStyle w:val="NoSpacing"/>
        <w:rPr>
          <w:b/>
          <w:bCs/>
        </w:rPr>
      </w:pPr>
    </w:p>
    <w:p w14:paraId="52FD82B8" w14:textId="365FEBF8" w:rsidR="00692010" w:rsidRDefault="00692010" w:rsidP="003F59C0">
      <w:pPr>
        <w:pStyle w:val="NoSpacing"/>
        <w:rPr>
          <w:b/>
          <w:bCs/>
        </w:rPr>
      </w:pPr>
      <w:r>
        <w:rPr>
          <w:b/>
          <w:bCs/>
        </w:rPr>
        <w:t xml:space="preserve">Item #9 </w:t>
      </w:r>
      <w:r>
        <w:rPr>
          <w:b/>
          <w:bCs/>
        </w:rPr>
        <w:tab/>
        <w:t>Adjourn</w:t>
      </w:r>
    </w:p>
    <w:p w14:paraId="103E6A79" w14:textId="77777777" w:rsidR="003F59C0" w:rsidRDefault="003F59C0" w:rsidP="003F59C0">
      <w:pPr>
        <w:pStyle w:val="NoSpacing"/>
        <w:rPr>
          <w:b/>
          <w:bCs/>
        </w:rPr>
      </w:pPr>
    </w:p>
    <w:p w14:paraId="45875902" w14:textId="0F09A5DE" w:rsidR="003F59C0" w:rsidRDefault="003F59C0" w:rsidP="003F59C0">
      <w:pPr>
        <w:pStyle w:val="NoSpacing"/>
      </w:pPr>
      <w:r>
        <w:rPr>
          <w:b/>
          <w:bCs/>
        </w:rPr>
        <w:t xml:space="preserve">MOTION </w:t>
      </w:r>
      <w:r>
        <w:rPr>
          <w:b/>
          <w:bCs/>
        </w:rPr>
        <w:tab/>
      </w:r>
      <w:r w:rsidR="000922B9" w:rsidRPr="003E0540">
        <w:t>Ken</w:t>
      </w:r>
      <w:r w:rsidR="000922B9">
        <w:rPr>
          <w:b/>
          <w:bCs/>
        </w:rPr>
        <w:t xml:space="preserve"> </w:t>
      </w:r>
      <w:r>
        <w:t>moved to adjourn,</w:t>
      </w:r>
      <w:r w:rsidR="00692010">
        <w:t xml:space="preserve"> second</w:t>
      </w:r>
      <w:r>
        <w:t xml:space="preserve"> by </w:t>
      </w:r>
      <w:r w:rsidR="00440B57">
        <w:t>Dan Harden</w:t>
      </w:r>
    </w:p>
    <w:p w14:paraId="4AFDD209" w14:textId="72A407C9" w:rsidR="003F59C0" w:rsidRPr="00A1533F" w:rsidRDefault="003F59C0" w:rsidP="00A1533F">
      <w:pPr>
        <w:pStyle w:val="NoSpacing"/>
        <w:rPr>
          <w:b/>
          <w:bCs/>
        </w:rPr>
      </w:pPr>
      <w:r>
        <w:rPr>
          <w:b/>
          <w:bCs/>
        </w:rPr>
        <w:t xml:space="preserve">MOTION CARRIES </w:t>
      </w:r>
      <w:r w:rsidR="00B84D14">
        <w:rPr>
          <w:b/>
          <w:bCs/>
        </w:rPr>
        <w:t>5/0</w:t>
      </w:r>
    </w:p>
    <w:sectPr w:rsidR="003F59C0" w:rsidRPr="00A15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9C0"/>
    <w:rsid w:val="00005E50"/>
    <w:rsid w:val="000576FE"/>
    <w:rsid w:val="000922B9"/>
    <w:rsid w:val="000B20B8"/>
    <w:rsid w:val="000D4D30"/>
    <w:rsid w:val="000D6368"/>
    <w:rsid w:val="001227E4"/>
    <w:rsid w:val="001232B0"/>
    <w:rsid w:val="00131F7A"/>
    <w:rsid w:val="00142B3E"/>
    <w:rsid w:val="00151B9A"/>
    <w:rsid w:val="00172FD9"/>
    <w:rsid w:val="00175548"/>
    <w:rsid w:val="001B6955"/>
    <w:rsid w:val="001E1D8B"/>
    <w:rsid w:val="001F1999"/>
    <w:rsid w:val="001F2E48"/>
    <w:rsid w:val="00216ACF"/>
    <w:rsid w:val="00226686"/>
    <w:rsid w:val="002503BD"/>
    <w:rsid w:val="00250F46"/>
    <w:rsid w:val="0025271D"/>
    <w:rsid w:val="00253CEE"/>
    <w:rsid w:val="00271D17"/>
    <w:rsid w:val="00282E90"/>
    <w:rsid w:val="002865C6"/>
    <w:rsid w:val="002A2856"/>
    <w:rsid w:val="002A6461"/>
    <w:rsid w:val="002D517D"/>
    <w:rsid w:val="002D6E6C"/>
    <w:rsid w:val="00315E70"/>
    <w:rsid w:val="00317D2F"/>
    <w:rsid w:val="003648C6"/>
    <w:rsid w:val="00366924"/>
    <w:rsid w:val="00375D95"/>
    <w:rsid w:val="0037664D"/>
    <w:rsid w:val="003E0540"/>
    <w:rsid w:val="003F59C0"/>
    <w:rsid w:val="00440B57"/>
    <w:rsid w:val="004575D1"/>
    <w:rsid w:val="00460819"/>
    <w:rsid w:val="004B0506"/>
    <w:rsid w:val="004F5E87"/>
    <w:rsid w:val="00520BD8"/>
    <w:rsid w:val="00521EAD"/>
    <w:rsid w:val="00542607"/>
    <w:rsid w:val="00567987"/>
    <w:rsid w:val="005B4AE7"/>
    <w:rsid w:val="005F6476"/>
    <w:rsid w:val="00605DBC"/>
    <w:rsid w:val="00623944"/>
    <w:rsid w:val="006329E4"/>
    <w:rsid w:val="00636EAC"/>
    <w:rsid w:val="00645F1F"/>
    <w:rsid w:val="00653DA9"/>
    <w:rsid w:val="00673E9C"/>
    <w:rsid w:val="006857D7"/>
    <w:rsid w:val="00687A7C"/>
    <w:rsid w:val="00692010"/>
    <w:rsid w:val="006A27A2"/>
    <w:rsid w:val="006C3734"/>
    <w:rsid w:val="006F101B"/>
    <w:rsid w:val="0071086B"/>
    <w:rsid w:val="0072179F"/>
    <w:rsid w:val="007324C4"/>
    <w:rsid w:val="00733075"/>
    <w:rsid w:val="0074687E"/>
    <w:rsid w:val="00753B64"/>
    <w:rsid w:val="0075760E"/>
    <w:rsid w:val="007579E0"/>
    <w:rsid w:val="0078225F"/>
    <w:rsid w:val="007D2378"/>
    <w:rsid w:val="007E53A1"/>
    <w:rsid w:val="007F06B2"/>
    <w:rsid w:val="007F3225"/>
    <w:rsid w:val="00802331"/>
    <w:rsid w:val="008622B2"/>
    <w:rsid w:val="008764F7"/>
    <w:rsid w:val="008837B2"/>
    <w:rsid w:val="00893024"/>
    <w:rsid w:val="008B43B7"/>
    <w:rsid w:val="008D7C79"/>
    <w:rsid w:val="008E7F50"/>
    <w:rsid w:val="008F6011"/>
    <w:rsid w:val="00903582"/>
    <w:rsid w:val="0090456B"/>
    <w:rsid w:val="00914FB3"/>
    <w:rsid w:val="009225B4"/>
    <w:rsid w:val="009357FD"/>
    <w:rsid w:val="00941504"/>
    <w:rsid w:val="009B5D41"/>
    <w:rsid w:val="009E231C"/>
    <w:rsid w:val="00A1533F"/>
    <w:rsid w:val="00A237E3"/>
    <w:rsid w:val="00A54D8B"/>
    <w:rsid w:val="00A76503"/>
    <w:rsid w:val="00AA2FCD"/>
    <w:rsid w:val="00AC37C6"/>
    <w:rsid w:val="00AE10F3"/>
    <w:rsid w:val="00AE3056"/>
    <w:rsid w:val="00AE5887"/>
    <w:rsid w:val="00B04D53"/>
    <w:rsid w:val="00B315E8"/>
    <w:rsid w:val="00B402D0"/>
    <w:rsid w:val="00B60029"/>
    <w:rsid w:val="00B60CCE"/>
    <w:rsid w:val="00B845ED"/>
    <w:rsid w:val="00B84D14"/>
    <w:rsid w:val="00B9152F"/>
    <w:rsid w:val="00BA764D"/>
    <w:rsid w:val="00BC5426"/>
    <w:rsid w:val="00BC587A"/>
    <w:rsid w:val="00BD1170"/>
    <w:rsid w:val="00BD2D71"/>
    <w:rsid w:val="00BE2754"/>
    <w:rsid w:val="00BE5942"/>
    <w:rsid w:val="00BE6D80"/>
    <w:rsid w:val="00C07C3C"/>
    <w:rsid w:val="00C24ED9"/>
    <w:rsid w:val="00C40536"/>
    <w:rsid w:val="00CA3446"/>
    <w:rsid w:val="00CC767E"/>
    <w:rsid w:val="00CD048B"/>
    <w:rsid w:val="00CE76AF"/>
    <w:rsid w:val="00D3376F"/>
    <w:rsid w:val="00D773C3"/>
    <w:rsid w:val="00DB4399"/>
    <w:rsid w:val="00DB6396"/>
    <w:rsid w:val="00E10B1F"/>
    <w:rsid w:val="00E141FF"/>
    <w:rsid w:val="00E15AA1"/>
    <w:rsid w:val="00EA57D4"/>
    <w:rsid w:val="00EB01FB"/>
    <w:rsid w:val="00EB2698"/>
    <w:rsid w:val="00ED21FC"/>
    <w:rsid w:val="00EE4DA9"/>
    <w:rsid w:val="00EF3111"/>
    <w:rsid w:val="00F05DC1"/>
    <w:rsid w:val="00F231F2"/>
    <w:rsid w:val="00F57B99"/>
    <w:rsid w:val="00FC06D4"/>
    <w:rsid w:val="00FF6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A3BB"/>
  <w15:chartTrackingRefBased/>
  <w15:docId w15:val="{E1047EE8-3F1E-45FB-9059-1348310F4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9C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59C0"/>
    <w:pPr>
      <w:spacing w:after="0" w:line="240" w:lineRule="auto"/>
    </w:pPr>
  </w:style>
  <w:style w:type="table" w:styleId="TableGrid">
    <w:name w:val="Table Grid"/>
    <w:basedOn w:val="TableNormal"/>
    <w:uiPriority w:val="39"/>
    <w:rsid w:val="003F59C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81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3055</TotalTime>
  <Pages>5</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Loralee Phillips</dc:creator>
  <cp:keywords/>
  <dc:description/>
  <cp:lastModifiedBy>Loralee Phillips</cp:lastModifiedBy>
  <cp:revision>33</cp:revision>
  <dcterms:created xsi:type="dcterms:W3CDTF">2022-09-06T14:46:00Z</dcterms:created>
  <dcterms:modified xsi:type="dcterms:W3CDTF">2022-10-05T12:28:00Z</dcterms:modified>
</cp:coreProperties>
</file>