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tblInd w:w="108" w:type="dxa"/>
        <w:shd w:val="clear" w:color="auto" w:fill="CDD4E9"/>
        <w:tblLayout w:type="fixed"/>
        <w:tblLook w:val="04A0" w:firstRow="1" w:lastRow="0" w:firstColumn="1" w:lastColumn="0" w:noHBand="0" w:noVBand="1"/>
      </w:tblPr>
      <w:tblGrid>
        <w:gridCol w:w="5037"/>
        <w:gridCol w:w="4308"/>
      </w:tblGrid>
      <w:tr w:rsidR="0014133F" w14:paraId="7625A136" w14:textId="77777777" w:rsidTr="00E86670">
        <w:trPr>
          <w:trHeight w:val="100"/>
        </w:trPr>
        <w:tc>
          <w:tcPr>
            <w:tcW w:w="5040" w:type="dxa"/>
            <w:shd w:val="clear" w:color="auto" w:fill="auto"/>
            <w:tcMar>
              <w:top w:w="80" w:type="dxa"/>
              <w:left w:w="80" w:type="dxa"/>
              <w:bottom w:w="80" w:type="dxa"/>
              <w:right w:w="80" w:type="dxa"/>
            </w:tcMar>
            <w:hideMark/>
          </w:tcPr>
          <w:p w14:paraId="43054A80" w14:textId="77777777" w:rsidR="0014133F" w:rsidRDefault="0014133F" w:rsidP="00E86670">
            <w:pPr>
              <w:pStyle w:val="NoSpacing"/>
            </w:pPr>
            <w:r>
              <w:t>Bridgton Planning Board Meeting Minutes</w:t>
            </w:r>
          </w:p>
        </w:tc>
        <w:tc>
          <w:tcPr>
            <w:tcW w:w="4310" w:type="dxa"/>
            <w:shd w:val="clear" w:color="auto" w:fill="auto"/>
            <w:tcMar>
              <w:top w:w="80" w:type="dxa"/>
              <w:left w:w="80" w:type="dxa"/>
              <w:bottom w:w="80" w:type="dxa"/>
              <w:right w:w="80" w:type="dxa"/>
            </w:tcMar>
          </w:tcPr>
          <w:p w14:paraId="3D07FA99" w14:textId="5D721F0C" w:rsidR="0014133F" w:rsidRDefault="0014133F" w:rsidP="00E86670">
            <w:pPr>
              <w:pStyle w:val="Body"/>
              <w:spacing w:after="0" w:line="240" w:lineRule="auto"/>
              <w:jc w:val="right"/>
            </w:pPr>
            <w:r>
              <w:rPr>
                <w:b/>
                <w:bCs/>
                <w:sz w:val="24"/>
                <w:szCs w:val="24"/>
              </w:rPr>
              <w:t>October 18</w:t>
            </w:r>
            <w:r>
              <w:rPr>
                <w:b/>
                <w:bCs/>
                <w:sz w:val="24"/>
                <w:szCs w:val="24"/>
              </w:rPr>
              <w:t>, 2022</w:t>
            </w:r>
          </w:p>
        </w:tc>
      </w:tr>
      <w:tr w:rsidR="0014133F" w14:paraId="5FCFEF89" w14:textId="77777777" w:rsidTr="00E86670">
        <w:trPr>
          <w:trHeight w:val="267"/>
        </w:trPr>
        <w:tc>
          <w:tcPr>
            <w:tcW w:w="5040" w:type="dxa"/>
            <w:shd w:val="clear" w:color="auto" w:fill="auto"/>
            <w:tcMar>
              <w:top w:w="80" w:type="dxa"/>
              <w:left w:w="80" w:type="dxa"/>
              <w:bottom w:w="80" w:type="dxa"/>
              <w:right w:w="80" w:type="dxa"/>
            </w:tcMar>
            <w:hideMark/>
          </w:tcPr>
          <w:p w14:paraId="1CA68875" w14:textId="77777777" w:rsidR="0014133F" w:rsidRDefault="0014133F" w:rsidP="00E86670">
            <w:pPr>
              <w:pStyle w:val="Body"/>
              <w:spacing w:after="0" w:line="240" w:lineRule="auto"/>
            </w:pPr>
            <w:r>
              <w:rPr>
                <w:b/>
                <w:bCs/>
                <w:sz w:val="24"/>
                <w:szCs w:val="24"/>
              </w:rPr>
              <w:t>In Person Workshop</w:t>
            </w:r>
          </w:p>
        </w:tc>
        <w:tc>
          <w:tcPr>
            <w:tcW w:w="4310" w:type="dxa"/>
            <w:shd w:val="clear" w:color="auto" w:fill="auto"/>
            <w:tcMar>
              <w:top w:w="80" w:type="dxa"/>
              <w:left w:w="80" w:type="dxa"/>
              <w:bottom w:w="80" w:type="dxa"/>
              <w:right w:w="80" w:type="dxa"/>
            </w:tcMar>
            <w:hideMark/>
          </w:tcPr>
          <w:p w14:paraId="3BCDC373" w14:textId="77777777" w:rsidR="0014133F" w:rsidRDefault="0014133F" w:rsidP="00E86670">
            <w:pPr>
              <w:pStyle w:val="Body"/>
              <w:spacing w:after="0" w:line="240" w:lineRule="auto"/>
              <w:jc w:val="right"/>
            </w:pPr>
            <w:r>
              <w:rPr>
                <w:b/>
                <w:bCs/>
                <w:sz w:val="24"/>
                <w:szCs w:val="24"/>
              </w:rPr>
              <w:t>5:00pm</w:t>
            </w:r>
          </w:p>
        </w:tc>
      </w:tr>
    </w:tbl>
    <w:p w14:paraId="47255607" w14:textId="77777777" w:rsidR="0014133F" w:rsidRDefault="0014133F" w:rsidP="0014133F">
      <w:pPr>
        <w:pStyle w:val="Body"/>
        <w:rPr>
          <w:sz w:val="4"/>
          <w:szCs w:val="4"/>
        </w:rPr>
      </w:pPr>
      <w:r>
        <w:rPr>
          <w:sz w:val="8"/>
          <w:szCs w:val="8"/>
        </w:rPr>
        <w:t xml:space="preserve"> </w:t>
      </w: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52"/>
        <w:gridCol w:w="720"/>
        <w:gridCol w:w="4048"/>
        <w:gridCol w:w="625"/>
      </w:tblGrid>
      <w:tr w:rsidR="0014133F" w14:paraId="3688DD28" w14:textId="77777777" w:rsidTr="00E86670">
        <w:trPr>
          <w:trHeight w:val="221"/>
        </w:trPr>
        <w:tc>
          <w:tcPr>
            <w:tcW w:w="46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621CA9" w14:textId="77777777" w:rsidR="0014133F" w:rsidRDefault="0014133F" w:rsidP="00E86670">
            <w:pPr>
              <w:pStyle w:val="NoSpacing"/>
            </w:pPr>
            <w:r>
              <w:rPr>
                <w:b/>
                <w:bCs/>
              </w:rPr>
              <w:t>Board Members</w:t>
            </w:r>
          </w:p>
        </w:tc>
        <w:tc>
          <w:tcPr>
            <w:tcW w:w="46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F28299" w14:textId="77777777" w:rsidR="0014133F" w:rsidRDefault="0014133F" w:rsidP="00E86670">
            <w:pPr>
              <w:pStyle w:val="NoSpacing"/>
            </w:pPr>
            <w:r>
              <w:rPr>
                <w:b/>
                <w:bCs/>
              </w:rPr>
              <w:t>Staff Member</w:t>
            </w:r>
          </w:p>
        </w:tc>
      </w:tr>
      <w:tr w:rsidR="0014133F" w14:paraId="794F1758" w14:textId="77777777" w:rsidTr="00E86670">
        <w:trPr>
          <w:trHeight w:val="221"/>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991C80" w14:textId="77777777" w:rsidR="0014133F" w:rsidRDefault="0014133F" w:rsidP="00E86670">
            <w:pPr>
              <w:pStyle w:val="NoSpacing"/>
            </w:pPr>
            <w:r>
              <w:t>Deb Brusini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E73396" w14:textId="77777777" w:rsidR="0014133F" w:rsidRDefault="0014133F" w:rsidP="00E86670">
            <w:pPr>
              <w:pStyle w:val="NoSpacing"/>
              <w:jc w:val="center"/>
            </w:pPr>
            <w:r>
              <w:rPr>
                <w:b/>
                <w:bCs/>
              </w:rPr>
              <w:t>X</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B30091" w14:textId="77777777" w:rsidR="0014133F" w:rsidRDefault="0014133F" w:rsidP="00E86670">
            <w:pPr>
              <w:pStyle w:val="NoSpacing"/>
            </w:pPr>
            <w:r>
              <w:rPr>
                <w:lang w:val="fr-FR"/>
              </w:rPr>
              <w:t xml:space="preserve">Brenda Day, Code </w:t>
            </w:r>
            <w:proofErr w:type="spellStart"/>
            <w:r>
              <w:rPr>
                <w:lang w:val="fr-FR"/>
              </w:rPr>
              <w:t>Enforcement</w:t>
            </w:r>
            <w:proofErr w:type="spellEnd"/>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29BD47" w14:textId="77777777" w:rsidR="0014133F" w:rsidRDefault="0014133F" w:rsidP="00E86670">
            <w:pPr>
              <w:pStyle w:val="NoSpacing"/>
              <w:jc w:val="center"/>
            </w:pPr>
            <w:r>
              <w:rPr>
                <w:b/>
                <w:bCs/>
                <w:lang w:val="fr-FR"/>
              </w:rPr>
              <w:t xml:space="preserve">    </w:t>
            </w:r>
          </w:p>
        </w:tc>
      </w:tr>
      <w:tr w:rsidR="0014133F" w14:paraId="0539007A" w14:textId="77777777" w:rsidTr="00E86670">
        <w:trPr>
          <w:trHeight w:val="221"/>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3F80E7" w14:textId="77777777" w:rsidR="0014133F" w:rsidRDefault="0014133F" w:rsidP="00E86670">
            <w:pPr>
              <w:pStyle w:val="Body"/>
              <w:spacing w:after="0" w:line="240" w:lineRule="auto"/>
            </w:pPr>
            <w:r>
              <w:t xml:space="preserve">Ken Gibbs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411A87" w14:textId="77777777" w:rsidR="0014133F" w:rsidRDefault="0014133F" w:rsidP="00E86670">
            <w:pPr>
              <w:pStyle w:val="NoSpacing"/>
              <w:jc w:val="center"/>
            </w:pPr>
            <w:r>
              <w:rPr>
                <w:b/>
                <w:bCs/>
              </w:rPr>
              <w:t>X</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A36324" w14:textId="4E7BF7C6" w:rsidR="0014133F" w:rsidRDefault="0014133F" w:rsidP="00E86670">
            <w:pPr>
              <w:pStyle w:val="NoSpacing"/>
            </w:pPr>
            <w:r>
              <w:t xml:space="preserve">Glen Garland, Fire </w:t>
            </w:r>
            <w:proofErr w:type="spellStart"/>
            <w:r>
              <w:t>Cheif</w:t>
            </w:r>
            <w:proofErr w:type="spellEnd"/>
            <w:r>
              <w:t xml:space="preserve"> </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F3B76" w14:textId="6D9AEF67" w:rsidR="0014133F" w:rsidRPr="00906502" w:rsidRDefault="00906502" w:rsidP="00E86670">
            <w:pPr>
              <w:rPr>
                <w:rFonts w:asciiTheme="minorHAnsi" w:hAnsiTheme="minorHAnsi" w:cstheme="minorHAnsi"/>
              </w:rPr>
            </w:pPr>
            <w:r>
              <w:rPr>
                <w:rFonts w:asciiTheme="minorHAnsi" w:hAnsiTheme="minorHAnsi" w:cstheme="minorHAnsi"/>
                <w:sz w:val="22"/>
                <w:szCs w:val="22"/>
              </w:rPr>
              <w:t xml:space="preserve">   </w:t>
            </w:r>
            <w:r w:rsidR="0014133F" w:rsidRPr="00906502">
              <w:rPr>
                <w:rFonts w:asciiTheme="minorHAnsi" w:hAnsiTheme="minorHAnsi" w:cstheme="minorHAnsi"/>
                <w:sz w:val="22"/>
                <w:szCs w:val="22"/>
              </w:rPr>
              <w:t>X</w:t>
            </w:r>
          </w:p>
        </w:tc>
      </w:tr>
      <w:tr w:rsidR="0014133F" w14:paraId="4E519B68" w14:textId="77777777" w:rsidTr="00E86670">
        <w:trPr>
          <w:trHeight w:val="221"/>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D3FD4B" w14:textId="77777777" w:rsidR="0014133F" w:rsidRDefault="0014133F" w:rsidP="00E86670">
            <w:pPr>
              <w:pStyle w:val="Body"/>
              <w:spacing w:after="0" w:line="240" w:lineRule="auto"/>
            </w:pPr>
            <w:r>
              <w:t>Dee Miller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A91032" w14:textId="77777777" w:rsidR="0014133F" w:rsidRDefault="0014133F" w:rsidP="00E86670">
            <w:pPr>
              <w:pStyle w:val="Body"/>
              <w:spacing w:after="0"/>
              <w:jc w:val="center"/>
            </w:pPr>
            <w:r>
              <w:rPr>
                <w:b/>
                <w:bCs/>
              </w:rPr>
              <w:t>X</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DF2203" w14:textId="77777777" w:rsidR="0014133F" w:rsidRDefault="0014133F" w:rsidP="00E86670">
            <w:pPr>
              <w:pStyle w:val="NoSpacing"/>
            </w:pPr>
            <w:r>
              <w:t xml:space="preserve">Tori Hill, Dir. Of Comm Dev. </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288A62" w14:textId="77777777" w:rsidR="0014133F" w:rsidRDefault="0014133F" w:rsidP="00E86670">
            <w:pPr>
              <w:pStyle w:val="NoSpacing"/>
              <w:jc w:val="center"/>
            </w:pPr>
            <w:r>
              <w:rPr>
                <w:b/>
                <w:bCs/>
              </w:rPr>
              <w:t>X</w:t>
            </w:r>
          </w:p>
        </w:tc>
      </w:tr>
      <w:tr w:rsidR="0014133F" w14:paraId="2127B3FD" w14:textId="77777777" w:rsidTr="00E86670">
        <w:trPr>
          <w:trHeight w:val="221"/>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3BB66" w14:textId="77777777" w:rsidR="0014133F" w:rsidRDefault="0014133F" w:rsidP="00E86670">
            <w:pPr>
              <w:pStyle w:val="Body"/>
              <w:spacing w:after="0" w:line="240" w:lineRule="auto"/>
            </w:pPr>
            <w:r>
              <w:t xml:space="preserve">Dan Harden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910FF" w14:textId="77777777" w:rsidR="0014133F" w:rsidRDefault="0014133F" w:rsidP="00E86670">
            <w:pPr>
              <w:pStyle w:val="NoSpacing"/>
              <w:jc w:val="center"/>
            </w:pPr>
            <w:r>
              <w:rPr>
                <w:b/>
                <w:bCs/>
              </w:rPr>
              <w:t>X</w:t>
            </w:r>
          </w:p>
        </w:tc>
        <w:tc>
          <w:tcPr>
            <w:tcW w:w="46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0DD16B" w14:textId="7B0260B2" w:rsidR="0014133F" w:rsidRDefault="0014133F" w:rsidP="00E86670">
            <w:pPr>
              <w:pStyle w:val="NoSpacing"/>
              <w:tabs>
                <w:tab w:val="right" w:pos="4459"/>
              </w:tabs>
            </w:pPr>
            <w:r>
              <w:t>Keri Montague, Deputy Dir. Of Comm Dev.         X</w:t>
            </w:r>
          </w:p>
        </w:tc>
      </w:tr>
      <w:tr w:rsidR="0014133F" w14:paraId="03AFD5C2" w14:textId="77777777" w:rsidTr="00E86670">
        <w:trPr>
          <w:trHeight w:val="221"/>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0BAA5" w14:textId="77777777" w:rsidR="0014133F" w:rsidRDefault="0014133F" w:rsidP="00E86670">
            <w:pPr>
              <w:pStyle w:val="Body"/>
              <w:spacing w:after="0" w:line="240" w:lineRule="auto"/>
            </w:pPr>
            <w:r>
              <w:t>Rolf Madsen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4F53A" w14:textId="7E1DFF60" w:rsidR="0014133F" w:rsidRDefault="0014133F" w:rsidP="00E86670">
            <w:pPr>
              <w:pStyle w:val="Body"/>
              <w:spacing w:after="0"/>
              <w:jc w:val="center"/>
            </w:pPr>
          </w:p>
        </w:tc>
        <w:tc>
          <w:tcPr>
            <w:tcW w:w="46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08F22" w14:textId="23D62CED" w:rsidR="0014133F" w:rsidRPr="0014133F" w:rsidRDefault="0014133F" w:rsidP="00E86670">
            <w:pPr>
              <w:rPr>
                <w:rFonts w:asciiTheme="minorHAnsi" w:hAnsiTheme="minorHAnsi" w:cstheme="minorHAnsi"/>
                <w:sz w:val="22"/>
                <w:szCs w:val="22"/>
              </w:rPr>
            </w:pPr>
            <w:r w:rsidRPr="0014133F">
              <w:rPr>
                <w:rFonts w:asciiTheme="minorHAnsi" w:hAnsiTheme="minorHAnsi" w:cstheme="minorHAnsi"/>
                <w:sz w:val="22"/>
                <w:szCs w:val="22"/>
              </w:rPr>
              <w:t>Bob Peabody, Town Manager</w:t>
            </w:r>
            <w:r>
              <w:rPr>
                <w:rFonts w:asciiTheme="minorHAnsi" w:hAnsiTheme="minorHAnsi" w:cstheme="minorHAnsi"/>
                <w:sz w:val="22"/>
                <w:szCs w:val="22"/>
              </w:rPr>
              <w:t xml:space="preserve">                                X</w:t>
            </w:r>
          </w:p>
        </w:tc>
      </w:tr>
      <w:tr w:rsidR="0014133F" w14:paraId="6957D4B0" w14:textId="77777777" w:rsidTr="00E86670">
        <w:trPr>
          <w:trHeight w:val="221"/>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8351E" w14:textId="77777777" w:rsidR="0014133F" w:rsidRDefault="0014133F" w:rsidP="00E86670">
            <w:pPr>
              <w:pStyle w:val="Body"/>
              <w:spacing w:after="0" w:line="240" w:lineRule="auto"/>
            </w:pPr>
            <w:r>
              <w:t>Catherine DiPietro- Alternate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77DF" w14:textId="77777777" w:rsidR="0014133F" w:rsidRDefault="0014133F" w:rsidP="00E86670">
            <w:pPr>
              <w:pStyle w:val="Body"/>
              <w:spacing w:after="0"/>
              <w:jc w:val="center"/>
            </w:pPr>
            <w:r>
              <w:rPr>
                <w:b/>
                <w:bCs/>
              </w:rPr>
              <w:t>X</w:t>
            </w:r>
          </w:p>
        </w:tc>
        <w:tc>
          <w:tcPr>
            <w:tcW w:w="46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573C9" w14:textId="58AE2C21" w:rsidR="0014133F" w:rsidRPr="0014133F" w:rsidRDefault="0014133F" w:rsidP="00E86670">
            <w:pPr>
              <w:rPr>
                <w:rFonts w:asciiTheme="minorHAnsi" w:hAnsiTheme="minorHAnsi" w:cstheme="minorHAnsi"/>
                <w:sz w:val="22"/>
                <w:szCs w:val="22"/>
              </w:rPr>
            </w:pPr>
            <w:r w:rsidRPr="0014133F">
              <w:rPr>
                <w:rFonts w:asciiTheme="minorHAnsi" w:hAnsiTheme="minorHAnsi" w:cstheme="minorHAnsi"/>
                <w:sz w:val="22"/>
                <w:szCs w:val="22"/>
              </w:rPr>
              <w:t>Georgiann Fleck, Deputy Town Manager</w:t>
            </w:r>
            <w:r>
              <w:rPr>
                <w:rFonts w:asciiTheme="minorHAnsi" w:hAnsiTheme="minorHAnsi" w:cstheme="minorHAnsi"/>
                <w:sz w:val="22"/>
                <w:szCs w:val="22"/>
              </w:rPr>
              <w:t xml:space="preserve">             X</w:t>
            </w:r>
          </w:p>
        </w:tc>
      </w:tr>
    </w:tbl>
    <w:p w14:paraId="698748A4" w14:textId="77777777" w:rsidR="0014133F" w:rsidRDefault="0014133F" w:rsidP="0014133F">
      <w:pPr>
        <w:pStyle w:val="Body"/>
        <w:widowControl w:val="0"/>
        <w:spacing w:line="240" w:lineRule="auto"/>
        <w:rPr>
          <w:sz w:val="4"/>
          <w:szCs w:val="4"/>
        </w:rPr>
      </w:pPr>
    </w:p>
    <w:p w14:paraId="05FA9A37" w14:textId="77777777" w:rsidR="0014133F" w:rsidRDefault="0014133F" w:rsidP="0014133F">
      <w:pPr>
        <w:pStyle w:val="NoSpacing"/>
        <w:rPr>
          <w:b/>
          <w:bCs/>
        </w:rPr>
      </w:pPr>
      <w:r>
        <w:rPr>
          <w:sz w:val="8"/>
          <w:szCs w:val="8"/>
        </w:rPr>
        <w:tab/>
      </w:r>
      <w:r>
        <w:rPr>
          <w:sz w:val="16"/>
          <w:szCs w:val="16"/>
        </w:rPr>
        <w:tab/>
      </w:r>
      <w:r>
        <w:tab/>
      </w:r>
      <w:r>
        <w:tab/>
      </w:r>
      <w:r>
        <w:tab/>
      </w:r>
    </w:p>
    <w:p w14:paraId="79FAF343" w14:textId="77777777" w:rsidR="0014133F" w:rsidRDefault="0014133F" w:rsidP="0014133F">
      <w:pPr>
        <w:pStyle w:val="Body"/>
        <w:rPr>
          <w:b/>
          <w:bCs/>
        </w:rPr>
      </w:pPr>
      <w:r>
        <w:rPr>
          <w:b/>
          <w:bCs/>
        </w:rPr>
        <w:t>Call to Order</w:t>
      </w:r>
    </w:p>
    <w:p w14:paraId="2B5355E4" w14:textId="320000EB" w:rsidR="0014133F" w:rsidRDefault="0014133F" w:rsidP="00906502">
      <w:pPr>
        <w:pStyle w:val="Body"/>
        <w:spacing w:after="0"/>
      </w:pPr>
      <w:r>
        <w:t xml:space="preserve">Deb Brusini, Chair, calls the meeting to order at 5:00 pm on </w:t>
      </w:r>
      <w:r w:rsidR="00906502">
        <w:t>October 18</w:t>
      </w:r>
      <w:r>
        <w:t xml:space="preserve">, 2022. </w:t>
      </w:r>
    </w:p>
    <w:p w14:paraId="21FFED61" w14:textId="64DEEDF9" w:rsidR="00906502" w:rsidRPr="00906502" w:rsidRDefault="00906502" w:rsidP="00906502">
      <w:pPr>
        <w:pStyle w:val="Body"/>
        <w:spacing w:after="0"/>
      </w:pPr>
      <w:r>
        <w:t xml:space="preserve">Deb Brusini, Chair, </w:t>
      </w:r>
      <w:r>
        <w:t xml:space="preserve">appoints Cathy DiPietro as a voting member. </w:t>
      </w:r>
    </w:p>
    <w:p w14:paraId="0F1A8C66" w14:textId="77777777" w:rsidR="00906502" w:rsidRDefault="00906502" w:rsidP="00906502">
      <w:pPr>
        <w:pStyle w:val="Body"/>
        <w:spacing w:after="0"/>
        <w:rPr>
          <w:b/>
          <w:bCs/>
        </w:rPr>
      </w:pPr>
    </w:p>
    <w:p w14:paraId="3712CBBE" w14:textId="575C684F" w:rsidR="0014133F" w:rsidRDefault="0014133F" w:rsidP="0014133F">
      <w:pPr>
        <w:pStyle w:val="Body"/>
        <w:rPr>
          <w:b/>
          <w:bCs/>
        </w:rPr>
      </w:pPr>
      <w:r>
        <w:rPr>
          <w:b/>
          <w:bCs/>
        </w:rPr>
        <w:t>The Pledge of Allegiance</w:t>
      </w:r>
    </w:p>
    <w:p w14:paraId="671F0F8A" w14:textId="77777777" w:rsidR="0014133F" w:rsidRDefault="0014133F" w:rsidP="0014133F">
      <w:pPr>
        <w:pStyle w:val="Body"/>
        <w:rPr>
          <w:b/>
          <w:bCs/>
        </w:rPr>
      </w:pPr>
      <w:r>
        <w:rPr>
          <w:b/>
          <w:bCs/>
        </w:rPr>
        <w:t>Approval of Minutes</w:t>
      </w:r>
    </w:p>
    <w:p w14:paraId="2DA400F8" w14:textId="50C04D0E" w:rsidR="0014133F" w:rsidRPr="00133BA2" w:rsidRDefault="00906502" w:rsidP="0014133F">
      <w:pPr>
        <w:pStyle w:val="Body"/>
        <w:numPr>
          <w:ilvl w:val="0"/>
          <w:numId w:val="4"/>
        </w:numPr>
      </w:pPr>
      <w:r>
        <w:t xml:space="preserve">No Minutes to approve </w:t>
      </w:r>
    </w:p>
    <w:p w14:paraId="07C5E9C9" w14:textId="230F56D4" w:rsidR="0014133F" w:rsidRDefault="0014133F" w:rsidP="0014133F">
      <w:pPr>
        <w:pStyle w:val="paragraph"/>
        <w:spacing w:before="0" w:after="0"/>
        <w:ind w:left="450" w:hanging="450"/>
        <w:rPr>
          <w:rFonts w:ascii="Calibri" w:hAnsi="Calibri"/>
          <w:b/>
          <w:bCs/>
          <w:sz w:val="22"/>
          <w:szCs w:val="22"/>
        </w:rPr>
      </w:pPr>
      <w:r>
        <w:rPr>
          <w:rFonts w:ascii="Calibri" w:hAnsi="Calibri"/>
          <w:b/>
          <w:bCs/>
          <w:sz w:val="22"/>
          <w:szCs w:val="22"/>
        </w:rPr>
        <w:t>Item #</w:t>
      </w:r>
      <w:r w:rsidR="00906502">
        <w:rPr>
          <w:rFonts w:ascii="Calibri" w:hAnsi="Calibri"/>
          <w:b/>
          <w:bCs/>
          <w:sz w:val="22"/>
          <w:szCs w:val="22"/>
        </w:rPr>
        <w:t>4A</w:t>
      </w:r>
      <w:r>
        <w:rPr>
          <w:rFonts w:ascii="Calibri" w:hAnsi="Calibri"/>
          <w:b/>
          <w:bCs/>
          <w:sz w:val="22"/>
          <w:szCs w:val="22"/>
        </w:rPr>
        <w:t xml:space="preserve"> L</w:t>
      </w:r>
      <w:r w:rsidR="00906502">
        <w:rPr>
          <w:rFonts w:ascii="Calibri" w:hAnsi="Calibri"/>
          <w:b/>
          <w:bCs/>
          <w:sz w:val="22"/>
          <w:szCs w:val="22"/>
        </w:rPr>
        <w:t>D 2003 Update from Town Legal</w:t>
      </w:r>
    </w:p>
    <w:p w14:paraId="1E82BA2A" w14:textId="6FAA32DD" w:rsidR="00F811A5" w:rsidRDefault="00F811A5" w:rsidP="00F811A5">
      <w:pPr>
        <w:pStyle w:val="paragraph"/>
        <w:numPr>
          <w:ilvl w:val="0"/>
          <w:numId w:val="4"/>
        </w:numPr>
        <w:spacing w:before="0" w:after="0"/>
        <w:rPr>
          <w:rFonts w:ascii="Calibri" w:hAnsi="Calibri"/>
          <w:b/>
          <w:bCs/>
          <w:sz w:val="22"/>
          <w:szCs w:val="22"/>
        </w:rPr>
      </w:pPr>
      <w:r>
        <w:rPr>
          <w:rFonts w:ascii="Calibri" w:hAnsi="Calibri"/>
          <w:sz w:val="22"/>
          <w:szCs w:val="22"/>
        </w:rPr>
        <w:t xml:space="preserve">Aga Dixon and Grady Burns, </w:t>
      </w:r>
      <w:proofErr w:type="spellStart"/>
      <w:r>
        <w:rPr>
          <w:rFonts w:ascii="Calibri" w:hAnsi="Calibri"/>
          <w:sz w:val="22"/>
          <w:szCs w:val="22"/>
        </w:rPr>
        <w:t>Drummund</w:t>
      </w:r>
      <w:proofErr w:type="spellEnd"/>
      <w:r>
        <w:rPr>
          <w:rFonts w:ascii="Calibri" w:hAnsi="Calibri"/>
          <w:sz w:val="22"/>
          <w:szCs w:val="22"/>
        </w:rPr>
        <w:t xml:space="preserve"> </w:t>
      </w:r>
      <w:proofErr w:type="spellStart"/>
      <w:r>
        <w:rPr>
          <w:rFonts w:ascii="Calibri" w:hAnsi="Calibri"/>
          <w:sz w:val="22"/>
          <w:szCs w:val="22"/>
        </w:rPr>
        <w:t>Woodsum</w:t>
      </w:r>
      <w:proofErr w:type="spellEnd"/>
      <w:r>
        <w:rPr>
          <w:rFonts w:ascii="Calibri" w:hAnsi="Calibri"/>
          <w:sz w:val="22"/>
          <w:szCs w:val="22"/>
        </w:rPr>
        <w:t xml:space="preserve">, provided an update on the housing bill, fielded questions from the board, and provided possible steps to be taken by the town in 2023. They advised the board that they should await the final rules from DECD and reconvene for workshops in January 2023. </w:t>
      </w:r>
    </w:p>
    <w:p w14:paraId="6587BAAF" w14:textId="77777777" w:rsidR="0014133F" w:rsidRPr="00FD5F98" w:rsidRDefault="0014133F" w:rsidP="0014133F">
      <w:pPr>
        <w:pStyle w:val="paragraph"/>
        <w:spacing w:before="0" w:after="0"/>
        <w:rPr>
          <w:rFonts w:ascii="Calibri" w:eastAsia="Calibri" w:hAnsi="Calibri" w:cs="Calibri"/>
          <w:b/>
          <w:bCs/>
          <w:sz w:val="14"/>
          <w:szCs w:val="14"/>
        </w:rPr>
      </w:pPr>
    </w:p>
    <w:p w14:paraId="2311B081" w14:textId="557EBE51" w:rsidR="0014133F" w:rsidRDefault="0014133F" w:rsidP="0014133F">
      <w:pPr>
        <w:pStyle w:val="paragraph"/>
        <w:spacing w:before="0" w:after="0"/>
        <w:ind w:left="450" w:hanging="450"/>
        <w:rPr>
          <w:rFonts w:ascii="Calibri" w:hAnsi="Calibri"/>
          <w:b/>
          <w:bCs/>
          <w:sz w:val="22"/>
          <w:szCs w:val="22"/>
        </w:rPr>
      </w:pPr>
      <w:r>
        <w:rPr>
          <w:rFonts w:ascii="Calibri" w:hAnsi="Calibri"/>
          <w:b/>
          <w:bCs/>
          <w:sz w:val="22"/>
          <w:szCs w:val="22"/>
        </w:rPr>
        <w:t>Item #</w:t>
      </w:r>
      <w:r w:rsidR="00906502">
        <w:rPr>
          <w:rFonts w:ascii="Calibri" w:hAnsi="Calibri"/>
          <w:b/>
          <w:bCs/>
          <w:sz w:val="22"/>
          <w:szCs w:val="22"/>
        </w:rPr>
        <w:t>4B</w:t>
      </w:r>
      <w:r>
        <w:rPr>
          <w:rFonts w:ascii="Calibri" w:hAnsi="Calibri"/>
          <w:b/>
          <w:bCs/>
          <w:sz w:val="22"/>
          <w:szCs w:val="22"/>
        </w:rPr>
        <w:t xml:space="preserve"> </w:t>
      </w:r>
      <w:r w:rsidR="00906502">
        <w:rPr>
          <w:rFonts w:ascii="Calibri" w:hAnsi="Calibri"/>
          <w:b/>
          <w:bCs/>
          <w:sz w:val="22"/>
          <w:szCs w:val="22"/>
        </w:rPr>
        <w:t xml:space="preserve">Fire Protection &amp; Life Safety Ordinance </w:t>
      </w:r>
    </w:p>
    <w:p w14:paraId="6B9D082E" w14:textId="0F0666EB" w:rsidR="0014133F" w:rsidRPr="00906502" w:rsidRDefault="00906502" w:rsidP="00906502">
      <w:pPr>
        <w:pStyle w:val="paragraph"/>
        <w:numPr>
          <w:ilvl w:val="0"/>
          <w:numId w:val="1"/>
        </w:numPr>
        <w:spacing w:before="0" w:after="0"/>
        <w:rPr>
          <w:rFonts w:ascii="Calibri" w:eastAsia="Calibri" w:hAnsi="Calibri" w:cs="Calibri"/>
          <w:sz w:val="22"/>
          <w:szCs w:val="22"/>
        </w:rPr>
      </w:pPr>
      <w:r w:rsidRPr="00906502">
        <w:rPr>
          <w:rFonts w:ascii="Calibri" w:eastAsia="Calibri" w:hAnsi="Calibri" w:cs="Calibri"/>
          <w:sz w:val="22"/>
          <w:szCs w:val="22"/>
        </w:rPr>
        <w:t xml:space="preserve">Chief Garland </w:t>
      </w:r>
      <w:r>
        <w:rPr>
          <w:rFonts w:ascii="Calibri" w:eastAsia="Calibri" w:hAnsi="Calibri" w:cs="Calibri"/>
          <w:sz w:val="22"/>
          <w:szCs w:val="22"/>
        </w:rPr>
        <w:t>presented redlined ordinance and is awaiting a legal opinion from Maine Municipal Association</w:t>
      </w:r>
    </w:p>
    <w:p w14:paraId="024FB6AA" w14:textId="3790DB94" w:rsidR="0014133F" w:rsidRDefault="0014133F" w:rsidP="0014133F">
      <w:pPr>
        <w:pStyle w:val="paragraph"/>
        <w:spacing w:before="0" w:after="0"/>
        <w:rPr>
          <w:rFonts w:ascii="Calibri" w:hAnsi="Calibri"/>
          <w:b/>
          <w:bCs/>
          <w:sz w:val="22"/>
          <w:szCs w:val="22"/>
        </w:rPr>
      </w:pPr>
      <w:r w:rsidRPr="006E4396">
        <w:rPr>
          <w:rFonts w:ascii="Calibri" w:hAnsi="Calibri"/>
          <w:b/>
          <w:bCs/>
          <w:sz w:val="22"/>
          <w:szCs w:val="22"/>
        </w:rPr>
        <w:t>Item #</w:t>
      </w:r>
      <w:r w:rsidR="00906502">
        <w:rPr>
          <w:rFonts w:ascii="Calibri" w:hAnsi="Calibri"/>
          <w:b/>
          <w:bCs/>
          <w:sz w:val="22"/>
          <w:szCs w:val="22"/>
        </w:rPr>
        <w:t>4C</w:t>
      </w:r>
      <w:r w:rsidRPr="006E4396">
        <w:rPr>
          <w:rFonts w:ascii="Calibri" w:hAnsi="Calibri"/>
          <w:b/>
          <w:bCs/>
          <w:sz w:val="22"/>
          <w:szCs w:val="22"/>
        </w:rPr>
        <w:t xml:space="preserve"> </w:t>
      </w:r>
      <w:r w:rsidR="00906502">
        <w:rPr>
          <w:rFonts w:ascii="Calibri" w:hAnsi="Calibri"/>
          <w:b/>
          <w:bCs/>
          <w:sz w:val="22"/>
          <w:szCs w:val="22"/>
        </w:rPr>
        <w:t xml:space="preserve">Food Trucks and Review Authority </w:t>
      </w:r>
    </w:p>
    <w:p w14:paraId="471F5C2B" w14:textId="6069FE86" w:rsidR="0014133F" w:rsidRPr="007B2098" w:rsidRDefault="0014133F" w:rsidP="0014133F">
      <w:pPr>
        <w:pStyle w:val="paragraph"/>
        <w:numPr>
          <w:ilvl w:val="0"/>
          <w:numId w:val="2"/>
        </w:numPr>
        <w:spacing w:before="0" w:after="0"/>
        <w:rPr>
          <w:rFonts w:ascii="Calibri" w:eastAsia="Calibri" w:hAnsi="Calibri" w:cs="Calibri"/>
          <w:b/>
          <w:bCs/>
          <w:sz w:val="22"/>
          <w:szCs w:val="22"/>
        </w:rPr>
      </w:pPr>
      <w:r>
        <w:rPr>
          <w:rFonts w:ascii="Calibri" w:hAnsi="Calibri"/>
          <w:b/>
          <w:bCs/>
          <w:sz w:val="22"/>
          <w:szCs w:val="22"/>
        </w:rPr>
        <w:t xml:space="preserve"> </w:t>
      </w:r>
      <w:r>
        <w:rPr>
          <w:rFonts w:ascii="Calibri" w:hAnsi="Calibri"/>
          <w:b/>
          <w:bCs/>
          <w:sz w:val="22"/>
          <w:szCs w:val="22"/>
        </w:rPr>
        <w:tab/>
      </w:r>
      <w:r w:rsidR="00906502">
        <w:rPr>
          <w:rFonts w:ascii="Calibri" w:hAnsi="Calibri"/>
          <w:sz w:val="22"/>
          <w:szCs w:val="22"/>
        </w:rPr>
        <w:t>Tabled</w:t>
      </w:r>
    </w:p>
    <w:p w14:paraId="191FB13F" w14:textId="77777777" w:rsidR="0014133F" w:rsidRPr="00FD5F98" w:rsidRDefault="0014133F" w:rsidP="0014133F">
      <w:pPr>
        <w:pStyle w:val="paragraph"/>
        <w:spacing w:before="0" w:after="0"/>
        <w:rPr>
          <w:rFonts w:ascii="Calibri" w:hAnsi="Calibri"/>
          <w:b/>
          <w:bCs/>
          <w:sz w:val="14"/>
          <w:szCs w:val="14"/>
        </w:rPr>
      </w:pPr>
    </w:p>
    <w:p w14:paraId="6FDF7D46" w14:textId="19DB8F9F" w:rsidR="0014133F" w:rsidRPr="007B2098" w:rsidRDefault="0014133F" w:rsidP="0014133F">
      <w:pPr>
        <w:pStyle w:val="paragraph"/>
        <w:spacing w:before="0" w:after="0"/>
        <w:rPr>
          <w:rFonts w:ascii="Calibri" w:hAnsi="Calibri"/>
          <w:b/>
          <w:bCs/>
          <w:sz w:val="22"/>
          <w:szCs w:val="22"/>
        </w:rPr>
      </w:pPr>
      <w:r w:rsidRPr="007B2098">
        <w:rPr>
          <w:rFonts w:ascii="Calibri" w:hAnsi="Calibri"/>
          <w:b/>
          <w:bCs/>
          <w:sz w:val="22"/>
          <w:szCs w:val="22"/>
        </w:rPr>
        <w:t>Item #</w:t>
      </w:r>
      <w:r w:rsidR="00906502">
        <w:rPr>
          <w:rFonts w:ascii="Calibri" w:hAnsi="Calibri"/>
          <w:b/>
          <w:bCs/>
          <w:sz w:val="22"/>
          <w:szCs w:val="22"/>
        </w:rPr>
        <w:t>5</w:t>
      </w:r>
      <w:r w:rsidRPr="007B2098">
        <w:rPr>
          <w:rFonts w:ascii="Calibri" w:hAnsi="Calibri"/>
          <w:b/>
          <w:bCs/>
          <w:sz w:val="22"/>
          <w:szCs w:val="22"/>
        </w:rPr>
        <w:t xml:space="preserve"> Other</w:t>
      </w:r>
    </w:p>
    <w:p w14:paraId="6BD5D9E4" w14:textId="4620516F" w:rsidR="0014133F" w:rsidRPr="006E4396" w:rsidRDefault="0014133F" w:rsidP="0014133F">
      <w:pPr>
        <w:pStyle w:val="paragraph"/>
        <w:numPr>
          <w:ilvl w:val="0"/>
          <w:numId w:val="2"/>
        </w:numPr>
        <w:spacing w:before="0" w:after="0"/>
        <w:rPr>
          <w:rFonts w:ascii="Calibri" w:eastAsia="Calibri" w:hAnsi="Calibri" w:cs="Calibri"/>
          <w:b/>
          <w:bCs/>
          <w:sz w:val="22"/>
          <w:szCs w:val="22"/>
        </w:rPr>
      </w:pPr>
      <w:r>
        <w:rPr>
          <w:rFonts w:ascii="Calibri" w:eastAsia="Calibri" w:hAnsi="Calibri" w:cs="Calibri"/>
          <w:b/>
          <w:bCs/>
          <w:sz w:val="22"/>
          <w:szCs w:val="22"/>
        </w:rPr>
        <w:t xml:space="preserve"> </w:t>
      </w:r>
      <w:r>
        <w:rPr>
          <w:rFonts w:ascii="Calibri" w:eastAsia="Calibri" w:hAnsi="Calibri" w:cs="Calibri"/>
          <w:sz w:val="22"/>
          <w:szCs w:val="22"/>
        </w:rPr>
        <w:tab/>
      </w:r>
      <w:r w:rsidR="00906502">
        <w:rPr>
          <w:rFonts w:ascii="Calibri" w:eastAsia="Calibri" w:hAnsi="Calibri" w:cs="Calibri"/>
          <w:sz w:val="22"/>
          <w:szCs w:val="22"/>
        </w:rPr>
        <w:t>None</w:t>
      </w:r>
    </w:p>
    <w:p w14:paraId="0614FC96" w14:textId="77777777" w:rsidR="0014133F" w:rsidRPr="00FD5F98" w:rsidRDefault="0014133F" w:rsidP="0014133F">
      <w:pPr>
        <w:pStyle w:val="paragraph"/>
        <w:spacing w:before="0" w:after="0"/>
        <w:ind w:left="255"/>
        <w:rPr>
          <w:rFonts w:ascii="Calibri" w:eastAsia="Calibri" w:hAnsi="Calibri" w:cs="Calibri"/>
          <w:sz w:val="14"/>
          <w:szCs w:val="14"/>
        </w:rPr>
      </w:pPr>
    </w:p>
    <w:p w14:paraId="6E2ACA99" w14:textId="36BF78DA" w:rsidR="0014133F" w:rsidRDefault="0014133F" w:rsidP="0014133F">
      <w:pPr>
        <w:pStyle w:val="Body"/>
        <w:rPr>
          <w:b/>
          <w:bCs/>
        </w:rPr>
      </w:pPr>
      <w:r>
        <w:rPr>
          <w:b/>
          <w:bCs/>
          <w:lang w:val="fr-FR"/>
        </w:rPr>
        <w:t>Item #</w:t>
      </w:r>
      <w:r w:rsidR="00906502">
        <w:rPr>
          <w:b/>
          <w:bCs/>
          <w:lang w:val="fr-FR"/>
        </w:rPr>
        <w:t>6</w:t>
      </w:r>
      <w:r>
        <w:rPr>
          <w:b/>
          <w:bCs/>
          <w:lang w:val="fr-FR"/>
        </w:rPr>
        <w:t xml:space="preserve"> </w:t>
      </w:r>
      <w:proofErr w:type="spellStart"/>
      <w:r>
        <w:rPr>
          <w:b/>
          <w:bCs/>
          <w:lang w:val="fr-FR"/>
        </w:rPr>
        <w:t>Adjourn</w:t>
      </w:r>
      <w:proofErr w:type="spellEnd"/>
      <w:r>
        <w:rPr>
          <w:b/>
          <w:bCs/>
          <w:lang w:val="fr-FR"/>
        </w:rPr>
        <w:t xml:space="preserve"> </w:t>
      </w:r>
    </w:p>
    <w:p w14:paraId="7AAB540D" w14:textId="248F8C24" w:rsidR="0014133F" w:rsidRDefault="0014133F" w:rsidP="0014133F">
      <w:pPr>
        <w:pStyle w:val="Body"/>
        <w:numPr>
          <w:ilvl w:val="0"/>
          <w:numId w:val="2"/>
        </w:numPr>
        <w:rPr>
          <w:b/>
          <w:bCs/>
        </w:rPr>
      </w:pPr>
      <w:r w:rsidRPr="00FD5F98">
        <w:t>MOTION –</w:t>
      </w:r>
      <w:r>
        <w:rPr>
          <w:b/>
          <w:bCs/>
        </w:rPr>
        <w:t xml:space="preserve"> </w:t>
      </w:r>
      <w:r>
        <w:t xml:space="preserve">Dan Harden moved to adjourn the meeting, Second by </w:t>
      </w:r>
      <w:r w:rsidR="00906502">
        <w:t>Cathy DiPietro</w:t>
      </w:r>
      <w:r>
        <w:rPr>
          <w:b/>
          <w:bCs/>
        </w:rPr>
        <w:t xml:space="preserve"> </w:t>
      </w:r>
    </w:p>
    <w:p w14:paraId="1D8664AA" w14:textId="1B41BF07" w:rsidR="00BD2839" w:rsidRPr="0014133F" w:rsidRDefault="0014133F" w:rsidP="0014133F">
      <w:pPr>
        <w:pStyle w:val="Body"/>
        <w:rPr>
          <w:b/>
          <w:bCs/>
        </w:rPr>
      </w:pPr>
      <w:r>
        <w:rPr>
          <w:b/>
          <w:bCs/>
        </w:rPr>
        <w:t xml:space="preserve">Meeting adjourned at approximately </w:t>
      </w:r>
      <w:r w:rsidR="00906502">
        <w:rPr>
          <w:b/>
          <w:bCs/>
        </w:rPr>
        <w:t>7</w:t>
      </w:r>
      <w:r>
        <w:rPr>
          <w:b/>
          <w:bCs/>
        </w:rPr>
        <w:t>:</w:t>
      </w:r>
      <w:r w:rsidR="00906502">
        <w:rPr>
          <w:b/>
          <w:bCs/>
        </w:rPr>
        <w:t>55</w:t>
      </w:r>
      <w:r>
        <w:rPr>
          <w:b/>
          <w:bCs/>
        </w:rPr>
        <w:t>pm</w:t>
      </w:r>
    </w:p>
    <w:sectPr w:rsidR="00BD2839" w:rsidRPr="00141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2717"/>
    <w:multiLevelType w:val="hybridMultilevel"/>
    <w:tmpl w:val="46BACEB8"/>
    <w:lvl w:ilvl="0" w:tplc="76CCE8CA">
      <w:numFmt w:val="bullet"/>
      <w:lvlText w:val="-"/>
      <w:lvlJc w:val="left"/>
      <w:pPr>
        <w:ind w:left="405" w:hanging="360"/>
      </w:pPr>
      <w:rPr>
        <w:rFonts w:ascii="Calibri" w:eastAsia="Arial Unicode MS"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61340AE"/>
    <w:multiLevelType w:val="hybridMultilevel"/>
    <w:tmpl w:val="404E3A8E"/>
    <w:styleLink w:val="ImportedStyle1"/>
    <w:lvl w:ilvl="0" w:tplc="BF7C8282">
      <w:start w:val="1"/>
      <w:numFmt w:val="bullet"/>
      <w:lvlText w:val="-"/>
      <w:lvlJc w:val="left"/>
      <w:pPr>
        <w:ind w:left="615"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116C0C4">
      <w:start w:val="1"/>
      <w:numFmt w:val="bullet"/>
      <w:lvlText w:val="o"/>
      <w:lvlJc w:val="left"/>
      <w:pPr>
        <w:ind w:left="1335"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D2AC62A">
      <w:start w:val="1"/>
      <w:numFmt w:val="bullet"/>
      <w:lvlText w:val="▪"/>
      <w:lvlJc w:val="left"/>
      <w:pPr>
        <w:ind w:left="2055"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0D00168">
      <w:start w:val="1"/>
      <w:numFmt w:val="bullet"/>
      <w:lvlText w:val="•"/>
      <w:lvlJc w:val="left"/>
      <w:pPr>
        <w:ind w:left="2775"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AAAD908">
      <w:start w:val="1"/>
      <w:numFmt w:val="bullet"/>
      <w:lvlText w:val="o"/>
      <w:lvlJc w:val="left"/>
      <w:pPr>
        <w:ind w:left="3495"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C12FD52">
      <w:start w:val="1"/>
      <w:numFmt w:val="bullet"/>
      <w:lvlText w:val="▪"/>
      <w:lvlJc w:val="left"/>
      <w:pPr>
        <w:ind w:left="4215"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5D69BC4">
      <w:start w:val="1"/>
      <w:numFmt w:val="bullet"/>
      <w:lvlText w:val="•"/>
      <w:lvlJc w:val="left"/>
      <w:pPr>
        <w:ind w:left="4935"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C7E28F8">
      <w:start w:val="1"/>
      <w:numFmt w:val="bullet"/>
      <w:lvlText w:val="o"/>
      <w:lvlJc w:val="left"/>
      <w:pPr>
        <w:ind w:left="5655"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A12C71E">
      <w:start w:val="1"/>
      <w:numFmt w:val="bullet"/>
      <w:lvlText w:val="▪"/>
      <w:lvlJc w:val="left"/>
      <w:pPr>
        <w:ind w:left="6375"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53273A15"/>
    <w:multiLevelType w:val="hybridMultilevel"/>
    <w:tmpl w:val="F7669FB0"/>
    <w:lvl w:ilvl="0" w:tplc="94A4FFC4">
      <w:start w:val="1"/>
      <w:numFmt w:val="bullet"/>
      <w:lvlText w:val="-"/>
      <w:lvlJc w:val="left"/>
      <w:pPr>
        <w:tabs>
          <w:tab w:val="num" w:pos="652"/>
        </w:tabs>
        <w:ind w:left="1102" w:hanging="84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2AEB2D4">
      <w:start w:val="1"/>
      <w:numFmt w:val="bullet"/>
      <w:lvlText w:val="-"/>
      <w:lvlJc w:val="left"/>
      <w:pPr>
        <w:tabs>
          <w:tab w:val="num" w:pos="1113"/>
        </w:tabs>
        <w:ind w:left="1563" w:hanging="84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3BE9F52">
      <w:start w:val="1"/>
      <w:numFmt w:val="bullet"/>
      <w:lvlText w:val="-"/>
      <w:lvlJc w:val="left"/>
      <w:pPr>
        <w:tabs>
          <w:tab w:val="num" w:pos="1833"/>
        </w:tabs>
        <w:ind w:left="2283" w:hanging="84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112C316">
      <w:start w:val="1"/>
      <w:numFmt w:val="bullet"/>
      <w:lvlText w:val="-"/>
      <w:lvlJc w:val="left"/>
      <w:pPr>
        <w:tabs>
          <w:tab w:val="num" w:pos="2553"/>
        </w:tabs>
        <w:ind w:left="3003" w:hanging="84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0766FCC">
      <w:start w:val="1"/>
      <w:numFmt w:val="bullet"/>
      <w:lvlText w:val="-"/>
      <w:lvlJc w:val="left"/>
      <w:pPr>
        <w:tabs>
          <w:tab w:val="num" w:pos="3273"/>
        </w:tabs>
        <w:ind w:left="3723" w:hanging="84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41CBBA2">
      <w:start w:val="1"/>
      <w:numFmt w:val="bullet"/>
      <w:lvlText w:val="-"/>
      <w:lvlJc w:val="left"/>
      <w:pPr>
        <w:tabs>
          <w:tab w:val="num" w:pos="3993"/>
        </w:tabs>
        <w:ind w:left="4443" w:hanging="84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79E804C">
      <w:start w:val="1"/>
      <w:numFmt w:val="bullet"/>
      <w:lvlText w:val="-"/>
      <w:lvlJc w:val="left"/>
      <w:pPr>
        <w:tabs>
          <w:tab w:val="num" w:pos="4713"/>
        </w:tabs>
        <w:ind w:left="5163" w:hanging="84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34EE148">
      <w:start w:val="1"/>
      <w:numFmt w:val="bullet"/>
      <w:lvlText w:val="-"/>
      <w:lvlJc w:val="left"/>
      <w:pPr>
        <w:tabs>
          <w:tab w:val="num" w:pos="5433"/>
        </w:tabs>
        <w:ind w:left="5883" w:hanging="84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EE49804">
      <w:start w:val="1"/>
      <w:numFmt w:val="bullet"/>
      <w:lvlText w:val="-"/>
      <w:lvlJc w:val="left"/>
      <w:pPr>
        <w:tabs>
          <w:tab w:val="num" w:pos="6153"/>
        </w:tabs>
        <w:ind w:left="6603" w:hanging="84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78826E2E"/>
    <w:multiLevelType w:val="hybridMultilevel"/>
    <w:tmpl w:val="404E3A8E"/>
    <w:numStyleLink w:val="ImportedStyle1"/>
  </w:abstractNum>
  <w:num w:numId="1" w16cid:durableId="568425605">
    <w:abstractNumId w:val="2"/>
  </w:num>
  <w:num w:numId="2" w16cid:durableId="560333112">
    <w:abstractNumId w:val="3"/>
    <w:lvlOverride w:ilvl="0">
      <w:lvl w:ilvl="0" w:tplc="CE6A60BA">
        <w:start w:val="1"/>
        <w:numFmt w:val="decimal"/>
        <w:lvlText w:val="-"/>
        <w:lvlJc w:val="left"/>
        <w:pPr>
          <w:tabs>
            <w:tab w:val="num" w:pos="390"/>
            <w:tab w:val="left" w:pos="765"/>
          </w:tabs>
          <w:ind w:left="615"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C2A5284">
        <w:start w:val="1"/>
        <w:numFmt w:val="decimal"/>
        <w:lvlText w:val="o"/>
        <w:lvlJc w:val="left"/>
        <w:pPr>
          <w:tabs>
            <w:tab w:val="left" w:pos="390"/>
            <w:tab w:val="left" w:pos="765"/>
          </w:tabs>
          <w:ind w:left="133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1F449F2">
        <w:start w:val="1"/>
        <w:numFmt w:val="decimal"/>
        <w:lvlText w:val="▪"/>
        <w:lvlJc w:val="left"/>
        <w:pPr>
          <w:tabs>
            <w:tab w:val="left" w:pos="390"/>
            <w:tab w:val="left" w:pos="765"/>
          </w:tabs>
          <w:ind w:left="205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438A010">
        <w:start w:val="1"/>
        <w:numFmt w:val="decimal"/>
        <w:lvlText w:val="•"/>
        <w:lvlJc w:val="left"/>
        <w:pPr>
          <w:tabs>
            <w:tab w:val="left" w:pos="390"/>
            <w:tab w:val="left" w:pos="765"/>
          </w:tabs>
          <w:ind w:left="277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186063F2">
        <w:start w:val="1"/>
        <w:numFmt w:val="decimal"/>
        <w:lvlText w:val="o"/>
        <w:lvlJc w:val="left"/>
        <w:pPr>
          <w:tabs>
            <w:tab w:val="left" w:pos="390"/>
            <w:tab w:val="left" w:pos="765"/>
          </w:tabs>
          <w:ind w:left="349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4F43E7A">
        <w:start w:val="1"/>
        <w:numFmt w:val="decimal"/>
        <w:lvlText w:val="▪"/>
        <w:lvlJc w:val="left"/>
        <w:pPr>
          <w:tabs>
            <w:tab w:val="left" w:pos="390"/>
            <w:tab w:val="left" w:pos="765"/>
          </w:tabs>
          <w:ind w:left="421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0C89642">
        <w:start w:val="1"/>
        <w:numFmt w:val="decimal"/>
        <w:lvlText w:val="•"/>
        <w:lvlJc w:val="left"/>
        <w:pPr>
          <w:tabs>
            <w:tab w:val="left" w:pos="390"/>
            <w:tab w:val="left" w:pos="765"/>
          </w:tabs>
          <w:ind w:left="493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0C66EC4E">
        <w:start w:val="1"/>
        <w:numFmt w:val="decimal"/>
        <w:lvlText w:val="o"/>
        <w:lvlJc w:val="left"/>
        <w:pPr>
          <w:tabs>
            <w:tab w:val="left" w:pos="390"/>
            <w:tab w:val="left" w:pos="765"/>
          </w:tabs>
          <w:ind w:left="565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C8496CC">
        <w:start w:val="1"/>
        <w:numFmt w:val="decimal"/>
        <w:lvlText w:val="▪"/>
        <w:lvlJc w:val="left"/>
        <w:pPr>
          <w:tabs>
            <w:tab w:val="left" w:pos="390"/>
            <w:tab w:val="left" w:pos="765"/>
          </w:tabs>
          <w:ind w:left="637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16cid:durableId="1695500870">
    <w:abstractNumId w:val="1"/>
  </w:num>
  <w:num w:numId="4" w16cid:durableId="50397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3F"/>
    <w:rsid w:val="0014133F"/>
    <w:rsid w:val="00906502"/>
    <w:rsid w:val="00BD2839"/>
    <w:rsid w:val="00F8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7EE4"/>
  <w15:chartTrackingRefBased/>
  <w15:docId w15:val="{42F68520-2F45-47D4-9C16-5DDC10E7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3F"/>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4133F"/>
    <w:pPr>
      <w:spacing w:after="0" w:line="240" w:lineRule="auto"/>
    </w:pPr>
    <w:rPr>
      <w:rFonts w:ascii="Calibri" w:eastAsia="Arial Unicode MS" w:hAnsi="Calibri" w:cs="Arial Unicode MS"/>
      <w:color w:val="000000"/>
      <w:u w:color="000000"/>
    </w:rPr>
  </w:style>
  <w:style w:type="paragraph" w:customStyle="1" w:styleId="Body">
    <w:name w:val="Body"/>
    <w:rsid w:val="0014133F"/>
    <w:pPr>
      <w:spacing w:line="252" w:lineRule="auto"/>
    </w:pPr>
    <w:rPr>
      <w:rFonts w:ascii="Calibri" w:eastAsia="Arial Unicode MS" w:hAnsi="Calibri" w:cs="Arial Unicode MS"/>
      <w:color w:val="000000"/>
      <w:u w:color="000000"/>
      <w14:textOutline w14:w="0" w14:cap="flat" w14:cmpd="sng" w14:algn="ctr">
        <w14:noFill/>
        <w14:prstDash w14:val="solid"/>
        <w14:bevel/>
      </w14:textOutline>
    </w:rPr>
  </w:style>
  <w:style w:type="paragraph" w:customStyle="1" w:styleId="paragraph">
    <w:name w:val="paragraph"/>
    <w:rsid w:val="0014133F"/>
    <w:pPr>
      <w:spacing w:before="100" w:after="100" w:line="240" w:lineRule="auto"/>
    </w:pPr>
    <w:rPr>
      <w:rFonts w:ascii="Times New Roman" w:eastAsia="Arial Unicode MS" w:hAnsi="Times New Roman" w:cs="Arial Unicode MS"/>
      <w:color w:val="000000"/>
      <w:sz w:val="24"/>
      <w:szCs w:val="24"/>
      <w:u w:color="000000"/>
    </w:rPr>
  </w:style>
  <w:style w:type="numbering" w:customStyle="1" w:styleId="ImportedStyle1">
    <w:name w:val="Imported Style 1"/>
    <w:rsid w:val="0014133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Hill</dc:creator>
  <cp:keywords/>
  <dc:description/>
  <cp:lastModifiedBy>Victoria Hill</cp:lastModifiedBy>
  <cp:revision>1</cp:revision>
  <dcterms:created xsi:type="dcterms:W3CDTF">2022-10-27T15:53:00Z</dcterms:created>
  <dcterms:modified xsi:type="dcterms:W3CDTF">2022-10-27T16:19:00Z</dcterms:modified>
</cp:coreProperties>
</file>